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0F" w:rsidRDefault="00112455" w:rsidP="008D2649">
      <w:pPr>
        <w:jc w:val="center"/>
        <w:rPr>
          <w:b/>
          <w:u w:val="single"/>
        </w:rPr>
      </w:pPr>
      <w:r>
        <w:rPr>
          <w:b/>
          <w:u w:val="single"/>
        </w:rPr>
        <w:t>Sample H/W Assignment</w:t>
      </w:r>
    </w:p>
    <w:p w:rsidR="008D2649" w:rsidRPr="00E302C4" w:rsidRDefault="008D2649" w:rsidP="008D2649">
      <w:pPr>
        <w:rPr>
          <w:b/>
          <w:color w:val="FF0000"/>
          <w:sz w:val="20"/>
          <w:szCs w:val="20"/>
          <w:u w:val="single"/>
        </w:rPr>
      </w:pPr>
      <w:r w:rsidRPr="00E302C4">
        <w:rPr>
          <w:b/>
          <w:color w:val="FF0000"/>
          <w:sz w:val="20"/>
          <w:szCs w:val="20"/>
          <w:u w:val="single"/>
        </w:rPr>
        <w:t>Original Question (</w:t>
      </w:r>
      <w:r w:rsidR="005D7AB4" w:rsidRPr="00E302C4">
        <w:rPr>
          <w:b/>
          <w:color w:val="FF0000"/>
          <w:sz w:val="20"/>
          <w:szCs w:val="20"/>
          <w:u w:val="single"/>
        </w:rPr>
        <w:t>Low Complexity Level</w:t>
      </w:r>
      <w:r w:rsidR="00112455" w:rsidRPr="00E302C4">
        <w:rPr>
          <w:b/>
          <w:color w:val="FF0000"/>
          <w:sz w:val="20"/>
          <w:szCs w:val="20"/>
          <w:u w:val="single"/>
        </w:rPr>
        <w:t>)</w:t>
      </w:r>
    </w:p>
    <w:p w:rsidR="008D2649" w:rsidRPr="00112455" w:rsidRDefault="008D2649" w:rsidP="008D2649">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FF0000"/>
          <w:sz w:val="16"/>
          <w:szCs w:val="16"/>
        </w:rPr>
      </w:pPr>
      <w:r w:rsidRPr="00112455">
        <w:rPr>
          <w:rFonts w:ascii="Times New Roman" w:hAnsi="Times New Roman" w:cs="Times New Roman"/>
          <w:color w:val="FF0000"/>
          <w:sz w:val="16"/>
          <w:szCs w:val="16"/>
        </w:rPr>
        <w:tab/>
      </w:r>
      <w:r w:rsidRPr="00112455">
        <w:rPr>
          <w:rFonts w:ascii="Times New Roman" w:hAnsi="Times New Roman" w:cs="Times New Roman"/>
          <w:color w:val="FF0000"/>
          <w:sz w:val="20"/>
          <w:szCs w:val="20"/>
        </w:rPr>
        <w:t>1.</w:t>
      </w:r>
      <w:r w:rsidRPr="00112455">
        <w:rPr>
          <w:rFonts w:ascii="Times New Roman" w:hAnsi="Times New Roman" w:cs="Times New Roman"/>
          <w:color w:val="FF0000"/>
          <w:sz w:val="20"/>
          <w:szCs w:val="20"/>
        </w:rPr>
        <w:tab/>
        <w:t>Students in a biology class ran an experiment on a type of flowering plant. Their goal was to find the optimal time in the plant's life for flowering. What time period will provide the most flowering plants? Use Table 1-1 to determine your answer.</w:t>
      </w:r>
    </w:p>
    <w:p w:rsidR="008D2649" w:rsidRPr="00112455" w:rsidRDefault="008D2649" w:rsidP="008D2649">
      <w:pPr>
        <w:keepLines/>
        <w:suppressAutoHyphens/>
        <w:autoSpaceDE w:val="0"/>
        <w:autoSpaceDN w:val="0"/>
        <w:adjustRightInd w:val="0"/>
        <w:spacing w:after="120" w:line="240" w:lineRule="auto"/>
        <w:rPr>
          <w:rFonts w:ascii="Times New Roman" w:hAnsi="Times New Roman" w:cs="Times New Roman"/>
          <w:color w:val="FF0000"/>
          <w:sz w:val="16"/>
          <w:szCs w:val="16"/>
        </w:rPr>
      </w:pPr>
    </w:p>
    <w:tbl>
      <w:tblPr>
        <w:tblW w:w="0" w:type="auto"/>
        <w:tblCellMar>
          <w:left w:w="90" w:type="dxa"/>
          <w:right w:w="90" w:type="dxa"/>
        </w:tblCellMar>
        <w:tblLook w:val="0000" w:firstRow="0" w:lastRow="0" w:firstColumn="0" w:lastColumn="0" w:noHBand="0" w:noVBand="0"/>
      </w:tblPr>
      <w:tblGrid>
        <w:gridCol w:w="1800"/>
        <w:gridCol w:w="2160"/>
      </w:tblGrid>
      <w:tr w:rsidR="00112455" w:rsidRPr="00112455" w:rsidTr="00247580">
        <w:tc>
          <w:tcPr>
            <w:tcW w:w="396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b/>
                <w:bCs/>
                <w:color w:val="FF0000"/>
                <w:sz w:val="16"/>
                <w:szCs w:val="16"/>
              </w:rPr>
            </w:pPr>
            <w:r w:rsidRPr="00112455">
              <w:rPr>
                <w:rFonts w:ascii="Times New Roman" w:hAnsi="Times New Roman" w:cs="Times New Roman"/>
                <w:b/>
                <w:bCs/>
                <w:color w:val="FF0000"/>
                <w:sz w:val="16"/>
                <w:szCs w:val="16"/>
              </w:rPr>
              <w:t>Table 1-1</w:t>
            </w:r>
          </w:p>
        </w:tc>
      </w:tr>
      <w:tr w:rsidR="00112455" w:rsidRPr="00112455" w:rsidTr="00247580">
        <w:tc>
          <w:tcPr>
            <w:tcW w:w="1800" w:type="dxa"/>
            <w:tcBorders>
              <w:top w:val="single" w:sz="6" w:space="0" w:color="000000"/>
              <w:left w:val="single" w:sz="6" w:space="0" w:color="000000"/>
              <w:bottom w:val="single" w:sz="6" w:space="0" w:color="000000"/>
              <w:right w:val="single" w:sz="6" w:space="0" w:color="000000"/>
            </w:tcBorders>
            <w:shd w:val="pct10" w:color="000000" w:fill="FFFFFF"/>
          </w:tcPr>
          <w:p w:rsidR="008D2649" w:rsidRPr="00112455" w:rsidRDefault="008D2649" w:rsidP="00247580">
            <w:pPr>
              <w:keepLines/>
              <w:suppressAutoHyphens/>
              <w:autoSpaceDE w:val="0"/>
              <w:autoSpaceDN w:val="0"/>
              <w:adjustRightInd w:val="0"/>
              <w:spacing w:after="0" w:line="240" w:lineRule="auto"/>
              <w:jc w:val="center"/>
              <w:rPr>
                <w:rFonts w:ascii="Times New Roman" w:hAnsi="Times New Roman" w:cs="Times New Roman"/>
                <w:b/>
                <w:bCs/>
                <w:color w:val="FF0000"/>
                <w:sz w:val="16"/>
                <w:szCs w:val="16"/>
              </w:rPr>
            </w:pPr>
          </w:p>
          <w:p w:rsidR="008D2649" w:rsidRPr="00112455" w:rsidRDefault="008D2649" w:rsidP="00247580">
            <w:pPr>
              <w:keepLines/>
              <w:suppressAutoHyphens/>
              <w:autoSpaceDE w:val="0"/>
              <w:autoSpaceDN w:val="0"/>
              <w:adjustRightInd w:val="0"/>
              <w:spacing w:after="60" w:line="240" w:lineRule="auto"/>
              <w:jc w:val="center"/>
              <w:rPr>
                <w:rFonts w:ascii="Times New Roman" w:hAnsi="Times New Roman" w:cs="Times New Roman"/>
                <w:b/>
                <w:bCs/>
                <w:color w:val="FF0000"/>
                <w:sz w:val="16"/>
                <w:szCs w:val="16"/>
              </w:rPr>
            </w:pPr>
            <w:r w:rsidRPr="00112455">
              <w:rPr>
                <w:rFonts w:ascii="Times New Roman" w:hAnsi="Times New Roman" w:cs="Times New Roman"/>
                <w:b/>
                <w:bCs/>
                <w:color w:val="FF0000"/>
                <w:sz w:val="16"/>
                <w:szCs w:val="16"/>
              </w:rPr>
              <w:t>Day</w:t>
            </w:r>
          </w:p>
        </w:tc>
        <w:tc>
          <w:tcPr>
            <w:tcW w:w="2160" w:type="dxa"/>
            <w:tcBorders>
              <w:top w:val="single" w:sz="6" w:space="0" w:color="000000"/>
              <w:left w:val="single" w:sz="6" w:space="0" w:color="000000"/>
              <w:bottom w:val="single" w:sz="6" w:space="0" w:color="000000"/>
              <w:right w:val="single" w:sz="6" w:space="0" w:color="000000"/>
            </w:tcBorders>
            <w:shd w:val="pct10" w:color="000000" w:fill="FFFFFF"/>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b/>
                <w:bCs/>
                <w:color w:val="FF0000"/>
                <w:sz w:val="16"/>
                <w:szCs w:val="16"/>
              </w:rPr>
            </w:pPr>
            <w:r w:rsidRPr="00112455">
              <w:rPr>
                <w:rFonts w:ascii="Times New Roman" w:hAnsi="Times New Roman" w:cs="Times New Roman"/>
                <w:b/>
                <w:bCs/>
                <w:color w:val="FF0000"/>
                <w:sz w:val="16"/>
                <w:szCs w:val="16"/>
              </w:rPr>
              <w:t>Number of Plants Flowering</w:t>
            </w:r>
          </w:p>
        </w:tc>
      </w:tr>
      <w:tr w:rsidR="00112455"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2</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6</w:t>
            </w:r>
          </w:p>
        </w:tc>
      </w:tr>
      <w:tr w:rsidR="00112455"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4</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12</w:t>
            </w:r>
          </w:p>
        </w:tc>
      </w:tr>
      <w:tr w:rsidR="00112455"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6</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18</w:t>
            </w:r>
          </w:p>
        </w:tc>
      </w:tr>
      <w:tr w:rsidR="00112455"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8</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22</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tabs>
                <w:tab w:val="right" w:pos="990"/>
              </w:tab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10</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FF0000"/>
                <w:sz w:val="16"/>
                <w:szCs w:val="16"/>
              </w:rPr>
            </w:pPr>
            <w:r w:rsidRPr="00112455">
              <w:rPr>
                <w:rFonts w:ascii="Times New Roman" w:hAnsi="Times New Roman" w:cs="Times New Roman"/>
                <w:color w:val="FF0000"/>
                <w:sz w:val="16"/>
                <w:szCs w:val="16"/>
              </w:rPr>
              <w:t>8</w:t>
            </w:r>
          </w:p>
        </w:tc>
      </w:tr>
    </w:tbl>
    <w:p w:rsidR="008D2649" w:rsidRPr="00112455" w:rsidRDefault="008D2649" w:rsidP="008D2649">
      <w:pPr>
        <w:keepLines/>
        <w:suppressAutoHyphens/>
        <w:autoSpaceDE w:val="0"/>
        <w:autoSpaceDN w:val="0"/>
        <w:adjustRightInd w:val="0"/>
        <w:spacing w:after="0" w:line="240" w:lineRule="auto"/>
        <w:rPr>
          <w:rFonts w:ascii="Times New Roman" w:hAnsi="Times New Roman" w:cs="Times New Roman"/>
          <w:color w:val="FF0000"/>
          <w:sz w:val="16"/>
          <w:szCs w:val="16"/>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12455" w:rsidRPr="00112455" w:rsidTr="00247580">
        <w:tc>
          <w:tcPr>
            <w:tcW w:w="360" w:type="dxa"/>
            <w:tcBorders>
              <w:top w:val="nil"/>
              <w:left w:val="nil"/>
              <w:bottom w:val="nil"/>
              <w:right w:val="nil"/>
            </w:tcBorders>
          </w:tcPr>
          <w:p w:rsidR="008D2649" w:rsidRPr="00E302C4" w:rsidRDefault="00E302C4"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8D2649" w:rsidRPr="00E302C4">
              <w:rPr>
                <w:rFonts w:ascii="Times New Roman" w:hAnsi="Times New Roman" w:cs="Times New Roman"/>
                <w:color w:val="FF0000"/>
                <w:sz w:val="20"/>
                <w:szCs w:val="20"/>
              </w:rPr>
              <w:t>a.</w:t>
            </w:r>
          </w:p>
        </w:tc>
        <w:tc>
          <w:tcPr>
            <w:tcW w:w="3870" w:type="dxa"/>
            <w:tcBorders>
              <w:top w:val="nil"/>
              <w:left w:val="nil"/>
              <w:bottom w:val="nil"/>
              <w:right w:val="nil"/>
            </w:tcBorders>
          </w:tcPr>
          <w:p w:rsidR="008D2649" w:rsidRPr="00E302C4" w:rsidRDefault="008D2649"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sidRPr="00E302C4">
              <w:rPr>
                <w:rFonts w:ascii="Times New Roman" w:hAnsi="Times New Roman" w:cs="Times New Roman"/>
                <w:color w:val="FF0000"/>
                <w:sz w:val="20"/>
                <w:szCs w:val="20"/>
              </w:rPr>
              <w:t>5–6 days</w:t>
            </w:r>
          </w:p>
        </w:tc>
        <w:tc>
          <w:tcPr>
            <w:tcW w:w="360" w:type="dxa"/>
            <w:tcBorders>
              <w:top w:val="nil"/>
              <w:left w:val="nil"/>
              <w:bottom w:val="nil"/>
              <w:right w:val="nil"/>
            </w:tcBorders>
          </w:tcPr>
          <w:p w:rsidR="008D2649" w:rsidRPr="00112455" w:rsidRDefault="006106A0"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8D2649" w:rsidRPr="00112455">
              <w:rPr>
                <w:rFonts w:ascii="Times New Roman" w:hAnsi="Times New Roman" w:cs="Times New Roman"/>
                <w:color w:val="FF0000"/>
                <w:sz w:val="20"/>
                <w:szCs w:val="20"/>
              </w:rPr>
              <w:t>c.</w:t>
            </w:r>
          </w:p>
        </w:tc>
        <w:tc>
          <w:tcPr>
            <w:tcW w:w="3870" w:type="dxa"/>
            <w:tcBorders>
              <w:top w:val="nil"/>
              <w:left w:val="nil"/>
              <w:bottom w:val="nil"/>
              <w:right w:val="nil"/>
            </w:tcBorders>
          </w:tcPr>
          <w:p w:rsidR="008D2649" w:rsidRPr="00112455" w:rsidRDefault="008D2649"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sidRPr="00112455">
              <w:rPr>
                <w:rFonts w:ascii="Times New Roman" w:hAnsi="Times New Roman" w:cs="Times New Roman"/>
                <w:color w:val="FF0000"/>
                <w:sz w:val="20"/>
                <w:szCs w:val="20"/>
              </w:rPr>
              <w:t>7–8 days</w:t>
            </w:r>
          </w:p>
        </w:tc>
      </w:tr>
      <w:tr w:rsidR="00112455" w:rsidRPr="00112455" w:rsidTr="00247580">
        <w:tc>
          <w:tcPr>
            <w:tcW w:w="360" w:type="dxa"/>
            <w:tcBorders>
              <w:top w:val="nil"/>
              <w:left w:val="nil"/>
              <w:bottom w:val="nil"/>
              <w:right w:val="nil"/>
            </w:tcBorders>
          </w:tcPr>
          <w:p w:rsidR="008D2649" w:rsidRPr="00112455" w:rsidRDefault="00E302C4"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8D2649" w:rsidRPr="00112455">
              <w:rPr>
                <w:rFonts w:ascii="Times New Roman" w:hAnsi="Times New Roman" w:cs="Times New Roman"/>
                <w:color w:val="FF0000"/>
                <w:sz w:val="20"/>
                <w:szCs w:val="20"/>
              </w:rPr>
              <w:t>b.</w:t>
            </w:r>
          </w:p>
        </w:tc>
        <w:tc>
          <w:tcPr>
            <w:tcW w:w="3870" w:type="dxa"/>
            <w:tcBorders>
              <w:top w:val="nil"/>
              <w:left w:val="nil"/>
              <w:bottom w:val="nil"/>
              <w:right w:val="nil"/>
            </w:tcBorders>
          </w:tcPr>
          <w:p w:rsidR="008D2649" w:rsidRPr="00112455" w:rsidRDefault="008D2649"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sidRPr="00112455">
              <w:rPr>
                <w:rFonts w:ascii="Times New Roman" w:hAnsi="Times New Roman" w:cs="Times New Roman"/>
                <w:color w:val="FF0000"/>
                <w:sz w:val="20"/>
                <w:szCs w:val="20"/>
              </w:rPr>
              <w:t>6–7 days</w:t>
            </w:r>
          </w:p>
        </w:tc>
        <w:tc>
          <w:tcPr>
            <w:tcW w:w="360" w:type="dxa"/>
            <w:tcBorders>
              <w:top w:val="nil"/>
              <w:left w:val="nil"/>
              <w:bottom w:val="nil"/>
              <w:right w:val="nil"/>
            </w:tcBorders>
          </w:tcPr>
          <w:p w:rsidR="008D2649" w:rsidRPr="00112455" w:rsidRDefault="00E302C4"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8D2649" w:rsidRPr="00112455">
              <w:rPr>
                <w:rFonts w:ascii="Times New Roman" w:hAnsi="Times New Roman" w:cs="Times New Roman"/>
                <w:color w:val="FF0000"/>
                <w:sz w:val="20"/>
                <w:szCs w:val="20"/>
              </w:rPr>
              <w:t>d.</w:t>
            </w:r>
          </w:p>
        </w:tc>
        <w:tc>
          <w:tcPr>
            <w:tcW w:w="3870" w:type="dxa"/>
            <w:tcBorders>
              <w:top w:val="nil"/>
              <w:left w:val="nil"/>
              <w:bottom w:val="nil"/>
              <w:right w:val="nil"/>
            </w:tcBorders>
          </w:tcPr>
          <w:p w:rsidR="008D2649" w:rsidRDefault="008D2649" w:rsidP="00247580">
            <w:pPr>
              <w:keepLines/>
              <w:suppressAutoHyphens/>
              <w:autoSpaceDE w:val="0"/>
              <w:autoSpaceDN w:val="0"/>
              <w:adjustRightInd w:val="0"/>
              <w:spacing w:after="0" w:line="240" w:lineRule="auto"/>
              <w:rPr>
                <w:rFonts w:ascii="Times New Roman" w:hAnsi="Times New Roman" w:cs="Times New Roman"/>
                <w:color w:val="FF0000"/>
                <w:sz w:val="20"/>
                <w:szCs w:val="20"/>
              </w:rPr>
            </w:pPr>
            <w:r w:rsidRPr="00112455">
              <w:rPr>
                <w:rFonts w:ascii="Times New Roman" w:hAnsi="Times New Roman" w:cs="Times New Roman"/>
                <w:color w:val="FF0000"/>
                <w:sz w:val="20"/>
                <w:szCs w:val="20"/>
              </w:rPr>
              <w:t>8–9 days</w:t>
            </w:r>
          </w:p>
          <w:p w:rsidR="006106A0" w:rsidRDefault="006106A0" w:rsidP="006106A0">
            <w:pPr>
              <w:keepLines/>
              <w:suppressAutoHyphens/>
              <w:autoSpaceDE w:val="0"/>
              <w:autoSpaceDN w:val="0"/>
              <w:adjustRightInd w:val="0"/>
              <w:spacing w:after="0" w:line="240" w:lineRule="auto"/>
              <w:rPr>
                <w:rFonts w:ascii="Times New Roman" w:hAnsi="Times New Roman" w:cs="Times New Roman"/>
                <w:color w:val="FF0000"/>
                <w:sz w:val="20"/>
                <w:szCs w:val="20"/>
              </w:rPr>
            </w:pPr>
          </w:p>
          <w:p w:rsidR="006106A0" w:rsidRPr="00112455" w:rsidRDefault="006106A0" w:rsidP="006106A0">
            <w:pPr>
              <w:keepLines/>
              <w:suppressAutoHyphens/>
              <w:autoSpaceDE w:val="0"/>
              <w:autoSpaceDN w:val="0"/>
              <w:adjustRightInd w:val="0"/>
              <w:spacing w:after="0" w:line="240" w:lineRule="auto"/>
              <w:ind w:left="-4635" w:firstLine="4635"/>
              <w:rPr>
                <w:rFonts w:ascii="Times New Roman" w:hAnsi="Times New Roman" w:cs="Times New Roman"/>
                <w:color w:val="FF0000"/>
                <w:sz w:val="20"/>
                <w:szCs w:val="20"/>
              </w:rPr>
            </w:pPr>
          </w:p>
        </w:tc>
      </w:tr>
    </w:tbl>
    <w:p w:rsidR="008D2649" w:rsidRPr="00112455" w:rsidRDefault="00112455" w:rsidP="008D2649">
      <w:pPr>
        <w:rPr>
          <w:b/>
          <w:sz w:val="20"/>
          <w:szCs w:val="20"/>
          <w:u w:val="single"/>
        </w:rPr>
      </w:pPr>
      <w:r w:rsidRPr="00112455">
        <w:rPr>
          <w:b/>
          <w:sz w:val="20"/>
          <w:szCs w:val="20"/>
          <w:u w:val="single"/>
        </w:rPr>
        <w:t>Multiple Choice Question Increased Complexity</w:t>
      </w:r>
      <w:r w:rsidR="00D32F58" w:rsidRPr="00112455">
        <w:rPr>
          <w:b/>
          <w:sz w:val="20"/>
          <w:szCs w:val="20"/>
          <w:u w:val="single"/>
        </w:rPr>
        <w:t xml:space="preserve"> (</w:t>
      </w:r>
      <w:r w:rsidR="005D7AB4" w:rsidRPr="00112455">
        <w:rPr>
          <w:b/>
          <w:sz w:val="20"/>
          <w:szCs w:val="20"/>
          <w:u w:val="single"/>
        </w:rPr>
        <w:t>Moderate Complexity Level</w:t>
      </w:r>
      <w:r w:rsidRPr="00112455">
        <w:rPr>
          <w:b/>
          <w:sz w:val="20"/>
          <w:szCs w:val="20"/>
          <w:u w:val="single"/>
        </w:rPr>
        <w:t>)</w:t>
      </w:r>
    </w:p>
    <w:p w:rsidR="008D2649" w:rsidRPr="00112455" w:rsidRDefault="008D2649" w:rsidP="008D2649">
      <w:pPr>
        <w:rPr>
          <w:sz w:val="16"/>
          <w:szCs w:val="16"/>
        </w:rPr>
      </w:pPr>
      <w:r w:rsidRPr="00112455">
        <w:rPr>
          <w:sz w:val="20"/>
          <w:szCs w:val="20"/>
        </w:rPr>
        <w:t>1.  Students in a biology class ran an experiment on a type of flowering plant.  Their goal was to find the optimal time in the plant's life for flowering.  Analyze the chart below, and choose the best explanation for why eight days seems to be the optimum time for flowering</w:t>
      </w:r>
      <w:r w:rsidRPr="00112455">
        <w:rPr>
          <w:sz w:val="16"/>
          <w:szCs w:val="16"/>
        </w:rPr>
        <w:t>?</w:t>
      </w:r>
    </w:p>
    <w:tbl>
      <w:tblPr>
        <w:tblW w:w="0" w:type="auto"/>
        <w:tblCellMar>
          <w:left w:w="90" w:type="dxa"/>
          <w:right w:w="90" w:type="dxa"/>
        </w:tblCellMar>
        <w:tblLook w:val="0000" w:firstRow="0" w:lastRow="0" w:firstColumn="0" w:lastColumn="0" w:noHBand="0" w:noVBand="0"/>
      </w:tblPr>
      <w:tblGrid>
        <w:gridCol w:w="1800"/>
        <w:gridCol w:w="2160"/>
      </w:tblGrid>
      <w:tr w:rsidR="008D2649" w:rsidRPr="00112455" w:rsidTr="00247580">
        <w:tc>
          <w:tcPr>
            <w:tcW w:w="396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b/>
                <w:bCs/>
                <w:color w:val="000000"/>
                <w:sz w:val="16"/>
                <w:szCs w:val="16"/>
              </w:rPr>
            </w:pPr>
            <w:r w:rsidRPr="00112455">
              <w:rPr>
                <w:rFonts w:ascii="Times New Roman" w:hAnsi="Times New Roman" w:cs="Times New Roman"/>
                <w:b/>
                <w:bCs/>
                <w:color w:val="000000"/>
                <w:sz w:val="16"/>
                <w:szCs w:val="16"/>
              </w:rPr>
              <w:t>Table 1-1</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shd w:val="pct10" w:color="000000" w:fill="FFFFFF"/>
          </w:tcPr>
          <w:p w:rsidR="008D2649" w:rsidRPr="00112455" w:rsidRDefault="008D2649" w:rsidP="00247580">
            <w:pPr>
              <w:keepLines/>
              <w:suppressAutoHyphens/>
              <w:autoSpaceDE w:val="0"/>
              <w:autoSpaceDN w:val="0"/>
              <w:adjustRightInd w:val="0"/>
              <w:spacing w:after="0" w:line="240" w:lineRule="auto"/>
              <w:jc w:val="center"/>
              <w:rPr>
                <w:rFonts w:ascii="Times New Roman" w:hAnsi="Times New Roman" w:cs="Times New Roman"/>
                <w:b/>
                <w:bCs/>
                <w:color w:val="000000"/>
                <w:sz w:val="16"/>
                <w:szCs w:val="16"/>
              </w:rPr>
            </w:pPr>
          </w:p>
          <w:p w:rsidR="008D2649" w:rsidRPr="00112455" w:rsidRDefault="008D2649" w:rsidP="00247580">
            <w:pPr>
              <w:keepLines/>
              <w:suppressAutoHyphens/>
              <w:autoSpaceDE w:val="0"/>
              <w:autoSpaceDN w:val="0"/>
              <w:adjustRightInd w:val="0"/>
              <w:spacing w:after="60" w:line="240" w:lineRule="auto"/>
              <w:jc w:val="center"/>
              <w:rPr>
                <w:rFonts w:ascii="Times New Roman" w:hAnsi="Times New Roman" w:cs="Times New Roman"/>
                <w:b/>
                <w:bCs/>
                <w:color w:val="000000"/>
                <w:sz w:val="16"/>
                <w:szCs w:val="16"/>
              </w:rPr>
            </w:pPr>
            <w:r w:rsidRPr="00112455">
              <w:rPr>
                <w:rFonts w:ascii="Times New Roman" w:hAnsi="Times New Roman" w:cs="Times New Roman"/>
                <w:b/>
                <w:bCs/>
                <w:color w:val="000000"/>
                <w:sz w:val="16"/>
                <w:szCs w:val="16"/>
              </w:rPr>
              <w:t>Day</w:t>
            </w:r>
          </w:p>
        </w:tc>
        <w:tc>
          <w:tcPr>
            <w:tcW w:w="2160" w:type="dxa"/>
            <w:tcBorders>
              <w:top w:val="single" w:sz="6" w:space="0" w:color="000000"/>
              <w:left w:val="single" w:sz="6" w:space="0" w:color="000000"/>
              <w:bottom w:val="single" w:sz="6" w:space="0" w:color="000000"/>
              <w:right w:val="single" w:sz="6" w:space="0" w:color="000000"/>
            </w:tcBorders>
            <w:shd w:val="pct10" w:color="000000" w:fill="FFFFFF"/>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b/>
                <w:bCs/>
                <w:color w:val="000000"/>
                <w:sz w:val="16"/>
                <w:szCs w:val="16"/>
              </w:rPr>
            </w:pPr>
            <w:r w:rsidRPr="00112455">
              <w:rPr>
                <w:rFonts w:ascii="Times New Roman" w:hAnsi="Times New Roman" w:cs="Times New Roman"/>
                <w:b/>
                <w:bCs/>
                <w:color w:val="000000"/>
                <w:sz w:val="16"/>
                <w:szCs w:val="16"/>
              </w:rPr>
              <w:t>Number of Plants Flowering</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2</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6</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4</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12</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6</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18</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8</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22</w:t>
            </w:r>
          </w:p>
        </w:tc>
      </w:tr>
      <w:tr w:rsidR="008D2649" w:rsidRPr="00112455" w:rsidTr="00247580">
        <w:tc>
          <w:tcPr>
            <w:tcW w:w="180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tabs>
                <w:tab w:val="right" w:pos="990"/>
              </w:tab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10</w:t>
            </w:r>
          </w:p>
        </w:tc>
        <w:tc>
          <w:tcPr>
            <w:tcW w:w="2160" w:type="dxa"/>
            <w:tcBorders>
              <w:top w:val="single" w:sz="6" w:space="0" w:color="000000"/>
              <w:left w:val="single" w:sz="6" w:space="0" w:color="000000"/>
              <w:bottom w:val="single" w:sz="6" w:space="0" w:color="000000"/>
              <w:right w:val="single" w:sz="6" w:space="0" w:color="000000"/>
            </w:tcBorders>
          </w:tcPr>
          <w:p w:rsidR="008D2649" w:rsidRPr="00112455" w:rsidRDefault="008D2649" w:rsidP="00247580">
            <w:pPr>
              <w:keepLines/>
              <w:suppressAutoHyphens/>
              <w:autoSpaceDE w:val="0"/>
              <w:autoSpaceDN w:val="0"/>
              <w:adjustRightInd w:val="0"/>
              <w:spacing w:before="60" w:after="60" w:line="240" w:lineRule="auto"/>
              <w:jc w:val="center"/>
              <w:rPr>
                <w:rFonts w:ascii="Times New Roman" w:hAnsi="Times New Roman" w:cs="Times New Roman"/>
                <w:color w:val="000000"/>
                <w:sz w:val="16"/>
                <w:szCs w:val="16"/>
              </w:rPr>
            </w:pPr>
            <w:r w:rsidRPr="00112455">
              <w:rPr>
                <w:rFonts w:ascii="Times New Roman" w:hAnsi="Times New Roman" w:cs="Times New Roman"/>
                <w:color w:val="000000"/>
                <w:sz w:val="16"/>
                <w:szCs w:val="16"/>
              </w:rPr>
              <w:t>8</w:t>
            </w:r>
          </w:p>
        </w:tc>
      </w:tr>
    </w:tbl>
    <w:p w:rsidR="00D32F58" w:rsidRPr="00112455" w:rsidRDefault="00D32F58" w:rsidP="008D2649">
      <w:pPr>
        <w:rPr>
          <w:sz w:val="16"/>
          <w:szCs w:val="16"/>
        </w:rPr>
      </w:pPr>
    </w:p>
    <w:p w:rsidR="00D32F58" w:rsidRPr="00112455" w:rsidRDefault="00D32F58" w:rsidP="008D2649">
      <w:pPr>
        <w:rPr>
          <w:sz w:val="20"/>
          <w:szCs w:val="20"/>
        </w:rPr>
      </w:pPr>
      <w:proofErr w:type="gramStart"/>
      <w:r w:rsidRPr="00112455">
        <w:rPr>
          <w:sz w:val="20"/>
          <w:szCs w:val="20"/>
        </w:rPr>
        <w:t>a.  Eight</w:t>
      </w:r>
      <w:proofErr w:type="gramEnd"/>
      <w:r w:rsidRPr="00112455">
        <w:rPr>
          <w:sz w:val="20"/>
          <w:szCs w:val="20"/>
        </w:rPr>
        <w:t xml:space="preserve"> days is probably the amount of time the plant will live.</w:t>
      </w:r>
    </w:p>
    <w:p w:rsidR="008D2649" w:rsidRPr="00112455" w:rsidRDefault="00D32F58" w:rsidP="008D2649">
      <w:pPr>
        <w:rPr>
          <w:sz w:val="20"/>
          <w:szCs w:val="20"/>
        </w:rPr>
      </w:pPr>
      <w:proofErr w:type="gramStart"/>
      <w:r w:rsidRPr="00112455">
        <w:rPr>
          <w:sz w:val="20"/>
          <w:szCs w:val="20"/>
        </w:rPr>
        <w:t xml:space="preserve">b.  </w:t>
      </w:r>
      <w:r w:rsidR="008D2649" w:rsidRPr="00112455">
        <w:rPr>
          <w:sz w:val="20"/>
          <w:szCs w:val="20"/>
        </w:rPr>
        <w:t>The</w:t>
      </w:r>
      <w:proofErr w:type="gramEnd"/>
      <w:r w:rsidR="008D2649" w:rsidRPr="00112455">
        <w:rPr>
          <w:sz w:val="20"/>
          <w:szCs w:val="20"/>
        </w:rPr>
        <w:t xml:space="preserve"> plants probably had stored up enough water to provide for a flower to burst out of the plant at that time.</w:t>
      </w:r>
    </w:p>
    <w:p w:rsidR="008D2649" w:rsidRPr="00112455" w:rsidRDefault="00D32F58" w:rsidP="008D2649">
      <w:pPr>
        <w:rPr>
          <w:sz w:val="20"/>
          <w:szCs w:val="20"/>
        </w:rPr>
      </w:pPr>
      <w:proofErr w:type="gramStart"/>
      <w:r w:rsidRPr="00112455">
        <w:rPr>
          <w:sz w:val="20"/>
          <w:szCs w:val="20"/>
        </w:rPr>
        <w:t>c</w:t>
      </w:r>
      <w:r w:rsidR="008D2649" w:rsidRPr="00112455">
        <w:rPr>
          <w:sz w:val="20"/>
          <w:szCs w:val="20"/>
        </w:rPr>
        <w:t>.  Eight</w:t>
      </w:r>
      <w:proofErr w:type="gramEnd"/>
      <w:r w:rsidR="008D2649" w:rsidRPr="00112455">
        <w:rPr>
          <w:sz w:val="20"/>
          <w:szCs w:val="20"/>
        </w:rPr>
        <w:t xml:space="preserve"> days is probably the average amount of time it takes for the plant to develop a flower bud and have it open.</w:t>
      </w:r>
    </w:p>
    <w:p w:rsidR="00112455" w:rsidRPr="00E302C4" w:rsidRDefault="00D32F58" w:rsidP="008D2649">
      <w:pPr>
        <w:rPr>
          <w:sz w:val="20"/>
          <w:szCs w:val="20"/>
        </w:rPr>
      </w:pPr>
      <w:proofErr w:type="gramStart"/>
      <w:r w:rsidRPr="00112455">
        <w:rPr>
          <w:sz w:val="20"/>
          <w:szCs w:val="20"/>
        </w:rPr>
        <w:t>d</w:t>
      </w:r>
      <w:r w:rsidR="008D2649" w:rsidRPr="00112455">
        <w:rPr>
          <w:sz w:val="20"/>
          <w:szCs w:val="20"/>
        </w:rPr>
        <w:t>.  The</w:t>
      </w:r>
      <w:proofErr w:type="gramEnd"/>
      <w:r w:rsidR="008D2649" w:rsidRPr="00112455">
        <w:rPr>
          <w:sz w:val="20"/>
          <w:szCs w:val="20"/>
        </w:rPr>
        <w:t xml:space="preserve"> plants probably had stored up enough nutrients from the fertilizer to provide for a flower to burs</w:t>
      </w:r>
      <w:r w:rsidR="00E302C4">
        <w:rPr>
          <w:sz w:val="20"/>
          <w:szCs w:val="20"/>
        </w:rPr>
        <w:t>t out of the plant at that time</w:t>
      </w:r>
    </w:p>
    <w:p w:rsidR="006106A0" w:rsidRDefault="006106A0" w:rsidP="008D2649">
      <w:pPr>
        <w:rPr>
          <w:b/>
          <w:sz w:val="20"/>
          <w:szCs w:val="20"/>
        </w:rPr>
      </w:pPr>
    </w:p>
    <w:p w:rsidR="008D2649" w:rsidRPr="006106A0" w:rsidRDefault="008D2649" w:rsidP="008D2649">
      <w:pPr>
        <w:rPr>
          <w:b/>
          <w:color w:val="FF0000"/>
          <w:sz w:val="20"/>
          <w:szCs w:val="20"/>
          <w:u w:val="single"/>
        </w:rPr>
      </w:pPr>
      <w:r w:rsidRPr="006106A0">
        <w:rPr>
          <w:b/>
          <w:color w:val="FF0000"/>
          <w:sz w:val="20"/>
          <w:szCs w:val="20"/>
          <w:u w:val="single"/>
        </w:rPr>
        <w:lastRenderedPageBreak/>
        <w:t>Original Question (</w:t>
      </w:r>
      <w:r w:rsidR="005D7AB4" w:rsidRPr="006106A0">
        <w:rPr>
          <w:b/>
          <w:color w:val="FF0000"/>
          <w:sz w:val="20"/>
          <w:szCs w:val="20"/>
          <w:u w:val="single"/>
        </w:rPr>
        <w:t>Low Complexity Level</w:t>
      </w:r>
      <w:r w:rsidR="006106A0" w:rsidRPr="006106A0">
        <w:rPr>
          <w:b/>
          <w:color w:val="FF0000"/>
          <w:sz w:val="20"/>
          <w:szCs w:val="20"/>
          <w:u w:val="single"/>
        </w:rPr>
        <w:t>)</w:t>
      </w:r>
    </w:p>
    <w:p w:rsidR="008D2649" w:rsidRPr="006106A0" w:rsidRDefault="008D2649" w:rsidP="008D26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FF0000"/>
          <w:sz w:val="20"/>
          <w:szCs w:val="20"/>
        </w:rPr>
      </w:pPr>
      <w:r w:rsidRPr="006106A0">
        <w:rPr>
          <w:rFonts w:ascii="Times New Roman" w:hAnsi="Times New Roman" w:cs="Times New Roman"/>
          <w:color w:val="FF0000"/>
          <w:sz w:val="20"/>
          <w:szCs w:val="20"/>
        </w:rPr>
        <w:tab/>
        <w:t>4.</w:t>
      </w:r>
      <w:r w:rsidRPr="006106A0">
        <w:rPr>
          <w:rFonts w:ascii="Times New Roman" w:hAnsi="Times New Roman" w:cs="Times New Roman"/>
          <w:color w:val="FF0000"/>
          <w:sz w:val="20"/>
          <w:szCs w:val="20"/>
        </w:rPr>
        <w:tab/>
        <w:t>What is a possible benefit of studying plants in the rain forest?</w:t>
      </w:r>
    </w:p>
    <w:tbl>
      <w:tblPr>
        <w:tblW w:w="0" w:type="auto"/>
        <w:tblCellMar>
          <w:left w:w="45" w:type="dxa"/>
          <w:right w:w="45" w:type="dxa"/>
        </w:tblCellMar>
        <w:tblLook w:val="0000" w:firstRow="0" w:lastRow="0" w:firstColumn="0" w:lastColumn="0" w:noHBand="0" w:noVBand="0"/>
      </w:tblPr>
      <w:tblGrid>
        <w:gridCol w:w="360"/>
        <w:gridCol w:w="8100"/>
      </w:tblGrid>
      <w:tr w:rsidR="006106A0" w:rsidRPr="006106A0" w:rsidTr="00247580">
        <w:tc>
          <w:tcPr>
            <w:tcW w:w="36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a.</w:t>
            </w:r>
          </w:p>
        </w:tc>
        <w:tc>
          <w:tcPr>
            <w:tcW w:w="810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The plants may hold medicines to treat human diseases.</w:t>
            </w:r>
          </w:p>
        </w:tc>
      </w:tr>
      <w:tr w:rsidR="006106A0" w:rsidRPr="006106A0" w:rsidTr="00247580">
        <w:tc>
          <w:tcPr>
            <w:tcW w:w="36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b.</w:t>
            </w:r>
          </w:p>
        </w:tc>
        <w:tc>
          <w:tcPr>
            <w:tcW w:w="810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The plants may produce needed carbon dioxide.</w:t>
            </w:r>
          </w:p>
        </w:tc>
      </w:tr>
      <w:tr w:rsidR="006106A0" w:rsidRPr="006106A0" w:rsidTr="00247580">
        <w:tc>
          <w:tcPr>
            <w:tcW w:w="36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c.</w:t>
            </w:r>
          </w:p>
        </w:tc>
        <w:tc>
          <w:tcPr>
            <w:tcW w:w="810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The plants may be cut down and sold in floral shops.</w:t>
            </w:r>
          </w:p>
        </w:tc>
        <w:bookmarkStart w:id="0" w:name="_GoBack"/>
        <w:bookmarkEnd w:id="0"/>
      </w:tr>
      <w:tr w:rsidR="006106A0" w:rsidRPr="006106A0" w:rsidTr="00247580">
        <w:tc>
          <w:tcPr>
            <w:tcW w:w="36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d.</w:t>
            </w:r>
          </w:p>
        </w:tc>
        <w:tc>
          <w:tcPr>
            <w:tcW w:w="8100" w:type="dxa"/>
            <w:tcBorders>
              <w:top w:val="nil"/>
              <w:left w:val="nil"/>
              <w:bottom w:val="nil"/>
              <w:right w:val="nil"/>
            </w:tcBorders>
          </w:tcPr>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r w:rsidRPr="006106A0">
              <w:rPr>
                <w:rFonts w:ascii="Times New Roman" w:hAnsi="Times New Roman" w:cs="Times New Roman"/>
                <w:color w:val="FF0000"/>
                <w:sz w:val="20"/>
                <w:szCs w:val="20"/>
              </w:rPr>
              <w:t>The plants may make toxins for human consumption.</w:t>
            </w:r>
          </w:p>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p>
          <w:p w:rsidR="008D2649" w:rsidRPr="006106A0" w:rsidRDefault="008D2649" w:rsidP="00247580">
            <w:pPr>
              <w:widowControl w:val="0"/>
              <w:suppressAutoHyphens/>
              <w:autoSpaceDE w:val="0"/>
              <w:autoSpaceDN w:val="0"/>
              <w:adjustRightInd w:val="0"/>
              <w:spacing w:after="0" w:line="240" w:lineRule="auto"/>
              <w:rPr>
                <w:rFonts w:ascii="Times New Roman" w:hAnsi="Times New Roman" w:cs="Times New Roman"/>
                <w:color w:val="FF0000"/>
                <w:sz w:val="20"/>
                <w:szCs w:val="20"/>
              </w:rPr>
            </w:pPr>
          </w:p>
          <w:p w:rsidR="008D2649" w:rsidRPr="006106A0" w:rsidRDefault="008D2649" w:rsidP="008D2649">
            <w:pPr>
              <w:widowControl w:val="0"/>
              <w:suppressAutoHyphens/>
              <w:autoSpaceDE w:val="0"/>
              <w:autoSpaceDN w:val="0"/>
              <w:adjustRightInd w:val="0"/>
              <w:spacing w:after="0" w:line="240" w:lineRule="auto"/>
              <w:ind w:left="-360"/>
              <w:rPr>
                <w:rFonts w:ascii="Times New Roman" w:hAnsi="Times New Roman" w:cs="Times New Roman"/>
                <w:color w:val="FF0000"/>
                <w:sz w:val="20"/>
                <w:szCs w:val="20"/>
              </w:rPr>
            </w:pPr>
          </w:p>
        </w:tc>
      </w:tr>
    </w:tbl>
    <w:p w:rsidR="00112455" w:rsidRDefault="00112455" w:rsidP="008D2649">
      <w:pPr>
        <w:rPr>
          <w:b/>
        </w:rPr>
      </w:pPr>
    </w:p>
    <w:p w:rsidR="00E302C4" w:rsidRPr="006106A0" w:rsidRDefault="00E302C4" w:rsidP="008D2649">
      <w:pPr>
        <w:rPr>
          <w:b/>
          <w:u w:val="single"/>
        </w:rPr>
      </w:pPr>
    </w:p>
    <w:p w:rsidR="008D2649" w:rsidRPr="006106A0" w:rsidRDefault="00112455" w:rsidP="008D2649">
      <w:pPr>
        <w:rPr>
          <w:b/>
          <w:sz w:val="20"/>
          <w:szCs w:val="20"/>
          <w:u w:val="single"/>
        </w:rPr>
      </w:pPr>
      <w:r w:rsidRPr="006106A0">
        <w:rPr>
          <w:b/>
          <w:sz w:val="20"/>
          <w:szCs w:val="20"/>
          <w:u w:val="single"/>
        </w:rPr>
        <w:t>Short Answer Question Increased Complexity</w:t>
      </w:r>
      <w:r w:rsidR="008D2649" w:rsidRPr="006106A0">
        <w:rPr>
          <w:b/>
          <w:sz w:val="20"/>
          <w:szCs w:val="20"/>
          <w:u w:val="single"/>
        </w:rPr>
        <w:t xml:space="preserve"> </w:t>
      </w:r>
      <w:r w:rsidRPr="006106A0">
        <w:rPr>
          <w:b/>
          <w:sz w:val="20"/>
          <w:szCs w:val="20"/>
          <w:u w:val="single"/>
        </w:rPr>
        <w:t>(</w:t>
      </w:r>
      <w:r w:rsidR="005D7AB4" w:rsidRPr="006106A0">
        <w:rPr>
          <w:b/>
          <w:sz w:val="20"/>
          <w:szCs w:val="20"/>
          <w:u w:val="single"/>
        </w:rPr>
        <w:t>Moderate Complexity Level</w:t>
      </w:r>
      <w:r w:rsidR="008D2649" w:rsidRPr="006106A0">
        <w:rPr>
          <w:b/>
          <w:sz w:val="20"/>
          <w:szCs w:val="20"/>
          <w:u w:val="single"/>
        </w:rPr>
        <w:t>)</w:t>
      </w:r>
    </w:p>
    <w:p w:rsidR="008D2649" w:rsidRPr="00E302C4" w:rsidRDefault="008D2649" w:rsidP="008D2649">
      <w:pPr>
        <w:rPr>
          <w:sz w:val="20"/>
          <w:szCs w:val="20"/>
        </w:rPr>
      </w:pPr>
      <w:r w:rsidRPr="00E302C4">
        <w:rPr>
          <w:sz w:val="20"/>
          <w:szCs w:val="20"/>
        </w:rPr>
        <w:t xml:space="preserve">There are many benefits to studying plants in the rainforest.  Please </w:t>
      </w:r>
      <w:r w:rsidR="004C4C75" w:rsidRPr="00E302C4">
        <w:rPr>
          <w:sz w:val="20"/>
          <w:szCs w:val="20"/>
        </w:rPr>
        <w:t>describe two benefits to humans that will arise from studying the flora in a rainforest ecosystem?</w:t>
      </w:r>
    </w:p>
    <w:tbl>
      <w:tblPr>
        <w:tblStyle w:val="TableGrid"/>
        <w:tblW w:w="9445" w:type="dxa"/>
        <w:tblLook w:val="04A0" w:firstRow="1" w:lastRow="0" w:firstColumn="1" w:lastColumn="0" w:noHBand="0" w:noVBand="1"/>
      </w:tblPr>
      <w:tblGrid>
        <w:gridCol w:w="3102"/>
        <w:gridCol w:w="6343"/>
      </w:tblGrid>
      <w:tr w:rsidR="00112455" w:rsidRPr="00E302C4" w:rsidTr="00112455">
        <w:tc>
          <w:tcPr>
            <w:tcW w:w="3102" w:type="dxa"/>
          </w:tcPr>
          <w:p w:rsidR="00112455" w:rsidRPr="00E302C4" w:rsidRDefault="00112455" w:rsidP="00854B13">
            <w:pPr>
              <w:jc w:val="center"/>
              <w:rPr>
                <w:b/>
                <w:sz w:val="20"/>
                <w:szCs w:val="20"/>
              </w:rPr>
            </w:pPr>
          </w:p>
          <w:p w:rsidR="00112455" w:rsidRPr="00E302C4" w:rsidRDefault="00112455" w:rsidP="00854B13">
            <w:pPr>
              <w:jc w:val="center"/>
              <w:rPr>
                <w:b/>
                <w:sz w:val="20"/>
                <w:szCs w:val="20"/>
              </w:rPr>
            </w:pPr>
            <w:r w:rsidRPr="00E302C4">
              <w:rPr>
                <w:b/>
                <w:sz w:val="20"/>
                <w:szCs w:val="20"/>
              </w:rPr>
              <w:t>Score</w:t>
            </w:r>
          </w:p>
          <w:p w:rsidR="00112455" w:rsidRPr="00E302C4" w:rsidRDefault="00112455" w:rsidP="00854B13">
            <w:pPr>
              <w:jc w:val="center"/>
              <w:rPr>
                <w:b/>
                <w:sz w:val="20"/>
                <w:szCs w:val="20"/>
              </w:rPr>
            </w:pPr>
          </w:p>
        </w:tc>
        <w:tc>
          <w:tcPr>
            <w:tcW w:w="6343" w:type="dxa"/>
          </w:tcPr>
          <w:p w:rsidR="00112455" w:rsidRPr="00E302C4" w:rsidRDefault="00112455" w:rsidP="00854B13">
            <w:pPr>
              <w:jc w:val="center"/>
              <w:rPr>
                <w:b/>
                <w:sz w:val="20"/>
                <w:szCs w:val="20"/>
              </w:rPr>
            </w:pPr>
          </w:p>
          <w:p w:rsidR="00112455" w:rsidRPr="00E302C4" w:rsidRDefault="00112455" w:rsidP="00854B13">
            <w:pPr>
              <w:jc w:val="center"/>
              <w:rPr>
                <w:b/>
                <w:sz w:val="20"/>
                <w:szCs w:val="20"/>
              </w:rPr>
            </w:pPr>
            <w:r w:rsidRPr="00E302C4">
              <w:rPr>
                <w:b/>
                <w:sz w:val="20"/>
                <w:szCs w:val="20"/>
              </w:rPr>
              <w:t>Criteria</w:t>
            </w:r>
          </w:p>
        </w:tc>
      </w:tr>
      <w:tr w:rsidR="00112455" w:rsidRPr="00E302C4" w:rsidTr="00112455">
        <w:tc>
          <w:tcPr>
            <w:tcW w:w="3102" w:type="dxa"/>
          </w:tcPr>
          <w:p w:rsidR="00112455" w:rsidRPr="00E302C4" w:rsidRDefault="00112455" w:rsidP="00854B13">
            <w:pPr>
              <w:jc w:val="center"/>
              <w:rPr>
                <w:b/>
                <w:sz w:val="20"/>
                <w:szCs w:val="20"/>
              </w:rPr>
            </w:pPr>
          </w:p>
          <w:p w:rsidR="00112455" w:rsidRPr="00E302C4" w:rsidRDefault="00112455" w:rsidP="00854B13">
            <w:pPr>
              <w:jc w:val="center"/>
              <w:rPr>
                <w:b/>
                <w:sz w:val="20"/>
                <w:szCs w:val="20"/>
              </w:rPr>
            </w:pPr>
            <w:r w:rsidRPr="00E302C4">
              <w:rPr>
                <w:b/>
                <w:sz w:val="20"/>
                <w:szCs w:val="20"/>
              </w:rPr>
              <w:t>0</w:t>
            </w:r>
          </w:p>
          <w:p w:rsidR="00112455" w:rsidRPr="00E302C4" w:rsidRDefault="00112455" w:rsidP="00854B13">
            <w:pPr>
              <w:jc w:val="center"/>
              <w:rPr>
                <w:b/>
                <w:sz w:val="20"/>
                <w:szCs w:val="20"/>
              </w:rPr>
            </w:pPr>
          </w:p>
        </w:tc>
        <w:tc>
          <w:tcPr>
            <w:tcW w:w="6343" w:type="dxa"/>
          </w:tcPr>
          <w:p w:rsidR="00112455" w:rsidRPr="00E302C4" w:rsidRDefault="00112455" w:rsidP="008D2649">
            <w:pPr>
              <w:rPr>
                <w:b/>
                <w:sz w:val="20"/>
                <w:szCs w:val="20"/>
              </w:rPr>
            </w:pPr>
            <w:r w:rsidRPr="00E302C4">
              <w:rPr>
                <w:b/>
                <w:sz w:val="20"/>
                <w:szCs w:val="20"/>
              </w:rPr>
              <w:t>There may be no answer or the student's answer does not explain any benefit to studying rainforest plants.  The student demonstrates no understanding of the concept asked for in the question.</w:t>
            </w:r>
          </w:p>
        </w:tc>
      </w:tr>
      <w:tr w:rsidR="00112455" w:rsidRPr="00E302C4" w:rsidTr="00112455">
        <w:tc>
          <w:tcPr>
            <w:tcW w:w="3102" w:type="dxa"/>
          </w:tcPr>
          <w:p w:rsidR="00112455" w:rsidRPr="00E302C4" w:rsidRDefault="00112455" w:rsidP="00854B13">
            <w:pPr>
              <w:jc w:val="center"/>
              <w:rPr>
                <w:b/>
                <w:sz w:val="20"/>
                <w:szCs w:val="20"/>
              </w:rPr>
            </w:pPr>
          </w:p>
          <w:p w:rsidR="00112455" w:rsidRPr="00E302C4" w:rsidRDefault="00112455" w:rsidP="00854B13">
            <w:pPr>
              <w:jc w:val="center"/>
              <w:rPr>
                <w:b/>
                <w:sz w:val="20"/>
                <w:szCs w:val="20"/>
              </w:rPr>
            </w:pPr>
            <w:r w:rsidRPr="00E302C4">
              <w:rPr>
                <w:b/>
                <w:sz w:val="20"/>
                <w:szCs w:val="20"/>
              </w:rPr>
              <w:t>1</w:t>
            </w:r>
          </w:p>
          <w:p w:rsidR="00112455" w:rsidRPr="00E302C4" w:rsidRDefault="00112455" w:rsidP="00854B13">
            <w:pPr>
              <w:jc w:val="center"/>
              <w:rPr>
                <w:b/>
                <w:sz w:val="20"/>
                <w:szCs w:val="20"/>
              </w:rPr>
            </w:pPr>
          </w:p>
        </w:tc>
        <w:tc>
          <w:tcPr>
            <w:tcW w:w="6343" w:type="dxa"/>
          </w:tcPr>
          <w:p w:rsidR="00112455" w:rsidRPr="00E302C4" w:rsidRDefault="00112455" w:rsidP="008D2649">
            <w:pPr>
              <w:rPr>
                <w:b/>
                <w:sz w:val="20"/>
                <w:szCs w:val="20"/>
              </w:rPr>
            </w:pPr>
            <w:r w:rsidRPr="00E302C4">
              <w:rPr>
                <w:b/>
                <w:sz w:val="20"/>
                <w:szCs w:val="20"/>
              </w:rPr>
              <w:t>Student may fully explain one benefit to studying plants in the rainforest, but the second benefit is not described.  The student demonstrates partial understanding of the concept asked for in the question.</w:t>
            </w:r>
          </w:p>
        </w:tc>
      </w:tr>
      <w:tr w:rsidR="00112455" w:rsidRPr="00E302C4" w:rsidTr="00112455">
        <w:tc>
          <w:tcPr>
            <w:tcW w:w="3102" w:type="dxa"/>
          </w:tcPr>
          <w:p w:rsidR="00112455" w:rsidRPr="00E302C4" w:rsidRDefault="00112455" w:rsidP="00854B13">
            <w:pPr>
              <w:jc w:val="center"/>
              <w:rPr>
                <w:b/>
                <w:sz w:val="20"/>
                <w:szCs w:val="20"/>
              </w:rPr>
            </w:pPr>
          </w:p>
          <w:p w:rsidR="00112455" w:rsidRPr="00E302C4" w:rsidRDefault="00112455" w:rsidP="00854B13">
            <w:pPr>
              <w:jc w:val="center"/>
              <w:rPr>
                <w:b/>
                <w:sz w:val="20"/>
                <w:szCs w:val="20"/>
              </w:rPr>
            </w:pPr>
            <w:r w:rsidRPr="00E302C4">
              <w:rPr>
                <w:b/>
                <w:sz w:val="20"/>
                <w:szCs w:val="20"/>
              </w:rPr>
              <w:t>2</w:t>
            </w:r>
          </w:p>
          <w:p w:rsidR="00112455" w:rsidRPr="00E302C4" w:rsidRDefault="00112455" w:rsidP="00854B13">
            <w:pPr>
              <w:jc w:val="center"/>
              <w:rPr>
                <w:b/>
                <w:sz w:val="20"/>
                <w:szCs w:val="20"/>
              </w:rPr>
            </w:pPr>
          </w:p>
        </w:tc>
        <w:tc>
          <w:tcPr>
            <w:tcW w:w="6343" w:type="dxa"/>
          </w:tcPr>
          <w:p w:rsidR="00112455" w:rsidRPr="00E302C4" w:rsidRDefault="00112455" w:rsidP="008D2649">
            <w:pPr>
              <w:rPr>
                <w:b/>
                <w:sz w:val="20"/>
                <w:szCs w:val="20"/>
              </w:rPr>
            </w:pPr>
            <w:r w:rsidRPr="00E302C4">
              <w:rPr>
                <w:b/>
                <w:sz w:val="20"/>
                <w:szCs w:val="20"/>
              </w:rPr>
              <w:t>Student may fully explain both of the requested benefits to studying plants in a rainforest ecosystem.  The student demonstrates complete understanding of the concepts asked for in the question.</w:t>
            </w:r>
          </w:p>
        </w:tc>
      </w:tr>
    </w:tbl>
    <w:p w:rsidR="008D2649" w:rsidRPr="00E302C4" w:rsidRDefault="008D2649" w:rsidP="008D2649">
      <w:pPr>
        <w:rPr>
          <w:b/>
          <w:sz w:val="20"/>
          <w:szCs w:val="20"/>
        </w:rPr>
      </w:pPr>
    </w:p>
    <w:p w:rsidR="00112455" w:rsidRPr="00E302C4" w:rsidRDefault="00112455" w:rsidP="008D2649">
      <w:pPr>
        <w:rPr>
          <w:b/>
          <w:sz w:val="20"/>
          <w:szCs w:val="20"/>
        </w:rPr>
      </w:pPr>
      <w:r w:rsidRPr="00E302C4">
        <w:rPr>
          <w:b/>
          <w:sz w:val="20"/>
          <w:szCs w:val="20"/>
        </w:rPr>
        <w:t xml:space="preserve">Sample Full Credit Response: </w:t>
      </w:r>
      <w:r w:rsidRPr="00E302C4">
        <w:rPr>
          <w:sz w:val="20"/>
          <w:szCs w:val="20"/>
        </w:rPr>
        <w:t>"Humans should make it a priority to study the plants in a rainforest ecosystem for many reasons.  One is that we may discover new medicines to treat diseases that previously have not had treatments available to us.  Another reason to study the plants in the rainforest ecosystem is to better understand how those plants interact with each other.  We need to understand these interactions in order to know what our effects on the ecosystem will be if we harm one particular plant population."</w:t>
      </w:r>
    </w:p>
    <w:sectPr w:rsidR="00112455" w:rsidRPr="00E302C4" w:rsidSect="003A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49"/>
    <w:rsid w:val="00112455"/>
    <w:rsid w:val="003A6110"/>
    <w:rsid w:val="004C4C75"/>
    <w:rsid w:val="005D7AB4"/>
    <w:rsid w:val="006106A0"/>
    <w:rsid w:val="0078537C"/>
    <w:rsid w:val="00805CD8"/>
    <w:rsid w:val="00854B13"/>
    <w:rsid w:val="008D2649"/>
    <w:rsid w:val="00B2744C"/>
    <w:rsid w:val="00CE4BFF"/>
    <w:rsid w:val="00D32F58"/>
    <w:rsid w:val="00E3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14BB0-627C-48BA-A656-9715004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181274C29FD54FA6679FC3A5F755EA" ma:contentTypeVersion="2" ma:contentTypeDescription="Create a new document." ma:contentTypeScope="" ma:versionID="5a1ae3dddad5beae5607afcb93016df8">
  <xsd:schema xmlns:xsd="http://www.w3.org/2001/XMLSchema" xmlns:xs="http://www.w3.org/2001/XMLSchema" xmlns:p="http://schemas.microsoft.com/office/2006/metadata/properties" xmlns:ns2="7959c8b7-7245-4908-83e0-ccb8d70d79f7" targetNamespace="http://schemas.microsoft.com/office/2006/metadata/properties" ma:root="true" ma:fieldsID="650359788caaed79ed2f3dfbad54c425" ns2:_="">
    <xsd:import namespace="7959c8b7-7245-4908-83e0-ccb8d70d79f7"/>
    <xsd:element name="properties">
      <xsd:complexType>
        <xsd:sequence>
          <xsd:element name="documentManagement">
            <xsd:complexType>
              <xsd:all>
                <xsd:element ref="ns2:Status"/>
                <xsd:element ref="ns2:Subject_x0020_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9c8b7-7245-4908-83e0-ccb8d70d79f7" elementFormDefault="qualified">
    <xsd:import namespace="http://schemas.microsoft.com/office/2006/documentManagement/types"/>
    <xsd:import namespace="http://schemas.microsoft.com/office/infopath/2007/PartnerControls"/>
    <xsd:element name="Status" ma:index="8" ma:displayName="Status" ma:default="Pre-Training Test" ma:format="Dropdown" ma:internalName="Status">
      <xsd:simpleType>
        <xsd:restriction base="dms:Choice">
          <xsd:enumeration value="Pre-Training Test"/>
          <xsd:enumeration value="Increasing Complexity Activity"/>
          <xsd:enumeration value="Post-Training Test"/>
        </xsd:restriction>
      </xsd:simpleType>
    </xsd:element>
    <xsd:element name="Subject_x0020_Area" ma:index="9" ma:displayName="Subject Area" ma:default="Math" ma:format="Dropdown" ma:internalName="Subject_x0020_Area">
      <xsd:simpleType>
        <xsd:restriction base="dms:Choice">
          <xsd:enumeration value="Math"/>
          <xsd:enumeration value="ELA"/>
          <xsd:enumeration value="Social Studies"/>
          <xsd:enumeration value="Science"/>
          <xsd:enumeration value="World Language"/>
          <xsd:enumeration value="CTE"/>
          <xsd:enumeration value="AVID"/>
          <xsd:enumeration value="JROTC"/>
          <xsd:enumeration value="ES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ject_x0020_Area xmlns="7959c8b7-7245-4908-83e0-ccb8d70d79f7">Science</Subject_x0020_Area>
    <Status xmlns="7959c8b7-7245-4908-83e0-ccb8d70d79f7">Increasing Complexity Activity</Status>
  </documentManagement>
</p:properties>
</file>

<file path=customXml/itemProps1.xml><?xml version="1.0" encoding="utf-8"?>
<ds:datastoreItem xmlns:ds="http://schemas.openxmlformats.org/officeDocument/2006/customXml" ds:itemID="{D57667F5-E3F1-41F9-8515-FF93CBAECA53}">
  <ds:schemaRefs>
    <ds:schemaRef ds:uri="http://schemas.microsoft.com/sharepoint/v3/contenttype/forms"/>
  </ds:schemaRefs>
</ds:datastoreItem>
</file>

<file path=customXml/itemProps2.xml><?xml version="1.0" encoding="utf-8"?>
<ds:datastoreItem xmlns:ds="http://schemas.openxmlformats.org/officeDocument/2006/customXml" ds:itemID="{1D4E203D-7453-48E6-A203-6D592281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9c8b7-7245-4908-83e0-ccb8d70d7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36A9E-0DE7-4005-80C6-912D248DABA5}">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7959c8b7-7245-4908-83e0-ccb8d70d79f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Kimmel</dc:creator>
  <cp:lastModifiedBy>Justin Seabolt</cp:lastModifiedBy>
  <cp:revision>2</cp:revision>
  <dcterms:created xsi:type="dcterms:W3CDTF">2014-09-12T17:55:00Z</dcterms:created>
  <dcterms:modified xsi:type="dcterms:W3CDTF">2014-09-12T17:55:00Z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0x010100C7181274C29FD54FA6679FC3A5F755EA</vt:lpwstr>
  </property>
</Properties>
</file>