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ECEAFB5" w14:textId="32289537" w:rsidR="00DF3F9E" w:rsidRDefault="00DF3F9E"/>
    <w:bookmarkStart w:id="0" w:name="_Toc362191619" w:displacedByCustomXml="next"/>
    <w:sdt>
      <w:sdtPr>
        <w:rPr>
          <w:rFonts w:ascii="Cambria" w:eastAsia="Times New Roman" w:hAnsi="Cambria" w:cs="Times New Roman"/>
          <w:caps/>
        </w:rPr>
        <w:id w:val="-1452539376"/>
        <w:docPartObj>
          <w:docPartGallery w:val="Cover Pages"/>
          <w:docPartUnique/>
        </w:docPartObj>
      </w:sdtPr>
      <w:sdtEndPr>
        <w:rPr>
          <w:rFonts w:ascii="Times New Roman" w:hAnsi="Times New Roman"/>
          <w:b/>
          <w:bCs/>
          <w:caps w:val="0"/>
          <w:color w:val="365F91"/>
          <w:sz w:val="28"/>
          <w:szCs w:val="28"/>
        </w:rPr>
      </w:sdtEndPr>
      <w:sdtContent>
        <w:tbl>
          <w:tblPr>
            <w:tblW w:w="5000" w:type="pct"/>
            <w:jc w:val="center"/>
            <w:tblLook w:val="04A0" w:firstRow="1" w:lastRow="0" w:firstColumn="1" w:lastColumn="0" w:noHBand="0" w:noVBand="1"/>
          </w:tblPr>
          <w:tblGrid>
            <w:gridCol w:w="9360"/>
          </w:tblGrid>
          <w:tr w:rsidR="00DF3F9E" w:rsidRPr="00A221BB" w14:paraId="05019C61" w14:textId="77777777" w:rsidTr="00BA531D">
            <w:trPr>
              <w:trHeight w:val="2880"/>
              <w:jc w:val="center"/>
            </w:trPr>
            <w:sdt>
              <w:sdtPr>
                <w:rPr>
                  <w:rFonts w:ascii="Cambria" w:eastAsia="Times New Roman" w:hAnsi="Cambria" w:cs="Times New Roman"/>
                  <w:caps/>
                </w:rPr>
                <w:alias w:val="Company"/>
                <w:id w:val="15524243"/>
                <w:placeholder>
                  <w:docPart w:val="9D0ADBA085B24F06822A4D1E728C6684"/>
                </w:placeholder>
                <w:dataBinding w:prefixMappings="xmlns:ns0='http://schemas.openxmlformats.org/officeDocument/2006/extended-properties'" w:xpath="/ns0:Properties[1]/ns0:Company[1]" w:storeItemID="{6668398D-A668-4E3E-A5EB-62B293D839F1}"/>
                <w:text/>
              </w:sdtPr>
              <w:sdtEndPr>
                <w:rPr>
                  <w:rFonts w:ascii="Times New Roman" w:hAnsi="Times New Roman"/>
                  <w:b/>
                  <w:bCs/>
                  <w:sz w:val="52"/>
                  <w:szCs w:val="52"/>
                </w:rPr>
              </w:sdtEndPr>
              <w:sdtContent>
                <w:tc>
                  <w:tcPr>
                    <w:tcW w:w="5000" w:type="pct"/>
                  </w:tcPr>
                  <w:p w14:paraId="3A37AD56" w14:textId="2431056E" w:rsidR="00DF3F9E" w:rsidRPr="00A221BB" w:rsidRDefault="00DF3F9E" w:rsidP="00DF3F9E">
                    <w:pPr>
                      <w:jc w:val="center"/>
                      <w:rPr>
                        <w:rFonts w:ascii="Cambria" w:eastAsia="Times New Roman" w:hAnsi="Cambria" w:cs="Times New Roman"/>
                        <w:caps/>
                      </w:rPr>
                    </w:pPr>
                    <w:r w:rsidRPr="00DF3F9E">
                      <w:rPr>
                        <w:rFonts w:ascii="Times New Roman" w:eastAsia="Times New Roman" w:hAnsi="Times New Roman" w:cs="Times New Roman"/>
                        <w:b/>
                        <w:caps/>
                        <w:sz w:val="52"/>
                        <w:szCs w:val="52"/>
                      </w:rPr>
                      <w:t>Central florida assessment collaborative</w:t>
                    </w:r>
                  </w:p>
                </w:tc>
              </w:sdtContent>
            </w:sdt>
          </w:tr>
          <w:tr w:rsidR="00DF3F9E" w:rsidRPr="00A221BB" w14:paraId="01A6A32F" w14:textId="77777777" w:rsidTr="00BA531D">
            <w:trPr>
              <w:trHeight w:val="1440"/>
              <w:jc w:val="center"/>
            </w:trPr>
            <w:sdt>
              <w:sdtPr>
                <w:rPr>
                  <w:rFonts w:ascii="Times New Roman" w:eastAsia="Times New Roman" w:hAnsi="Times New Roman" w:cs="Times New Roman"/>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cBorders>
                    <w:vAlign w:val="center"/>
                  </w:tcPr>
                  <w:p w14:paraId="29D8EA70" w14:textId="5BFA3E3E" w:rsidR="00DF3F9E" w:rsidRPr="00A221BB" w:rsidRDefault="00DF3F9E" w:rsidP="00DF3F9E">
                    <w:pPr>
                      <w:jc w:val="center"/>
                      <w:rPr>
                        <w:rFonts w:ascii="Cambria" w:eastAsia="Times New Roman" w:hAnsi="Cambria" w:cs="Times New Roman"/>
                        <w:sz w:val="80"/>
                        <w:szCs w:val="80"/>
                      </w:rPr>
                    </w:pPr>
                    <w:r>
                      <w:rPr>
                        <w:rFonts w:ascii="Times New Roman" w:eastAsia="Times New Roman" w:hAnsi="Times New Roman" w:cs="Times New Roman"/>
                        <w:sz w:val="80"/>
                        <w:szCs w:val="80"/>
                      </w:rPr>
                      <w:t xml:space="preserve">Individual Test Item </w:t>
                    </w:r>
                    <w:r w:rsidR="00D97ABA">
                      <w:rPr>
                        <w:rFonts w:ascii="Times New Roman" w:eastAsia="Times New Roman" w:hAnsi="Times New Roman" w:cs="Times New Roman"/>
                        <w:sz w:val="80"/>
                        <w:szCs w:val="80"/>
                      </w:rPr>
                      <w:t>Specifications</w:t>
                    </w:r>
                  </w:p>
                </w:tc>
              </w:sdtContent>
            </w:sdt>
          </w:tr>
          <w:tr w:rsidR="00DF3F9E" w:rsidRPr="00A221BB" w14:paraId="4BE8F3D7" w14:textId="77777777" w:rsidTr="00BA531D">
            <w:trPr>
              <w:trHeight w:val="720"/>
              <w:jc w:val="center"/>
            </w:trPr>
            <w:sdt>
              <w:sdtPr>
                <w:rPr>
                  <w:rFonts w:ascii="Cambria" w:eastAsia="Times New Roman" w:hAnsi="Cambria" w:cs="Times New Roman"/>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bottom w:val="single" w:sz="4" w:space="0" w:color="4F81BD"/>
                    </w:tcBorders>
                    <w:vAlign w:val="center"/>
                  </w:tcPr>
                  <w:p w14:paraId="70CEE30A" w14:textId="50B0E8EB" w:rsidR="00DF3F9E" w:rsidRPr="00A221BB" w:rsidRDefault="00DF3F9E" w:rsidP="00DF3F9E">
                    <w:pPr>
                      <w:jc w:val="center"/>
                      <w:rPr>
                        <w:rFonts w:ascii="Cambria" w:eastAsia="Times New Roman" w:hAnsi="Cambria" w:cs="Times New Roman"/>
                        <w:sz w:val="44"/>
                        <w:szCs w:val="44"/>
                      </w:rPr>
                    </w:pPr>
                    <w:r>
                      <w:rPr>
                        <w:rFonts w:ascii="Cambria" w:eastAsia="Times New Roman" w:hAnsi="Cambria" w:cs="Times New Roman"/>
                        <w:sz w:val="44"/>
                        <w:szCs w:val="44"/>
                      </w:rPr>
                      <w:t>Journalism 1-2</w:t>
                    </w:r>
                  </w:p>
                </w:tc>
              </w:sdtContent>
            </w:sdt>
          </w:tr>
          <w:tr w:rsidR="00DF3F9E" w:rsidRPr="00A221BB" w14:paraId="0C61593B" w14:textId="77777777" w:rsidTr="00BA531D">
            <w:trPr>
              <w:trHeight w:val="720"/>
              <w:jc w:val="center"/>
            </w:trPr>
            <w:tc>
              <w:tcPr>
                <w:tcW w:w="5000" w:type="pct"/>
                <w:tcBorders>
                  <w:top w:val="single" w:sz="4" w:space="0" w:color="4F81BD"/>
                </w:tcBorders>
                <w:vAlign w:val="center"/>
              </w:tcPr>
              <w:p w14:paraId="42DF5233" w14:textId="1697E114" w:rsidR="00DF3F9E" w:rsidRPr="00A221BB" w:rsidRDefault="00BE732F" w:rsidP="00BA531D">
                <w:pPr>
                  <w:jc w:val="right"/>
                  <w:rPr>
                    <w:rFonts w:ascii="Times New Roman" w:eastAsia="Times New Roman" w:hAnsi="Times New Roman" w:cs="Times New Roman"/>
                    <w:sz w:val="44"/>
                    <w:szCs w:val="44"/>
                    <w:highlight w:val="yellow"/>
                  </w:rPr>
                </w:pPr>
                <w:r>
                  <w:rPr>
                    <w:rFonts w:ascii="Times New Roman" w:eastAsia="Times New Roman" w:hAnsi="Times New Roman" w:cs="Times New Roman"/>
                    <w:sz w:val="44"/>
                    <w:szCs w:val="44"/>
                  </w:rPr>
                  <w:t>2014</w:t>
                </w:r>
              </w:p>
            </w:tc>
          </w:tr>
        </w:tbl>
        <w:p w14:paraId="0DA8D2BA" w14:textId="77777777" w:rsidR="00DF3F9E" w:rsidRPr="00A221BB" w:rsidRDefault="00DF3F9E" w:rsidP="00DF3F9E">
          <w:pPr>
            <w:spacing w:after="200" w:line="360" w:lineRule="auto"/>
            <w:ind w:left="360"/>
            <w:rPr>
              <w:rFonts w:ascii="Calibri" w:eastAsia="Calibri" w:hAnsi="Calibri" w:cs="Times New Roman"/>
            </w:rPr>
          </w:pPr>
        </w:p>
        <w:p w14:paraId="20A8D614" w14:textId="77777777" w:rsidR="00DF3F9E" w:rsidRDefault="00DF3F9E" w:rsidP="00DF3F9E">
          <w:pPr>
            <w:spacing w:after="200" w:line="360" w:lineRule="auto"/>
            <w:ind w:left="360"/>
            <w:rPr>
              <w:rFonts w:ascii="Calibri" w:eastAsia="Calibri" w:hAnsi="Calibri" w:cs="Times New Roman"/>
            </w:rPr>
          </w:pPr>
        </w:p>
        <w:p w14:paraId="5C348A24" w14:textId="77777777" w:rsidR="00DF3F9E" w:rsidRDefault="00DF3F9E" w:rsidP="00DF3F9E">
          <w:pPr>
            <w:spacing w:after="200" w:line="360" w:lineRule="auto"/>
            <w:ind w:left="360"/>
            <w:rPr>
              <w:rFonts w:ascii="Calibri" w:eastAsia="Calibri" w:hAnsi="Calibri" w:cs="Times New Roman"/>
            </w:rPr>
          </w:pPr>
        </w:p>
        <w:p w14:paraId="27586CCA" w14:textId="77777777" w:rsidR="00DF3F9E" w:rsidRDefault="00DF3F9E" w:rsidP="00DF3F9E">
          <w:pPr>
            <w:spacing w:after="200" w:line="360" w:lineRule="auto"/>
            <w:ind w:left="360"/>
            <w:rPr>
              <w:rFonts w:ascii="Calibri" w:eastAsia="Calibri" w:hAnsi="Calibri" w:cs="Times New Roman"/>
            </w:rPr>
          </w:pPr>
        </w:p>
        <w:p w14:paraId="065248CB" w14:textId="77777777" w:rsidR="00DF3F9E" w:rsidRDefault="00DF3F9E" w:rsidP="00DF3F9E">
          <w:pPr>
            <w:spacing w:after="200" w:line="360" w:lineRule="auto"/>
            <w:ind w:left="360"/>
            <w:rPr>
              <w:rFonts w:ascii="Calibri" w:eastAsia="Calibri" w:hAnsi="Calibri" w:cs="Times New Roman"/>
            </w:rPr>
          </w:pPr>
        </w:p>
        <w:p w14:paraId="1DBF4B32" w14:textId="77777777" w:rsidR="00DF3F9E" w:rsidRPr="00A221BB" w:rsidRDefault="00DF3F9E" w:rsidP="00DF3F9E">
          <w:pPr>
            <w:spacing w:after="200" w:line="360" w:lineRule="auto"/>
            <w:ind w:left="360"/>
            <w:rPr>
              <w:rFonts w:ascii="Calibri" w:eastAsia="Calibri" w:hAnsi="Calibri" w:cs="Times New Roman"/>
            </w:rPr>
          </w:pPr>
        </w:p>
        <w:p w14:paraId="08299310" w14:textId="4129B622" w:rsidR="00DF3F9E" w:rsidRPr="00A221BB" w:rsidRDefault="00DF3F9E" w:rsidP="00DF3F9E">
          <w:pPr>
            <w:spacing w:after="200" w:line="360" w:lineRule="auto"/>
            <w:ind w:left="360"/>
            <w:jc w:val="center"/>
            <w:rPr>
              <w:rFonts w:ascii="Times New Roman" w:eastAsia="Times New Roman" w:hAnsi="Times New Roman" w:cs="Times New Roman"/>
              <w:b/>
              <w:bCs/>
              <w:color w:val="365F91"/>
              <w:sz w:val="28"/>
              <w:szCs w:val="28"/>
            </w:rPr>
          </w:pPr>
          <w:r>
            <w:rPr>
              <w:rFonts w:ascii="Times New Roman" w:eastAsia="Times New Roman" w:hAnsi="Times New Roman" w:cs="Times New Roman"/>
              <w:b/>
              <w:bCs/>
              <w:noProof/>
              <w:sz w:val="28"/>
              <w:szCs w:val="28"/>
              <w:lang w:eastAsia="en-US"/>
            </w:rPr>
            <w:drawing>
              <wp:inline distT="0" distB="0" distL="0" distR="0" wp14:anchorId="783D010D" wp14:editId="575E5398">
                <wp:extent cx="2809875" cy="1438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E Disclaimer.JPG"/>
                        <pic:cNvPicPr/>
                      </pic:nvPicPr>
                      <pic:blipFill>
                        <a:blip r:embed="rId7">
                          <a:extLst>
                            <a:ext uri="{28A0092B-C50C-407E-A947-70E740481C1C}">
                              <a14:useLocalDpi xmlns:a14="http://schemas.microsoft.com/office/drawing/2010/main" val="0"/>
                            </a:ext>
                          </a:extLst>
                        </a:blip>
                        <a:stretch>
                          <a:fillRect/>
                        </a:stretch>
                      </pic:blipFill>
                      <pic:spPr>
                        <a:xfrm>
                          <a:off x="0" y="0"/>
                          <a:ext cx="2809875" cy="1438275"/>
                        </a:xfrm>
                        <a:prstGeom prst="rect">
                          <a:avLst/>
                        </a:prstGeom>
                      </pic:spPr>
                    </pic:pic>
                  </a:graphicData>
                </a:graphic>
              </wp:inline>
            </w:drawing>
          </w:r>
          <w:r w:rsidRPr="00A221BB">
            <w:rPr>
              <w:rFonts w:ascii="Times New Roman" w:eastAsia="Times New Roman" w:hAnsi="Times New Roman" w:cs="Times New Roman"/>
              <w:b/>
              <w:bCs/>
              <w:color w:val="365F91"/>
              <w:sz w:val="28"/>
              <w:szCs w:val="28"/>
            </w:rPr>
            <w:br w:type="page"/>
          </w:r>
        </w:p>
      </w:sdtContent>
    </w:sdt>
    <w:p w14:paraId="3DFB7F77" w14:textId="1DD85414" w:rsidR="00DF3F9E" w:rsidRPr="00A221BB" w:rsidRDefault="00DF3F9E" w:rsidP="00DF3F9E">
      <w:pPr>
        <w:spacing w:after="200"/>
        <w:ind w:left="360"/>
        <w:contextualSpacing/>
        <w:jc w:val="center"/>
        <w:rPr>
          <w:rFonts w:ascii="Times New Roman" w:eastAsia="Times New Roman" w:hAnsi="Times New Roman" w:cs="Times New Roman"/>
          <w:b/>
          <w:bCs/>
          <w:sz w:val="28"/>
          <w:szCs w:val="28"/>
        </w:rPr>
        <w:sectPr w:rsidR="00DF3F9E" w:rsidRPr="00A221BB" w:rsidSect="00BA531D">
          <w:footerReference w:type="default" r:id="rId8"/>
          <w:footerReference w:type="first" r:id="rId9"/>
          <w:pgSz w:w="12240" w:h="15840"/>
          <w:pgMar w:top="1440" w:right="1440" w:bottom="1440" w:left="1440" w:header="720" w:footer="720" w:gutter="0"/>
          <w:pgNumType w:start="0"/>
          <w:cols w:space="720"/>
          <w:titlePg/>
          <w:docGrid w:linePitch="360"/>
        </w:sectPr>
      </w:pPr>
    </w:p>
    <w:sdt>
      <w:sdtPr>
        <w:rPr>
          <w:rFonts w:ascii="Calibri" w:eastAsia="Calibri" w:hAnsi="Calibri" w:cs="Times New Roman"/>
        </w:rPr>
        <w:id w:val="-1696686797"/>
        <w:docPartObj>
          <w:docPartGallery w:val="Table of Contents"/>
          <w:docPartUnique/>
        </w:docPartObj>
      </w:sdtPr>
      <w:sdtEndPr>
        <w:rPr>
          <w:rFonts w:ascii="Times New Roman" w:hAnsi="Times New Roman"/>
          <w:noProof/>
        </w:rPr>
      </w:sdtEndPr>
      <w:sdtContent>
        <w:p w14:paraId="7455C9F9" w14:textId="77777777" w:rsidR="00DF3F9E" w:rsidRPr="00A221BB" w:rsidRDefault="00DF3F9E" w:rsidP="00DF3F9E">
          <w:pPr>
            <w:keepNext/>
            <w:keepLines/>
            <w:spacing w:before="480" w:line="276" w:lineRule="auto"/>
            <w:jc w:val="center"/>
            <w:rPr>
              <w:rFonts w:ascii="Cambria" w:eastAsia="Times New Roman" w:hAnsi="Cambria" w:cs="Times New Roman"/>
              <w:b/>
              <w:bCs/>
              <w:sz w:val="28"/>
              <w:szCs w:val="28"/>
            </w:rPr>
          </w:pPr>
          <w:r w:rsidRPr="00A221BB">
            <w:rPr>
              <w:rFonts w:ascii="Cambria" w:eastAsia="Times New Roman" w:hAnsi="Cambria" w:cs="Times New Roman"/>
              <w:b/>
              <w:bCs/>
              <w:sz w:val="28"/>
              <w:szCs w:val="28"/>
            </w:rPr>
            <w:t>Table of Contents</w:t>
          </w:r>
        </w:p>
        <w:p w14:paraId="1A325C2E" w14:textId="77777777" w:rsidR="00DF3F9E" w:rsidRPr="00A221BB" w:rsidRDefault="00DF3F9E" w:rsidP="00DF3F9E">
          <w:pPr>
            <w:spacing w:after="200" w:line="360" w:lineRule="auto"/>
            <w:ind w:left="360"/>
            <w:rPr>
              <w:rFonts w:ascii="Calibri" w:eastAsia="Calibri" w:hAnsi="Calibri" w:cs="Times New Roman"/>
            </w:rPr>
          </w:pPr>
        </w:p>
        <w:p w14:paraId="19071AF8" w14:textId="77777777" w:rsidR="00DF3F9E" w:rsidRPr="00A221BB" w:rsidRDefault="00DF3F9E" w:rsidP="00DF3F9E">
          <w:pPr>
            <w:tabs>
              <w:tab w:val="right" w:leader="dot" w:pos="9350"/>
            </w:tabs>
            <w:spacing w:after="100" w:line="360" w:lineRule="auto"/>
            <w:rPr>
              <w:rFonts w:ascii="Times New Roman" w:eastAsia="Times New Roman" w:hAnsi="Times New Roman" w:cs="Times New Roman"/>
              <w:noProof/>
            </w:rPr>
          </w:pPr>
          <w:r w:rsidRPr="00A221BB">
            <w:rPr>
              <w:rFonts w:ascii="Times New Roman" w:eastAsia="Calibri" w:hAnsi="Times New Roman" w:cs="Times New Roman"/>
            </w:rPr>
            <w:fldChar w:fldCharType="begin"/>
          </w:r>
          <w:r w:rsidRPr="00A221BB">
            <w:rPr>
              <w:rFonts w:ascii="Times New Roman" w:eastAsia="Calibri" w:hAnsi="Times New Roman" w:cs="Times New Roman"/>
            </w:rPr>
            <w:instrText xml:space="preserve"> TOC \o "1-3" \h \z \u </w:instrText>
          </w:r>
          <w:r w:rsidRPr="00A221BB">
            <w:rPr>
              <w:rFonts w:ascii="Times New Roman" w:eastAsia="Calibri" w:hAnsi="Times New Roman" w:cs="Times New Roman"/>
            </w:rPr>
            <w:fldChar w:fldCharType="separate"/>
          </w:r>
          <w:hyperlink w:anchor="_Toc362246932" w:history="1">
            <w:r w:rsidRPr="00A221BB">
              <w:rPr>
                <w:rFonts w:ascii="Times New Roman" w:eastAsia="Calibri" w:hAnsi="Times New Roman" w:cs="Times New Roman"/>
                <w:noProof/>
              </w:rPr>
              <w:t>I. Guide to the Individual Benchmark Specifications</w:t>
            </w:r>
            <w:r w:rsidRPr="00A221BB">
              <w:rPr>
                <w:rFonts w:ascii="Times New Roman" w:eastAsia="Calibri" w:hAnsi="Times New Roman" w:cs="Times New Roman"/>
                <w:noProof/>
                <w:webHidden/>
              </w:rPr>
              <w:tab/>
            </w:r>
            <w:r w:rsidRPr="00A221BB">
              <w:rPr>
                <w:rFonts w:ascii="Times New Roman" w:eastAsia="Calibri" w:hAnsi="Times New Roman" w:cs="Times New Roman"/>
                <w:noProof/>
                <w:webHidden/>
              </w:rPr>
              <w:fldChar w:fldCharType="begin"/>
            </w:r>
            <w:r w:rsidRPr="00A221BB">
              <w:rPr>
                <w:rFonts w:ascii="Times New Roman" w:eastAsia="Calibri" w:hAnsi="Times New Roman" w:cs="Times New Roman"/>
                <w:noProof/>
                <w:webHidden/>
              </w:rPr>
              <w:instrText xml:space="preserve"> PAGEREF _Toc362246932 \h </w:instrText>
            </w:r>
            <w:r w:rsidRPr="00A221BB">
              <w:rPr>
                <w:rFonts w:ascii="Times New Roman" w:eastAsia="Calibri" w:hAnsi="Times New Roman" w:cs="Times New Roman"/>
                <w:noProof/>
                <w:webHidden/>
              </w:rPr>
            </w:r>
            <w:r w:rsidRPr="00A221BB">
              <w:rPr>
                <w:rFonts w:ascii="Times New Roman" w:eastAsia="Calibri" w:hAnsi="Times New Roman" w:cs="Times New Roman"/>
                <w:noProof/>
                <w:webHidden/>
              </w:rPr>
              <w:fldChar w:fldCharType="separate"/>
            </w:r>
            <w:r w:rsidR="00DC5FEF">
              <w:rPr>
                <w:rFonts w:ascii="Times New Roman" w:eastAsia="Calibri" w:hAnsi="Times New Roman" w:cs="Times New Roman"/>
                <w:noProof/>
                <w:webHidden/>
              </w:rPr>
              <w:t>1</w:t>
            </w:r>
            <w:r w:rsidRPr="00A221BB">
              <w:rPr>
                <w:rFonts w:ascii="Times New Roman" w:eastAsia="Calibri" w:hAnsi="Times New Roman" w:cs="Times New Roman"/>
                <w:noProof/>
                <w:webHidden/>
              </w:rPr>
              <w:fldChar w:fldCharType="end"/>
            </w:r>
          </w:hyperlink>
        </w:p>
        <w:p w14:paraId="40A24FCB" w14:textId="77777777" w:rsidR="00DF3F9E" w:rsidRPr="00A221BB" w:rsidRDefault="00BA531D" w:rsidP="00DF3F9E">
          <w:pPr>
            <w:tabs>
              <w:tab w:val="right" w:leader="dot" w:pos="9350"/>
            </w:tabs>
            <w:spacing w:after="100" w:line="360" w:lineRule="auto"/>
            <w:ind w:left="220"/>
            <w:rPr>
              <w:rFonts w:ascii="Times New Roman" w:eastAsia="Times New Roman" w:hAnsi="Times New Roman" w:cs="Times New Roman"/>
              <w:noProof/>
            </w:rPr>
          </w:pPr>
          <w:hyperlink w:anchor="_Toc362246933" w:history="1">
            <w:r w:rsidR="00DF3F9E" w:rsidRPr="00A221BB">
              <w:rPr>
                <w:rFonts w:ascii="Times New Roman" w:eastAsia="Calibri" w:hAnsi="Times New Roman" w:cs="Times New Roman"/>
                <w:noProof/>
              </w:rPr>
              <w:t>Benchmark Classification System</w:t>
            </w:r>
            <w:r w:rsidR="00DF3F9E" w:rsidRPr="00A221BB">
              <w:rPr>
                <w:rFonts w:ascii="Times New Roman" w:eastAsia="Calibri" w:hAnsi="Times New Roman" w:cs="Times New Roman"/>
                <w:noProof/>
                <w:webHidden/>
              </w:rPr>
              <w:tab/>
            </w:r>
            <w:r w:rsidR="00DF3F9E" w:rsidRPr="00A221BB">
              <w:rPr>
                <w:rFonts w:ascii="Times New Roman" w:eastAsia="Calibri" w:hAnsi="Times New Roman" w:cs="Times New Roman"/>
                <w:noProof/>
                <w:webHidden/>
              </w:rPr>
              <w:fldChar w:fldCharType="begin"/>
            </w:r>
            <w:r w:rsidR="00DF3F9E" w:rsidRPr="00A221BB">
              <w:rPr>
                <w:rFonts w:ascii="Times New Roman" w:eastAsia="Calibri" w:hAnsi="Times New Roman" w:cs="Times New Roman"/>
                <w:noProof/>
                <w:webHidden/>
              </w:rPr>
              <w:instrText xml:space="preserve"> PAGEREF _Toc362246933 \h </w:instrText>
            </w:r>
            <w:r w:rsidR="00DF3F9E" w:rsidRPr="00A221BB">
              <w:rPr>
                <w:rFonts w:ascii="Times New Roman" w:eastAsia="Calibri" w:hAnsi="Times New Roman" w:cs="Times New Roman"/>
                <w:noProof/>
                <w:webHidden/>
              </w:rPr>
            </w:r>
            <w:r w:rsidR="00DF3F9E" w:rsidRPr="00A221BB">
              <w:rPr>
                <w:rFonts w:ascii="Times New Roman" w:eastAsia="Calibri" w:hAnsi="Times New Roman" w:cs="Times New Roman"/>
                <w:noProof/>
                <w:webHidden/>
              </w:rPr>
              <w:fldChar w:fldCharType="separate"/>
            </w:r>
            <w:r w:rsidR="00DC5FEF">
              <w:rPr>
                <w:rFonts w:ascii="Times New Roman" w:eastAsia="Calibri" w:hAnsi="Times New Roman" w:cs="Times New Roman"/>
                <w:noProof/>
                <w:webHidden/>
              </w:rPr>
              <w:t>1</w:t>
            </w:r>
            <w:r w:rsidR="00DF3F9E" w:rsidRPr="00A221BB">
              <w:rPr>
                <w:rFonts w:ascii="Times New Roman" w:eastAsia="Calibri" w:hAnsi="Times New Roman" w:cs="Times New Roman"/>
                <w:noProof/>
                <w:webHidden/>
              </w:rPr>
              <w:fldChar w:fldCharType="end"/>
            </w:r>
          </w:hyperlink>
        </w:p>
        <w:p w14:paraId="2DDC0553" w14:textId="77777777" w:rsidR="00DF3F9E" w:rsidRPr="00A221BB" w:rsidRDefault="00BA531D" w:rsidP="00DF3F9E">
          <w:pPr>
            <w:tabs>
              <w:tab w:val="right" w:leader="dot" w:pos="9350"/>
            </w:tabs>
            <w:spacing w:after="100" w:line="360" w:lineRule="auto"/>
            <w:ind w:left="220"/>
            <w:rPr>
              <w:rFonts w:ascii="Times New Roman" w:eastAsia="Times New Roman" w:hAnsi="Times New Roman" w:cs="Times New Roman"/>
              <w:noProof/>
            </w:rPr>
          </w:pPr>
          <w:hyperlink w:anchor="_Toc362246934" w:history="1">
            <w:r w:rsidR="00DF3F9E" w:rsidRPr="00A221BB">
              <w:rPr>
                <w:rFonts w:ascii="Times New Roman" w:eastAsia="Calibri" w:hAnsi="Times New Roman" w:cs="Times New Roman"/>
                <w:noProof/>
              </w:rPr>
              <w:t>Definitions of Benchmark Specifications</w:t>
            </w:r>
            <w:r w:rsidR="00DF3F9E" w:rsidRPr="00A221BB">
              <w:rPr>
                <w:rFonts w:ascii="Times New Roman" w:eastAsia="Calibri" w:hAnsi="Times New Roman" w:cs="Times New Roman"/>
                <w:noProof/>
                <w:webHidden/>
              </w:rPr>
              <w:tab/>
            </w:r>
            <w:r w:rsidR="00DF3F9E" w:rsidRPr="00A221BB">
              <w:rPr>
                <w:rFonts w:ascii="Times New Roman" w:eastAsia="Calibri" w:hAnsi="Times New Roman" w:cs="Times New Roman"/>
                <w:noProof/>
                <w:webHidden/>
              </w:rPr>
              <w:fldChar w:fldCharType="begin"/>
            </w:r>
            <w:r w:rsidR="00DF3F9E" w:rsidRPr="00A221BB">
              <w:rPr>
                <w:rFonts w:ascii="Times New Roman" w:eastAsia="Calibri" w:hAnsi="Times New Roman" w:cs="Times New Roman"/>
                <w:noProof/>
                <w:webHidden/>
              </w:rPr>
              <w:instrText xml:space="preserve"> PAGEREF _Toc362246934 \h </w:instrText>
            </w:r>
            <w:r w:rsidR="00DF3F9E" w:rsidRPr="00A221BB">
              <w:rPr>
                <w:rFonts w:ascii="Times New Roman" w:eastAsia="Calibri" w:hAnsi="Times New Roman" w:cs="Times New Roman"/>
                <w:noProof/>
                <w:webHidden/>
              </w:rPr>
            </w:r>
            <w:r w:rsidR="00DF3F9E" w:rsidRPr="00A221BB">
              <w:rPr>
                <w:rFonts w:ascii="Times New Roman" w:eastAsia="Calibri" w:hAnsi="Times New Roman" w:cs="Times New Roman"/>
                <w:noProof/>
                <w:webHidden/>
              </w:rPr>
              <w:fldChar w:fldCharType="separate"/>
            </w:r>
            <w:r w:rsidR="00DC5FEF">
              <w:rPr>
                <w:rFonts w:ascii="Times New Roman" w:eastAsia="Calibri" w:hAnsi="Times New Roman" w:cs="Times New Roman"/>
                <w:noProof/>
                <w:webHidden/>
              </w:rPr>
              <w:t>3</w:t>
            </w:r>
            <w:r w:rsidR="00DF3F9E" w:rsidRPr="00A221BB">
              <w:rPr>
                <w:rFonts w:ascii="Times New Roman" w:eastAsia="Calibri" w:hAnsi="Times New Roman" w:cs="Times New Roman"/>
                <w:noProof/>
                <w:webHidden/>
              </w:rPr>
              <w:fldChar w:fldCharType="end"/>
            </w:r>
          </w:hyperlink>
        </w:p>
        <w:p w14:paraId="6CC50E2D" w14:textId="77777777" w:rsidR="00DF3F9E" w:rsidRPr="00A221BB" w:rsidRDefault="00BA531D" w:rsidP="00DF3F9E">
          <w:pPr>
            <w:tabs>
              <w:tab w:val="right" w:leader="dot" w:pos="9350"/>
            </w:tabs>
            <w:spacing w:after="100" w:line="360" w:lineRule="auto"/>
            <w:rPr>
              <w:rFonts w:ascii="Times New Roman" w:eastAsia="Times New Roman" w:hAnsi="Times New Roman" w:cs="Times New Roman"/>
              <w:noProof/>
            </w:rPr>
          </w:pPr>
          <w:hyperlink w:anchor="_Toc362246935" w:history="1">
            <w:r w:rsidR="00DF3F9E" w:rsidRPr="00A221BB">
              <w:rPr>
                <w:rFonts w:ascii="Times New Roman" w:eastAsia="Calibri" w:hAnsi="Times New Roman" w:cs="Times New Roman"/>
                <w:noProof/>
              </w:rPr>
              <w:t>II. Individual Benchmark Specifications</w:t>
            </w:r>
            <w:r w:rsidR="00DF3F9E" w:rsidRPr="00A221BB">
              <w:rPr>
                <w:rFonts w:ascii="Times New Roman" w:eastAsia="Calibri" w:hAnsi="Times New Roman" w:cs="Times New Roman"/>
                <w:noProof/>
                <w:webHidden/>
              </w:rPr>
              <w:tab/>
            </w:r>
            <w:r w:rsidR="00DF3F9E" w:rsidRPr="00A221BB">
              <w:rPr>
                <w:rFonts w:ascii="Times New Roman" w:eastAsia="Calibri" w:hAnsi="Times New Roman" w:cs="Times New Roman"/>
                <w:noProof/>
                <w:webHidden/>
              </w:rPr>
              <w:fldChar w:fldCharType="begin"/>
            </w:r>
            <w:r w:rsidR="00DF3F9E" w:rsidRPr="00A221BB">
              <w:rPr>
                <w:rFonts w:ascii="Times New Roman" w:eastAsia="Calibri" w:hAnsi="Times New Roman" w:cs="Times New Roman"/>
                <w:noProof/>
                <w:webHidden/>
              </w:rPr>
              <w:instrText xml:space="preserve"> PAGEREF _Toc362246935 \h </w:instrText>
            </w:r>
            <w:r w:rsidR="00DF3F9E" w:rsidRPr="00A221BB">
              <w:rPr>
                <w:rFonts w:ascii="Times New Roman" w:eastAsia="Calibri" w:hAnsi="Times New Roman" w:cs="Times New Roman"/>
                <w:noProof/>
                <w:webHidden/>
              </w:rPr>
            </w:r>
            <w:r w:rsidR="00DF3F9E" w:rsidRPr="00A221BB">
              <w:rPr>
                <w:rFonts w:ascii="Times New Roman" w:eastAsia="Calibri" w:hAnsi="Times New Roman" w:cs="Times New Roman"/>
                <w:noProof/>
                <w:webHidden/>
              </w:rPr>
              <w:fldChar w:fldCharType="separate"/>
            </w:r>
            <w:r w:rsidR="00DC5FEF">
              <w:rPr>
                <w:rFonts w:ascii="Times New Roman" w:eastAsia="Calibri" w:hAnsi="Times New Roman" w:cs="Times New Roman"/>
                <w:noProof/>
                <w:webHidden/>
              </w:rPr>
              <w:t>4</w:t>
            </w:r>
            <w:r w:rsidR="00DF3F9E" w:rsidRPr="00A221BB">
              <w:rPr>
                <w:rFonts w:ascii="Times New Roman" w:eastAsia="Calibri" w:hAnsi="Times New Roman" w:cs="Times New Roman"/>
                <w:noProof/>
                <w:webHidden/>
              </w:rPr>
              <w:fldChar w:fldCharType="end"/>
            </w:r>
          </w:hyperlink>
        </w:p>
        <w:p w14:paraId="5EBDCA0F" w14:textId="77777777" w:rsidR="00DF3F9E" w:rsidRPr="00A221BB" w:rsidRDefault="00DF3F9E" w:rsidP="00DF3F9E">
          <w:pPr>
            <w:spacing w:after="200" w:line="360" w:lineRule="auto"/>
            <w:ind w:left="360"/>
            <w:rPr>
              <w:rFonts w:ascii="Times New Roman" w:eastAsia="Calibri" w:hAnsi="Times New Roman" w:cs="Times New Roman"/>
            </w:rPr>
          </w:pPr>
          <w:r w:rsidRPr="00A221BB">
            <w:rPr>
              <w:rFonts w:ascii="Times New Roman" w:eastAsia="Calibri" w:hAnsi="Times New Roman" w:cs="Times New Roman"/>
              <w:b/>
              <w:bCs/>
              <w:noProof/>
            </w:rPr>
            <w:fldChar w:fldCharType="end"/>
          </w:r>
        </w:p>
      </w:sdtContent>
    </w:sdt>
    <w:p w14:paraId="31FD8914" w14:textId="77777777" w:rsidR="00DF3F9E" w:rsidRPr="00A221BB" w:rsidRDefault="00DF3F9E" w:rsidP="00DF3F9E">
      <w:pPr>
        <w:spacing w:after="200"/>
        <w:ind w:left="360"/>
        <w:contextualSpacing/>
        <w:jc w:val="center"/>
        <w:rPr>
          <w:rFonts w:ascii="Times New Roman" w:eastAsia="Times New Roman" w:hAnsi="Times New Roman" w:cs="Times New Roman"/>
          <w:b/>
          <w:bCs/>
          <w:sz w:val="28"/>
          <w:szCs w:val="28"/>
        </w:rPr>
        <w:sectPr w:rsidR="00DF3F9E" w:rsidRPr="00A221BB" w:rsidSect="00BA531D">
          <w:pgSz w:w="12240" w:h="15840"/>
          <w:pgMar w:top="1440" w:right="1440" w:bottom="1440" w:left="1440" w:header="720" w:footer="720" w:gutter="0"/>
          <w:pgNumType w:start="0"/>
          <w:cols w:space="720"/>
          <w:titlePg/>
          <w:docGrid w:linePitch="360"/>
        </w:sectPr>
      </w:pPr>
    </w:p>
    <w:p w14:paraId="66807FC2" w14:textId="77777777" w:rsidR="00DF3F9E" w:rsidRPr="00A221BB" w:rsidRDefault="00DF3F9E" w:rsidP="00DF3F9E">
      <w:pPr>
        <w:spacing w:after="200"/>
        <w:ind w:left="360"/>
        <w:contextualSpacing/>
        <w:jc w:val="center"/>
        <w:rPr>
          <w:rFonts w:ascii="Times New Roman" w:eastAsia="Calibri" w:hAnsi="Times New Roman" w:cs="Times New Roman"/>
        </w:rPr>
      </w:pPr>
      <w:bookmarkStart w:id="1" w:name="_Toc362246932"/>
      <w:r w:rsidRPr="00A221BB">
        <w:rPr>
          <w:rFonts w:ascii="Times New Roman" w:eastAsia="Times New Roman" w:hAnsi="Times New Roman" w:cs="Times New Roman"/>
          <w:b/>
          <w:bCs/>
          <w:sz w:val="28"/>
          <w:szCs w:val="28"/>
        </w:rPr>
        <w:lastRenderedPageBreak/>
        <w:t>I. Guide to the Individual Benchmark Specifications</w:t>
      </w:r>
      <w:bookmarkEnd w:id="1"/>
      <w:bookmarkEnd w:id="0"/>
    </w:p>
    <w:p w14:paraId="6AB217DB" w14:textId="77777777" w:rsidR="00DF3F9E" w:rsidRPr="00A221BB" w:rsidRDefault="00DF3F9E" w:rsidP="00DF3F9E">
      <w:pPr>
        <w:spacing w:after="200"/>
        <w:ind w:left="360"/>
        <w:contextualSpacing/>
        <w:rPr>
          <w:rFonts w:ascii="Times New Roman" w:eastAsia="Calibri" w:hAnsi="Times New Roman" w:cs="Times New Roman"/>
        </w:rPr>
      </w:pPr>
    </w:p>
    <w:p w14:paraId="00862AA2" w14:textId="77777777" w:rsidR="00BE732F" w:rsidRPr="00A221BB" w:rsidRDefault="00BE732F" w:rsidP="00BE732F">
      <w:pPr>
        <w:spacing w:after="200"/>
        <w:ind w:left="360"/>
        <w:contextualSpacing/>
        <w:rPr>
          <w:rFonts w:ascii="Times New Roman" w:eastAsia="Calibri" w:hAnsi="Times New Roman" w:cs="Times New Roman"/>
        </w:rPr>
      </w:pPr>
      <w:r w:rsidRPr="00A221BB">
        <w:rPr>
          <w:rFonts w:ascii="Times New Roman" w:eastAsia="Calibri" w:hAnsi="Times New Roman" w:cs="Times New Roman"/>
        </w:rPr>
        <w:t xml:space="preserve">Content specific guidelines are given in the </w:t>
      </w:r>
      <w:r w:rsidRPr="00A221BB">
        <w:rPr>
          <w:rFonts w:ascii="Times New Roman" w:eastAsia="Calibri" w:hAnsi="Times New Roman" w:cs="Times New Roman"/>
          <w:i/>
        </w:rPr>
        <w:t>Individual Benchmark Specifications</w:t>
      </w:r>
      <w:r w:rsidRPr="00A221BB">
        <w:rPr>
          <w:rFonts w:ascii="Times New Roman" w:eastAsia="Calibri" w:hAnsi="Times New Roman" w:cs="Times New Roman"/>
        </w:rPr>
        <w:t xml:space="preserve"> for each course.  The </w:t>
      </w:r>
      <w:r w:rsidRPr="00A221BB">
        <w:rPr>
          <w:rFonts w:ascii="Times New Roman" w:eastAsia="Calibri" w:hAnsi="Times New Roman" w:cs="Times New Roman"/>
          <w:i/>
        </w:rPr>
        <w:t xml:space="preserve">Specifications </w:t>
      </w:r>
      <w:r w:rsidRPr="00A221BB">
        <w:rPr>
          <w:rFonts w:ascii="Times New Roman" w:eastAsia="Calibri" w:hAnsi="Times New Roman" w:cs="Times New Roman"/>
        </w:rPr>
        <w:t>contains specific information about the align</w:t>
      </w:r>
      <w:r>
        <w:rPr>
          <w:rFonts w:ascii="Times New Roman" w:eastAsia="Calibri" w:hAnsi="Times New Roman" w:cs="Times New Roman"/>
        </w:rPr>
        <w:t>ment of items with the Florida Standards</w:t>
      </w:r>
      <w:r w:rsidRPr="00A221BB">
        <w:rPr>
          <w:rFonts w:ascii="Times New Roman" w:eastAsia="Calibri" w:hAnsi="Times New Roman" w:cs="Times New Roman"/>
        </w:rPr>
        <w:t xml:space="preserve">.   It identifies the manner in which each benchmark is assessed, provides content limits and stimulus attributes for each benchmark, and gives specific information about content, item types, and response attributes.  </w:t>
      </w:r>
    </w:p>
    <w:p w14:paraId="2EBB8802" w14:textId="77777777" w:rsidR="00DF3F9E" w:rsidRPr="00A221BB" w:rsidRDefault="00DF3F9E" w:rsidP="00DF3F9E">
      <w:pPr>
        <w:spacing w:after="200"/>
        <w:ind w:left="360"/>
        <w:contextualSpacing/>
        <w:rPr>
          <w:rFonts w:ascii="Times New Roman" w:eastAsia="Calibri" w:hAnsi="Times New Roman" w:cs="Times New Roman"/>
        </w:rPr>
      </w:pPr>
    </w:p>
    <w:p w14:paraId="6B5D874C" w14:textId="77777777" w:rsidR="00DF3F9E" w:rsidRPr="00A221BB" w:rsidRDefault="00DF3F9E" w:rsidP="00DF3F9E">
      <w:pPr>
        <w:keepNext/>
        <w:keepLines/>
        <w:spacing w:before="200" w:line="360" w:lineRule="auto"/>
        <w:ind w:left="360"/>
        <w:outlineLvl w:val="1"/>
        <w:rPr>
          <w:rFonts w:ascii="Times New Roman" w:eastAsia="Times New Roman" w:hAnsi="Times New Roman" w:cs="Times New Roman"/>
          <w:b/>
          <w:bCs/>
          <w:sz w:val="26"/>
          <w:szCs w:val="26"/>
        </w:rPr>
      </w:pPr>
      <w:bookmarkStart w:id="2" w:name="_Toc362191620"/>
      <w:bookmarkStart w:id="3" w:name="_Toc362246933"/>
      <w:r w:rsidRPr="00A221BB">
        <w:rPr>
          <w:rFonts w:ascii="Times New Roman" w:eastAsia="Times New Roman" w:hAnsi="Times New Roman" w:cs="Times New Roman"/>
          <w:b/>
          <w:bCs/>
          <w:sz w:val="26"/>
          <w:szCs w:val="26"/>
        </w:rPr>
        <w:t>Benchmark Classification System</w:t>
      </w:r>
      <w:bookmarkEnd w:id="2"/>
      <w:bookmarkEnd w:id="3"/>
    </w:p>
    <w:p w14:paraId="6A604E96" w14:textId="77777777" w:rsidR="00BE732F" w:rsidRPr="00397F4B" w:rsidRDefault="00BE732F" w:rsidP="00BE732F">
      <w:pPr>
        <w:spacing w:after="200" w:line="360" w:lineRule="auto"/>
        <w:rPr>
          <w:rFonts w:ascii="Times New Roman" w:eastAsia="Calibri" w:hAnsi="Times New Roman" w:cs="Times New Roman"/>
          <w:lang w:eastAsia="en-US"/>
        </w:rPr>
      </w:pPr>
      <w:r w:rsidRPr="00397F4B">
        <w:rPr>
          <w:rFonts w:ascii="Times New Roman" w:eastAsia="Calibri" w:hAnsi="Times New Roman" w:cs="Times New Roman"/>
          <w:lang w:eastAsia="en-US"/>
        </w:rPr>
        <w:t>Each LAFS benchmark is labeled with a system of letters and numbers.</w:t>
      </w:r>
    </w:p>
    <w:p w14:paraId="0BB3D199" w14:textId="77777777" w:rsidR="00BE732F" w:rsidRPr="00397F4B" w:rsidRDefault="00BE732F" w:rsidP="00BE732F">
      <w:pPr>
        <w:numPr>
          <w:ilvl w:val="0"/>
          <w:numId w:val="24"/>
        </w:numPr>
        <w:tabs>
          <w:tab w:val="left" w:pos="0"/>
        </w:tabs>
        <w:spacing w:after="160" w:line="259" w:lineRule="auto"/>
        <w:contextualSpacing/>
        <w:rPr>
          <w:rFonts w:ascii="Times New Roman" w:eastAsiaTheme="minorHAnsi" w:hAnsi="Times New Roman" w:cs="Times New Roman"/>
          <w:lang w:eastAsia="en-US"/>
        </w:rPr>
      </w:pPr>
      <w:r w:rsidRPr="00397F4B">
        <w:rPr>
          <w:rFonts w:ascii="Times New Roman" w:eastAsiaTheme="minorHAnsi" w:hAnsi="Times New Roman" w:cs="Times New Roman"/>
          <w:lang w:eastAsia="en-US"/>
        </w:rPr>
        <w:t>The four letters in the first position of the label identify the Subject Area (e.g., LA for Language Arts, MA for Mathematics) and identify this as a Florida Standard (FS) benchmark.</w:t>
      </w:r>
    </w:p>
    <w:p w14:paraId="0C7C8CCA" w14:textId="77777777" w:rsidR="00BE732F" w:rsidRPr="00397F4B" w:rsidRDefault="00BE732F" w:rsidP="00BE732F">
      <w:pPr>
        <w:numPr>
          <w:ilvl w:val="0"/>
          <w:numId w:val="24"/>
        </w:numPr>
        <w:tabs>
          <w:tab w:val="left" w:pos="0"/>
        </w:tabs>
        <w:spacing w:after="160" w:line="259" w:lineRule="auto"/>
        <w:contextualSpacing/>
        <w:rPr>
          <w:rFonts w:ascii="Times New Roman" w:eastAsiaTheme="minorHAnsi" w:hAnsi="Times New Roman" w:cs="Times New Roman"/>
          <w:lang w:eastAsia="en-US"/>
        </w:rPr>
      </w:pPr>
      <w:r w:rsidRPr="00397F4B">
        <w:rPr>
          <w:rFonts w:ascii="Times New Roman" w:eastAsiaTheme="minorHAnsi" w:hAnsi="Times New Roman" w:cs="Times New Roman"/>
          <w:lang w:eastAsia="en-US"/>
        </w:rPr>
        <w:t>The number in the second position represents the Grade Level (e.g., 1112 for Grades 11-12).</w:t>
      </w:r>
    </w:p>
    <w:p w14:paraId="2131C952" w14:textId="77777777" w:rsidR="00BE732F" w:rsidRPr="00397F4B" w:rsidRDefault="00BE732F" w:rsidP="00BE732F">
      <w:pPr>
        <w:numPr>
          <w:ilvl w:val="0"/>
          <w:numId w:val="24"/>
        </w:numPr>
        <w:tabs>
          <w:tab w:val="left" w:pos="0"/>
        </w:tabs>
        <w:spacing w:after="160" w:line="259" w:lineRule="auto"/>
        <w:contextualSpacing/>
        <w:rPr>
          <w:rFonts w:ascii="Times New Roman" w:eastAsiaTheme="minorHAnsi" w:hAnsi="Times New Roman" w:cs="Times New Roman"/>
          <w:lang w:eastAsia="en-US"/>
        </w:rPr>
      </w:pPr>
      <w:r w:rsidRPr="00397F4B">
        <w:rPr>
          <w:rFonts w:ascii="Times New Roman" w:eastAsiaTheme="minorHAnsi" w:hAnsi="Times New Roman" w:cs="Times New Roman"/>
          <w:lang w:eastAsia="en-US"/>
        </w:rPr>
        <w:t>The number or letter in the third position represents the Reporting Category to which that benchmark belongs.</w:t>
      </w:r>
    </w:p>
    <w:p w14:paraId="0E052183" w14:textId="77777777" w:rsidR="00BE732F" w:rsidRPr="00397F4B" w:rsidRDefault="00BE732F" w:rsidP="00BE732F">
      <w:pPr>
        <w:numPr>
          <w:ilvl w:val="0"/>
          <w:numId w:val="24"/>
        </w:numPr>
        <w:tabs>
          <w:tab w:val="left" w:pos="0"/>
        </w:tabs>
        <w:spacing w:after="160" w:line="259" w:lineRule="auto"/>
        <w:contextualSpacing/>
        <w:rPr>
          <w:rFonts w:ascii="Times New Roman" w:eastAsiaTheme="minorHAnsi" w:hAnsi="Times New Roman" w:cs="Times New Roman"/>
          <w:lang w:eastAsia="en-US"/>
        </w:rPr>
      </w:pPr>
      <w:r w:rsidRPr="00397F4B">
        <w:rPr>
          <w:rFonts w:ascii="Times New Roman" w:eastAsiaTheme="minorHAnsi" w:hAnsi="Times New Roman" w:cs="Times New Roman"/>
          <w:lang w:eastAsia="en-US"/>
        </w:rPr>
        <w:t>The number in the fourth position shows the specific Benchmark that falls under the specified reporting category and within the standard.</w:t>
      </w:r>
    </w:p>
    <w:p w14:paraId="75E36671" w14:textId="77777777" w:rsidR="00BE732F" w:rsidRDefault="00BE732F" w:rsidP="00DF3F9E">
      <w:pPr>
        <w:spacing w:after="200"/>
        <w:ind w:left="360"/>
        <w:rPr>
          <w:rFonts w:ascii="Times New Roman" w:eastAsia="Calibri" w:hAnsi="Times New Roman" w:cs="Times New Roman"/>
        </w:rPr>
      </w:pPr>
    </w:p>
    <w:p w14:paraId="67323308" w14:textId="4576092E" w:rsidR="00DF3F9E" w:rsidRPr="00A221BB" w:rsidRDefault="00DF3F9E" w:rsidP="00DF3F9E">
      <w:pPr>
        <w:spacing w:after="200"/>
        <w:ind w:left="360"/>
        <w:rPr>
          <w:rFonts w:ascii="Times New Roman" w:eastAsia="Calibri" w:hAnsi="Times New Roman" w:cs="Times New Roman"/>
        </w:rPr>
      </w:pPr>
      <w:r w:rsidRPr="00A221BB">
        <w:rPr>
          <w:rFonts w:ascii="Times New Roman" w:eastAsia="Calibri" w:hAnsi="Times New Roman" w:cs="Times New Roman"/>
        </w:rPr>
        <w:t xml:space="preserve"> </w:t>
      </w:r>
      <w:r w:rsidR="00BE732F">
        <w:rPr>
          <w:noProof/>
          <w:lang w:eastAsia="en-US"/>
        </w:rPr>
        <w:drawing>
          <wp:inline distT="0" distB="0" distL="0" distR="0" wp14:anchorId="5C4AF10B" wp14:editId="420E09D7">
            <wp:extent cx="6761905" cy="2038095"/>
            <wp:effectExtent l="0" t="0" r="127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61905" cy="2038095"/>
                    </a:xfrm>
                    <a:prstGeom prst="rect">
                      <a:avLst/>
                    </a:prstGeom>
                  </pic:spPr>
                </pic:pic>
              </a:graphicData>
            </a:graphic>
          </wp:inline>
        </w:drawing>
      </w:r>
    </w:p>
    <w:p w14:paraId="0BDCB64A" w14:textId="361E31FD" w:rsidR="00DF3F9E" w:rsidRPr="00A221BB" w:rsidRDefault="00DF3F9E" w:rsidP="00DF3F9E">
      <w:pPr>
        <w:spacing w:after="200"/>
        <w:ind w:left="360"/>
        <w:rPr>
          <w:rFonts w:ascii="Times New Roman" w:eastAsia="Calibri" w:hAnsi="Times New Roman" w:cs="Times New Roman"/>
        </w:rPr>
      </w:pPr>
    </w:p>
    <w:p w14:paraId="2D49FC71" w14:textId="77777777" w:rsidR="00DF3F9E" w:rsidRPr="00A221BB" w:rsidRDefault="00DF3F9E" w:rsidP="00DF3F9E">
      <w:pPr>
        <w:spacing w:after="200"/>
        <w:ind w:left="360"/>
        <w:contextualSpacing/>
        <w:rPr>
          <w:rFonts w:ascii="Times New Roman" w:eastAsia="Calibri" w:hAnsi="Times New Roman" w:cs="Times New Roman"/>
        </w:rPr>
      </w:pPr>
    </w:p>
    <w:p w14:paraId="0A664070" w14:textId="77777777" w:rsidR="00DF3F9E" w:rsidRPr="00A221BB" w:rsidRDefault="00DF3F9E" w:rsidP="00DF3F9E">
      <w:pPr>
        <w:spacing w:after="200"/>
        <w:ind w:left="360"/>
        <w:contextualSpacing/>
        <w:rPr>
          <w:rFonts w:ascii="Times New Roman" w:eastAsia="Calibri" w:hAnsi="Times New Roman" w:cs="Times New Roman"/>
        </w:rPr>
      </w:pPr>
    </w:p>
    <w:p w14:paraId="0FC2C3CF" w14:textId="77777777" w:rsidR="00DF3F9E" w:rsidRPr="00A221BB" w:rsidRDefault="00DF3F9E" w:rsidP="00DF3F9E">
      <w:pPr>
        <w:spacing w:after="200"/>
        <w:ind w:left="360"/>
        <w:contextualSpacing/>
        <w:rPr>
          <w:rFonts w:ascii="Times New Roman" w:eastAsia="Calibri" w:hAnsi="Times New Roman" w:cs="Times New Roman"/>
        </w:rPr>
      </w:pPr>
    </w:p>
    <w:p w14:paraId="3DDE9BBD" w14:textId="77777777" w:rsidR="00DF3F9E" w:rsidRPr="00A221BB" w:rsidRDefault="00DF3F9E" w:rsidP="00DF3F9E">
      <w:pPr>
        <w:spacing w:after="200"/>
        <w:ind w:left="360"/>
        <w:contextualSpacing/>
        <w:rPr>
          <w:rFonts w:ascii="Times New Roman" w:eastAsia="Calibri" w:hAnsi="Times New Roman" w:cs="Times New Roman"/>
        </w:rPr>
      </w:pPr>
    </w:p>
    <w:p w14:paraId="20097CB3" w14:textId="77777777" w:rsidR="00DF3F9E" w:rsidRPr="00A221BB" w:rsidRDefault="00DF3F9E" w:rsidP="00DF3F9E">
      <w:pPr>
        <w:spacing w:after="200"/>
        <w:ind w:left="360"/>
        <w:contextualSpacing/>
        <w:rPr>
          <w:rFonts w:ascii="Times New Roman" w:eastAsia="Calibri" w:hAnsi="Times New Roman" w:cs="Times New Roman"/>
        </w:rPr>
      </w:pPr>
    </w:p>
    <w:p w14:paraId="2701AD1B" w14:textId="77777777" w:rsidR="00DF3F9E" w:rsidRPr="00A221BB" w:rsidRDefault="00DF3F9E" w:rsidP="00DF3F9E">
      <w:pPr>
        <w:spacing w:after="200"/>
        <w:ind w:left="360"/>
        <w:contextualSpacing/>
        <w:rPr>
          <w:rFonts w:ascii="Times New Roman" w:eastAsia="Calibri" w:hAnsi="Times New Roman" w:cs="Times New Roman"/>
        </w:rPr>
      </w:pPr>
    </w:p>
    <w:p w14:paraId="065AA2A1" w14:textId="77777777" w:rsidR="00DF3F9E" w:rsidRPr="00A221BB" w:rsidRDefault="00DF3F9E" w:rsidP="00DF3F9E">
      <w:pPr>
        <w:spacing w:after="200"/>
        <w:ind w:left="360"/>
        <w:contextualSpacing/>
        <w:rPr>
          <w:rFonts w:ascii="Times New Roman" w:eastAsia="Calibri" w:hAnsi="Times New Roman" w:cs="Times New Roman"/>
        </w:rPr>
      </w:pPr>
    </w:p>
    <w:p w14:paraId="7AC54987" w14:textId="41953CA6" w:rsidR="00DF3F9E" w:rsidRPr="00BE732F" w:rsidRDefault="00DF3F9E" w:rsidP="00BE732F">
      <w:pPr>
        <w:spacing w:after="200" w:line="360" w:lineRule="auto"/>
        <w:rPr>
          <w:rFonts w:ascii="Times New Roman" w:hAnsi="Times New Roman" w:cs="Times New Roman"/>
        </w:rPr>
      </w:pPr>
      <w:r w:rsidRPr="00A221BB">
        <w:rPr>
          <w:rFonts w:ascii="Times New Roman" w:eastAsia="Calibri" w:hAnsi="Times New Roman" w:cs="Times New Roman"/>
        </w:rPr>
        <w:br w:type="page"/>
      </w:r>
    </w:p>
    <w:p w14:paraId="7DA2C6D6" w14:textId="77777777" w:rsidR="00DF3F9E" w:rsidRPr="00A221BB" w:rsidRDefault="00DF3F9E" w:rsidP="00DF3F9E">
      <w:pPr>
        <w:keepNext/>
        <w:keepLines/>
        <w:spacing w:before="200" w:line="360" w:lineRule="auto"/>
        <w:ind w:left="360"/>
        <w:outlineLvl w:val="1"/>
        <w:rPr>
          <w:rFonts w:ascii="Times New Roman" w:eastAsia="Times New Roman" w:hAnsi="Times New Roman" w:cs="Times New Roman"/>
          <w:b/>
          <w:bCs/>
        </w:rPr>
      </w:pPr>
      <w:bookmarkStart w:id="4" w:name="_Toc362191621"/>
      <w:bookmarkStart w:id="5" w:name="_Toc362246934"/>
      <w:r w:rsidRPr="00A221BB">
        <w:rPr>
          <w:rFonts w:ascii="Times New Roman" w:eastAsia="Times New Roman" w:hAnsi="Times New Roman" w:cs="Times New Roman"/>
          <w:b/>
          <w:bCs/>
        </w:rPr>
        <w:lastRenderedPageBreak/>
        <w:t>Definitions of Benchmark Specifications</w:t>
      </w:r>
      <w:bookmarkEnd w:id="4"/>
      <w:bookmarkEnd w:id="5"/>
    </w:p>
    <w:p w14:paraId="68B2F740" w14:textId="77777777" w:rsidR="00DF3F9E" w:rsidRPr="00A221BB" w:rsidRDefault="00DF3F9E" w:rsidP="00DF3F9E">
      <w:pPr>
        <w:spacing w:after="200"/>
        <w:ind w:left="360"/>
        <w:rPr>
          <w:rFonts w:ascii="Times New Roman" w:eastAsia="Calibri" w:hAnsi="Times New Roman" w:cs="Times New Roman"/>
        </w:rPr>
      </w:pPr>
      <w:r w:rsidRPr="00A221BB">
        <w:rPr>
          <w:rFonts w:ascii="Times New Roman" w:eastAsia="Calibri" w:hAnsi="Times New Roman" w:cs="Times New Roman"/>
        </w:rPr>
        <w:t xml:space="preserve">The </w:t>
      </w:r>
      <w:r w:rsidRPr="00A221BB">
        <w:rPr>
          <w:rFonts w:ascii="Times New Roman" w:eastAsia="Calibri" w:hAnsi="Times New Roman" w:cs="Times New Roman"/>
          <w:i/>
        </w:rPr>
        <w:t xml:space="preserve">Individual Benchmark Specifications </w:t>
      </w:r>
      <w:r w:rsidRPr="00A221BB">
        <w:rPr>
          <w:rFonts w:ascii="Times New Roman" w:eastAsia="Calibri" w:hAnsi="Times New Roman" w:cs="Times New Roman"/>
        </w:rPr>
        <w:t>provides standard-specific guidance for assessment item development for CFAC item banks.  For each benchmark assessed, the following information is provided:</w:t>
      </w:r>
    </w:p>
    <w:p w14:paraId="34C447AA" w14:textId="77777777" w:rsidR="00DF3F9E" w:rsidRPr="00A221BB" w:rsidRDefault="00DF3F9E" w:rsidP="00DF3F9E">
      <w:pPr>
        <w:spacing w:after="200"/>
        <w:ind w:left="2880" w:hanging="2520"/>
        <w:contextualSpacing/>
        <w:rPr>
          <w:rFonts w:ascii="Times New Roman" w:eastAsia="Calibri" w:hAnsi="Times New Roman" w:cs="Times New Roman"/>
          <w:b/>
        </w:rPr>
      </w:pPr>
    </w:p>
    <w:tbl>
      <w:tblPr>
        <w:tblW w:w="9146" w:type="dxa"/>
        <w:tblInd w:w="468" w:type="dxa"/>
        <w:tblLook w:val="04A0" w:firstRow="1" w:lastRow="0" w:firstColumn="1" w:lastColumn="0" w:noHBand="0" w:noVBand="1"/>
      </w:tblPr>
      <w:tblGrid>
        <w:gridCol w:w="2070"/>
        <w:gridCol w:w="7076"/>
      </w:tblGrid>
      <w:tr w:rsidR="00BE732F" w:rsidRPr="009D085C" w14:paraId="4F0BF84B" w14:textId="77777777" w:rsidTr="00BA531D">
        <w:trPr>
          <w:trHeight w:val="440"/>
        </w:trPr>
        <w:tc>
          <w:tcPr>
            <w:tcW w:w="2070" w:type="dxa"/>
            <w:shd w:val="clear" w:color="auto" w:fill="auto"/>
          </w:tcPr>
          <w:p w14:paraId="301E0560" w14:textId="77777777" w:rsidR="00BE732F" w:rsidRPr="009D085C" w:rsidRDefault="00BE732F" w:rsidP="00BA531D">
            <w:pPr>
              <w:contextualSpacing/>
              <w:rPr>
                <w:rFonts w:ascii="Times" w:eastAsia="Calibri" w:hAnsi="Times" w:cs="Times New Roman"/>
                <w:b/>
                <w:lang w:eastAsia="en-US"/>
              </w:rPr>
            </w:pPr>
            <w:r w:rsidRPr="009D085C">
              <w:rPr>
                <w:rFonts w:ascii="Times" w:eastAsia="Calibri" w:hAnsi="Times" w:cs="Times New Roman"/>
                <w:b/>
                <w:lang w:eastAsia="en-US"/>
              </w:rPr>
              <w:t>Reporting Category</w:t>
            </w:r>
          </w:p>
        </w:tc>
        <w:tc>
          <w:tcPr>
            <w:tcW w:w="7076" w:type="dxa"/>
            <w:shd w:val="clear" w:color="auto" w:fill="auto"/>
          </w:tcPr>
          <w:p w14:paraId="0AC0EFBF" w14:textId="77777777" w:rsidR="00BE732F" w:rsidRPr="009D085C" w:rsidRDefault="00BE732F" w:rsidP="00BA531D">
            <w:pPr>
              <w:rPr>
                <w:rFonts w:ascii="Times" w:eastAsia="Calibri" w:hAnsi="Times" w:cs="Times New Roman"/>
                <w:lang w:eastAsia="en-US"/>
              </w:rPr>
            </w:pPr>
            <w:r w:rsidRPr="009D085C">
              <w:rPr>
                <w:rFonts w:ascii="Times New Roman" w:eastAsia="Calibri" w:hAnsi="Times New Roman" w:cs="Times New Roman"/>
                <w:sz w:val="22"/>
                <w:szCs w:val="22"/>
                <w:lang w:eastAsia="en-US"/>
              </w:rPr>
              <w:t xml:space="preserve">refers to groupings of related benchmarks from the Florida Standards that are used to summarize and report achievement. </w:t>
            </w:r>
          </w:p>
          <w:p w14:paraId="26BA2AE2" w14:textId="77777777" w:rsidR="00BE732F" w:rsidRPr="009D085C" w:rsidRDefault="00BE732F" w:rsidP="00BA531D">
            <w:pPr>
              <w:rPr>
                <w:rFonts w:ascii="Times" w:eastAsia="Calibri" w:hAnsi="Times" w:cs="Times New Roman"/>
                <w:b/>
                <w:lang w:eastAsia="en-US"/>
              </w:rPr>
            </w:pPr>
          </w:p>
        </w:tc>
      </w:tr>
      <w:tr w:rsidR="00BE732F" w:rsidRPr="009D085C" w14:paraId="3778D17C" w14:textId="77777777" w:rsidTr="00BA531D">
        <w:tc>
          <w:tcPr>
            <w:tcW w:w="2070" w:type="dxa"/>
            <w:shd w:val="clear" w:color="auto" w:fill="auto"/>
          </w:tcPr>
          <w:p w14:paraId="19412712" w14:textId="77777777" w:rsidR="00BE732F" w:rsidRPr="009D085C" w:rsidRDefault="00BE732F" w:rsidP="00BA531D">
            <w:pPr>
              <w:contextualSpacing/>
              <w:rPr>
                <w:rFonts w:ascii="Times" w:eastAsia="Calibri" w:hAnsi="Times" w:cs="Times New Roman"/>
                <w:b/>
                <w:lang w:eastAsia="en-US"/>
              </w:rPr>
            </w:pPr>
            <w:r w:rsidRPr="009D085C">
              <w:rPr>
                <w:rFonts w:ascii="Times" w:eastAsia="Calibri" w:hAnsi="Times" w:cs="Times New Roman"/>
                <w:b/>
                <w:lang w:eastAsia="en-US"/>
              </w:rPr>
              <w:t>Standard</w:t>
            </w:r>
          </w:p>
        </w:tc>
        <w:tc>
          <w:tcPr>
            <w:tcW w:w="7076" w:type="dxa"/>
            <w:shd w:val="clear" w:color="auto" w:fill="auto"/>
          </w:tcPr>
          <w:p w14:paraId="73849E80" w14:textId="77777777" w:rsidR="00BE732F" w:rsidRPr="009D085C" w:rsidRDefault="00BE732F" w:rsidP="00BA531D">
            <w:pPr>
              <w:rPr>
                <w:rFonts w:ascii="Times" w:eastAsia="Calibri" w:hAnsi="Times" w:cs="Times New Roman"/>
                <w:lang w:eastAsia="en-US"/>
              </w:rPr>
            </w:pPr>
            <w:r w:rsidRPr="009D085C">
              <w:rPr>
                <w:rFonts w:ascii="Times" w:eastAsia="Calibri" w:hAnsi="Times" w:cs="Times New Roman"/>
                <w:lang w:eastAsia="en-US"/>
              </w:rPr>
              <w:t>refers to the standard statement presented in the NGSSS or domain in the Florida Standards.</w:t>
            </w:r>
          </w:p>
          <w:p w14:paraId="41C180D9" w14:textId="77777777" w:rsidR="00BE732F" w:rsidRPr="009D085C" w:rsidRDefault="00BE732F" w:rsidP="00BA531D">
            <w:pPr>
              <w:contextualSpacing/>
              <w:rPr>
                <w:rFonts w:ascii="Times" w:eastAsia="Calibri" w:hAnsi="Times" w:cs="Times New Roman"/>
                <w:b/>
                <w:lang w:eastAsia="en-US"/>
              </w:rPr>
            </w:pPr>
          </w:p>
        </w:tc>
      </w:tr>
      <w:tr w:rsidR="00BE732F" w:rsidRPr="009D085C" w14:paraId="4E8D49DB" w14:textId="77777777" w:rsidTr="00BA531D">
        <w:tc>
          <w:tcPr>
            <w:tcW w:w="2070" w:type="dxa"/>
            <w:shd w:val="clear" w:color="auto" w:fill="auto"/>
          </w:tcPr>
          <w:p w14:paraId="310954EB" w14:textId="77777777" w:rsidR="00BE732F" w:rsidRDefault="00BE732F" w:rsidP="00BA531D">
            <w:pPr>
              <w:contextualSpacing/>
              <w:rPr>
                <w:rFonts w:ascii="Times" w:eastAsia="Calibri" w:hAnsi="Times" w:cs="Times New Roman"/>
                <w:b/>
                <w:lang w:eastAsia="en-US"/>
              </w:rPr>
            </w:pPr>
            <w:r w:rsidRPr="009D085C">
              <w:rPr>
                <w:rFonts w:ascii="Times" w:eastAsia="Calibri" w:hAnsi="Times" w:cs="Times New Roman"/>
                <w:b/>
                <w:lang w:eastAsia="en-US"/>
              </w:rPr>
              <w:t>Benchmark</w:t>
            </w:r>
          </w:p>
          <w:p w14:paraId="4E0B912A" w14:textId="77777777" w:rsidR="00BE732F" w:rsidRDefault="00BE732F" w:rsidP="00BA531D">
            <w:pPr>
              <w:contextualSpacing/>
              <w:rPr>
                <w:rFonts w:ascii="Times" w:eastAsia="Calibri" w:hAnsi="Times" w:cs="Times New Roman"/>
                <w:b/>
                <w:lang w:eastAsia="en-US"/>
              </w:rPr>
            </w:pPr>
          </w:p>
          <w:p w14:paraId="2CCCD146" w14:textId="77777777" w:rsidR="00BE732F" w:rsidRDefault="00BE732F" w:rsidP="00BA531D">
            <w:pPr>
              <w:contextualSpacing/>
              <w:rPr>
                <w:rFonts w:ascii="Times" w:eastAsia="Calibri" w:hAnsi="Times" w:cs="Times New Roman"/>
                <w:b/>
                <w:lang w:eastAsia="en-US"/>
              </w:rPr>
            </w:pPr>
          </w:p>
          <w:p w14:paraId="48853C2D" w14:textId="77777777" w:rsidR="00BE732F" w:rsidRDefault="00BE732F" w:rsidP="00BA531D">
            <w:pPr>
              <w:contextualSpacing/>
              <w:rPr>
                <w:rFonts w:ascii="Times" w:eastAsia="Calibri" w:hAnsi="Times" w:cs="Times New Roman"/>
                <w:b/>
                <w:lang w:eastAsia="en-US"/>
              </w:rPr>
            </w:pPr>
          </w:p>
          <w:p w14:paraId="3A626AB5" w14:textId="77777777" w:rsidR="00BE732F" w:rsidRDefault="00BE732F" w:rsidP="00BA531D">
            <w:pPr>
              <w:contextualSpacing/>
              <w:rPr>
                <w:rFonts w:ascii="Times" w:eastAsia="Calibri" w:hAnsi="Times" w:cs="Times New Roman"/>
                <w:b/>
                <w:lang w:eastAsia="en-US"/>
              </w:rPr>
            </w:pPr>
          </w:p>
          <w:p w14:paraId="6CA46BDB" w14:textId="77777777" w:rsidR="00BE732F" w:rsidRDefault="00BE732F" w:rsidP="00BA531D">
            <w:pPr>
              <w:contextualSpacing/>
              <w:rPr>
                <w:rFonts w:ascii="Times" w:eastAsia="Calibri" w:hAnsi="Times" w:cs="Times New Roman"/>
                <w:b/>
                <w:lang w:eastAsia="en-US"/>
              </w:rPr>
            </w:pPr>
          </w:p>
          <w:p w14:paraId="7ACAA30C" w14:textId="77777777" w:rsidR="00BE732F" w:rsidRPr="009D085C" w:rsidRDefault="00BE732F" w:rsidP="00BA531D">
            <w:pPr>
              <w:contextualSpacing/>
              <w:rPr>
                <w:rFonts w:ascii="Times" w:eastAsia="Calibri" w:hAnsi="Times" w:cs="Times New Roman"/>
                <w:b/>
                <w:lang w:eastAsia="en-US"/>
              </w:rPr>
            </w:pPr>
            <w:r>
              <w:rPr>
                <w:rFonts w:ascii="Times" w:eastAsia="Calibri" w:hAnsi="Times" w:cs="Times New Roman"/>
                <w:b/>
                <w:lang w:eastAsia="en-US"/>
              </w:rPr>
              <w:t>Also Assesses</w:t>
            </w:r>
          </w:p>
        </w:tc>
        <w:tc>
          <w:tcPr>
            <w:tcW w:w="7076" w:type="dxa"/>
            <w:shd w:val="clear" w:color="auto" w:fill="auto"/>
          </w:tcPr>
          <w:p w14:paraId="4ADDF22E" w14:textId="77777777" w:rsidR="00BE732F" w:rsidRPr="009D085C" w:rsidRDefault="00BE732F" w:rsidP="00BA531D">
            <w:pPr>
              <w:rPr>
                <w:rFonts w:ascii="Times" w:eastAsia="Calibri" w:hAnsi="Times" w:cs="Times New Roman"/>
                <w:lang w:eastAsia="en-US"/>
              </w:rPr>
            </w:pPr>
            <w:r w:rsidRPr="009D085C">
              <w:rPr>
                <w:rFonts w:ascii="Times New Roman" w:eastAsia="Calibri" w:hAnsi="Times New Roman" w:cs="Times New Roman"/>
                <w:sz w:val="22"/>
                <w:szCs w:val="22"/>
                <w:lang w:eastAsia="en-US"/>
              </w:rPr>
              <w:t xml:space="preserve">refers to the benchmark statement presented in the statement in the Florida Standards.  </w:t>
            </w:r>
            <w:r w:rsidRPr="009D085C">
              <w:rPr>
                <w:rFonts w:ascii="Times" w:eastAsia="Calibri" w:hAnsi="Times" w:cs="Times New Roman"/>
                <w:lang w:eastAsia="en-US"/>
              </w:rPr>
              <w:t>In some cases, two or more related benchmarks are grouped together because the assessment of one benchmark addresses another benchmark.  Such groupings are indicated in the Also Assesses statement.</w:t>
            </w:r>
          </w:p>
          <w:p w14:paraId="3FA09B10" w14:textId="77777777" w:rsidR="00BE732F" w:rsidRDefault="00BE732F" w:rsidP="00BA531D">
            <w:pPr>
              <w:contextualSpacing/>
              <w:rPr>
                <w:rFonts w:ascii="Times" w:eastAsia="Calibri" w:hAnsi="Times" w:cs="Times New Roman"/>
                <w:b/>
                <w:lang w:eastAsia="en-US"/>
              </w:rPr>
            </w:pPr>
          </w:p>
          <w:p w14:paraId="0F69922D" w14:textId="77777777" w:rsidR="00BE732F" w:rsidRDefault="00BE732F" w:rsidP="00BA531D">
            <w:pPr>
              <w:tabs>
                <w:tab w:val="left" w:pos="2430"/>
              </w:tabs>
              <w:spacing w:line="276" w:lineRule="auto"/>
              <w:contextualSpacing/>
              <w:rPr>
                <w:rFonts w:ascii="Times New Roman" w:eastAsia="MS Mincho" w:hAnsi="Times New Roman"/>
              </w:rPr>
            </w:pPr>
            <w:r>
              <w:rPr>
                <w:rFonts w:ascii="Times New Roman" w:eastAsia="MS Mincho" w:hAnsi="Times New Roman"/>
              </w:rPr>
              <w:t>refers to the benchmarks that are closely related to the benchmark (see description above)</w:t>
            </w:r>
          </w:p>
          <w:p w14:paraId="60198843" w14:textId="77777777" w:rsidR="00BE732F" w:rsidRPr="009D085C" w:rsidRDefault="00BE732F" w:rsidP="00BA531D">
            <w:pPr>
              <w:contextualSpacing/>
              <w:rPr>
                <w:rFonts w:ascii="Times" w:eastAsia="Calibri" w:hAnsi="Times" w:cs="Times New Roman"/>
                <w:b/>
                <w:lang w:eastAsia="en-US"/>
              </w:rPr>
            </w:pPr>
          </w:p>
        </w:tc>
      </w:tr>
      <w:tr w:rsidR="00BE732F" w:rsidRPr="009D085C" w14:paraId="27ECA9B3" w14:textId="77777777" w:rsidTr="00BA531D">
        <w:tc>
          <w:tcPr>
            <w:tcW w:w="2070" w:type="dxa"/>
            <w:shd w:val="clear" w:color="auto" w:fill="auto"/>
          </w:tcPr>
          <w:p w14:paraId="1D573665" w14:textId="77777777" w:rsidR="00BE732F" w:rsidRPr="009D085C" w:rsidRDefault="00BE732F" w:rsidP="00BA531D">
            <w:pPr>
              <w:contextualSpacing/>
              <w:rPr>
                <w:rFonts w:ascii="Times" w:eastAsia="Calibri" w:hAnsi="Times" w:cs="Times New Roman"/>
                <w:b/>
                <w:lang w:eastAsia="en-US"/>
              </w:rPr>
            </w:pPr>
            <w:r w:rsidRPr="009D085C">
              <w:rPr>
                <w:rFonts w:ascii="Times" w:eastAsia="Calibri" w:hAnsi="Times" w:cs="Times New Roman"/>
                <w:b/>
                <w:lang w:eastAsia="en-US"/>
              </w:rPr>
              <w:t>Item Types</w:t>
            </w:r>
          </w:p>
          <w:p w14:paraId="35CE8062" w14:textId="77777777" w:rsidR="00BE732F" w:rsidRPr="009D085C" w:rsidRDefault="00BE732F" w:rsidP="00BA531D">
            <w:pPr>
              <w:contextualSpacing/>
              <w:rPr>
                <w:rFonts w:ascii="Times" w:eastAsia="Calibri" w:hAnsi="Times" w:cs="Times New Roman"/>
                <w:b/>
                <w:lang w:eastAsia="en-US"/>
              </w:rPr>
            </w:pPr>
          </w:p>
          <w:p w14:paraId="4E1FF236" w14:textId="77777777" w:rsidR="00BE732F" w:rsidRPr="009D085C" w:rsidRDefault="00BE732F" w:rsidP="00BA531D">
            <w:pPr>
              <w:contextualSpacing/>
              <w:rPr>
                <w:rFonts w:ascii="Times" w:eastAsia="Calibri" w:hAnsi="Times" w:cs="Times New Roman"/>
                <w:b/>
                <w:lang w:eastAsia="en-US"/>
              </w:rPr>
            </w:pPr>
            <w:r w:rsidRPr="009D085C">
              <w:rPr>
                <w:rFonts w:ascii="Times" w:eastAsia="Calibri" w:hAnsi="Times" w:cs="Times New Roman"/>
                <w:b/>
                <w:lang w:eastAsia="en-US"/>
              </w:rPr>
              <w:t xml:space="preserve">Cognitive Complexity </w:t>
            </w:r>
          </w:p>
          <w:p w14:paraId="3A9BEDD0" w14:textId="77777777" w:rsidR="00BE732F" w:rsidRPr="009D085C" w:rsidRDefault="00BE732F" w:rsidP="00BA531D">
            <w:pPr>
              <w:contextualSpacing/>
              <w:rPr>
                <w:rFonts w:ascii="Times" w:eastAsia="Calibri" w:hAnsi="Times" w:cs="Times New Roman"/>
                <w:b/>
                <w:lang w:eastAsia="en-US"/>
              </w:rPr>
            </w:pPr>
            <w:r w:rsidRPr="009D085C">
              <w:rPr>
                <w:rFonts w:ascii="Times" w:eastAsia="Calibri" w:hAnsi="Times" w:cs="Times New Roman"/>
                <w:b/>
                <w:lang w:eastAsia="en-US"/>
              </w:rPr>
              <w:tab/>
            </w:r>
          </w:p>
        </w:tc>
        <w:tc>
          <w:tcPr>
            <w:tcW w:w="7076" w:type="dxa"/>
            <w:shd w:val="clear" w:color="auto" w:fill="auto"/>
          </w:tcPr>
          <w:p w14:paraId="0AFF297F" w14:textId="77777777" w:rsidR="00BE732F" w:rsidRPr="009D085C" w:rsidRDefault="00BE732F" w:rsidP="00BA531D">
            <w:pPr>
              <w:contextualSpacing/>
              <w:rPr>
                <w:rFonts w:ascii="Times" w:eastAsia="Calibri" w:hAnsi="Times" w:cs="Times New Roman"/>
                <w:lang w:eastAsia="en-US"/>
              </w:rPr>
            </w:pPr>
            <w:r w:rsidRPr="009D085C">
              <w:rPr>
                <w:rFonts w:ascii="Times" w:eastAsia="Calibri" w:hAnsi="Times" w:cs="Times New Roman"/>
                <w:lang w:eastAsia="en-US"/>
              </w:rPr>
              <w:t>are used to assess the benchmark or group of benchmark.</w:t>
            </w:r>
          </w:p>
          <w:p w14:paraId="79E793F2" w14:textId="77777777" w:rsidR="00BE732F" w:rsidRPr="009D085C" w:rsidRDefault="00BE732F" w:rsidP="00BA531D">
            <w:pPr>
              <w:contextualSpacing/>
              <w:rPr>
                <w:rFonts w:ascii="Times" w:eastAsia="Calibri" w:hAnsi="Times" w:cs="Times New Roman"/>
                <w:b/>
                <w:lang w:eastAsia="en-US"/>
              </w:rPr>
            </w:pPr>
          </w:p>
          <w:p w14:paraId="4423AE90" w14:textId="77777777" w:rsidR="00BE732F" w:rsidRPr="009D085C" w:rsidRDefault="00BE732F" w:rsidP="00BA531D">
            <w:pPr>
              <w:contextualSpacing/>
              <w:rPr>
                <w:rFonts w:ascii="Times" w:eastAsia="Calibri" w:hAnsi="Times" w:cs="Times New Roman"/>
                <w:lang w:eastAsia="en-US"/>
              </w:rPr>
            </w:pPr>
            <w:r w:rsidRPr="009D085C">
              <w:rPr>
                <w:rFonts w:ascii="Times" w:eastAsia="Calibri" w:hAnsi="Times" w:cs="Times New Roman"/>
                <w:lang w:eastAsia="en-US"/>
              </w:rPr>
              <w:t>ideal level at which the item should be assessed.</w:t>
            </w:r>
          </w:p>
        </w:tc>
      </w:tr>
      <w:tr w:rsidR="00BE732F" w:rsidRPr="009D085C" w14:paraId="2004402C" w14:textId="77777777" w:rsidTr="00BA531D">
        <w:tc>
          <w:tcPr>
            <w:tcW w:w="2070" w:type="dxa"/>
            <w:shd w:val="clear" w:color="auto" w:fill="auto"/>
          </w:tcPr>
          <w:p w14:paraId="3D36F445" w14:textId="77777777" w:rsidR="00BE732F" w:rsidRPr="009D085C" w:rsidRDefault="00BE732F" w:rsidP="00BA531D">
            <w:pPr>
              <w:contextualSpacing/>
              <w:rPr>
                <w:rFonts w:ascii="Times" w:eastAsia="Calibri" w:hAnsi="Times" w:cs="Times New Roman"/>
                <w:b/>
                <w:lang w:eastAsia="en-US"/>
              </w:rPr>
            </w:pPr>
            <w:r w:rsidRPr="009D085C">
              <w:rPr>
                <w:rFonts w:ascii="Times" w:eastAsia="Calibri" w:hAnsi="Times" w:cs="Times New Roman"/>
                <w:b/>
                <w:lang w:eastAsia="en-US"/>
              </w:rPr>
              <w:t>Benchmark Clarifications</w:t>
            </w:r>
          </w:p>
          <w:p w14:paraId="0045D669" w14:textId="77777777" w:rsidR="00BE732F" w:rsidRPr="009D085C" w:rsidRDefault="00BE732F" w:rsidP="00BA531D">
            <w:pPr>
              <w:contextualSpacing/>
              <w:rPr>
                <w:rFonts w:ascii="Times" w:eastAsia="Calibri" w:hAnsi="Times" w:cs="Times New Roman"/>
                <w:b/>
                <w:lang w:eastAsia="en-US"/>
              </w:rPr>
            </w:pPr>
          </w:p>
          <w:p w14:paraId="123F175F" w14:textId="77777777" w:rsidR="00BE732F" w:rsidRPr="009D085C" w:rsidRDefault="00BE732F" w:rsidP="00BA531D">
            <w:pPr>
              <w:contextualSpacing/>
              <w:rPr>
                <w:rFonts w:ascii="Times" w:eastAsia="Calibri" w:hAnsi="Times" w:cs="Times New Roman"/>
                <w:b/>
                <w:lang w:eastAsia="en-US"/>
              </w:rPr>
            </w:pPr>
          </w:p>
          <w:p w14:paraId="197044D9" w14:textId="77777777" w:rsidR="00BE732F" w:rsidRPr="009D085C" w:rsidRDefault="00BE732F" w:rsidP="00BA531D">
            <w:pPr>
              <w:contextualSpacing/>
              <w:rPr>
                <w:rFonts w:ascii="Times" w:eastAsia="Calibri" w:hAnsi="Times" w:cs="Times New Roman"/>
                <w:b/>
                <w:lang w:eastAsia="en-US"/>
              </w:rPr>
            </w:pPr>
            <w:r w:rsidRPr="009D085C">
              <w:rPr>
                <w:rFonts w:ascii="Times" w:eastAsia="Calibri" w:hAnsi="Times" w:cs="Times New Roman"/>
                <w:b/>
                <w:lang w:eastAsia="en-US"/>
              </w:rPr>
              <w:t>Content Focus</w:t>
            </w:r>
          </w:p>
        </w:tc>
        <w:tc>
          <w:tcPr>
            <w:tcW w:w="7076" w:type="dxa"/>
            <w:shd w:val="clear" w:color="auto" w:fill="auto"/>
          </w:tcPr>
          <w:p w14:paraId="030DF68F" w14:textId="77777777" w:rsidR="00BE732F" w:rsidRPr="009D085C" w:rsidRDefault="00BE732F" w:rsidP="00BA531D">
            <w:pPr>
              <w:rPr>
                <w:rFonts w:ascii="Times" w:eastAsia="Calibri" w:hAnsi="Times" w:cs="Times New Roman"/>
                <w:lang w:eastAsia="en-US"/>
              </w:rPr>
            </w:pPr>
            <w:r w:rsidRPr="009D085C">
              <w:rPr>
                <w:rFonts w:ascii="Times" w:eastAsia="Calibri" w:hAnsi="Times" w:cs="Times New Roman"/>
                <w:lang w:eastAsia="en-US"/>
              </w:rPr>
              <w:t>explain how achievement of the benchmark will be demonstrated by students.  In other words, the clarification statements explain what the student will do when responding to questions.</w:t>
            </w:r>
          </w:p>
          <w:p w14:paraId="49B87AAF" w14:textId="77777777" w:rsidR="00BE732F" w:rsidRPr="009D085C" w:rsidRDefault="00BE732F" w:rsidP="00BA531D">
            <w:pPr>
              <w:contextualSpacing/>
              <w:rPr>
                <w:rFonts w:ascii="Times" w:eastAsia="Calibri" w:hAnsi="Times" w:cs="Times New Roman"/>
                <w:b/>
                <w:lang w:eastAsia="en-US"/>
              </w:rPr>
            </w:pPr>
          </w:p>
          <w:p w14:paraId="45477A74" w14:textId="77777777" w:rsidR="00BE732F" w:rsidRPr="009D085C" w:rsidRDefault="00BE732F" w:rsidP="00BA531D">
            <w:pPr>
              <w:widowControl w:val="0"/>
              <w:tabs>
                <w:tab w:val="left" w:pos="2430"/>
              </w:tabs>
              <w:spacing w:line="276" w:lineRule="auto"/>
              <w:contextualSpacing/>
              <w:rPr>
                <w:rFonts w:ascii="Times New Roman" w:eastAsia="MS Mincho" w:hAnsi="Times New Roman" w:cs="Times New Roman"/>
              </w:rPr>
            </w:pPr>
            <w:r w:rsidRPr="009D085C">
              <w:rPr>
                <w:rFonts w:ascii="Times New Roman" w:eastAsia="MS Mincho" w:hAnsi="Times New Roman" w:cs="Times New Roman"/>
              </w:rPr>
              <w:t xml:space="preserve">defines the content measured by each test item.  Content focus addresses the broad content and skills associated with the examples found in the standards, benchmarks, or benchmark clarifications. </w:t>
            </w:r>
          </w:p>
          <w:p w14:paraId="62317FE4" w14:textId="77777777" w:rsidR="00BE732F" w:rsidRPr="009D085C" w:rsidRDefault="00BE732F" w:rsidP="00BA531D">
            <w:pPr>
              <w:contextualSpacing/>
              <w:rPr>
                <w:rFonts w:ascii="Times" w:eastAsia="Calibri" w:hAnsi="Times" w:cs="Times New Roman"/>
                <w:b/>
                <w:lang w:eastAsia="en-US"/>
              </w:rPr>
            </w:pPr>
          </w:p>
        </w:tc>
      </w:tr>
      <w:tr w:rsidR="00BE732F" w:rsidRPr="009D085C" w14:paraId="3A0197F7" w14:textId="77777777" w:rsidTr="00BA531D">
        <w:tc>
          <w:tcPr>
            <w:tcW w:w="2070" w:type="dxa"/>
            <w:shd w:val="clear" w:color="auto" w:fill="auto"/>
          </w:tcPr>
          <w:p w14:paraId="5E1E9280" w14:textId="77777777" w:rsidR="00BE732F" w:rsidRPr="009D085C" w:rsidRDefault="00BE732F" w:rsidP="00BA531D">
            <w:pPr>
              <w:contextualSpacing/>
              <w:rPr>
                <w:rFonts w:ascii="Times" w:eastAsia="Calibri" w:hAnsi="Times" w:cs="Times New Roman"/>
                <w:b/>
                <w:lang w:eastAsia="en-US"/>
              </w:rPr>
            </w:pPr>
            <w:r w:rsidRPr="009D085C">
              <w:rPr>
                <w:rFonts w:ascii="Times" w:eastAsia="Calibri" w:hAnsi="Times" w:cs="Times New Roman"/>
                <w:b/>
                <w:lang w:eastAsia="en-US"/>
              </w:rPr>
              <w:t>Content Limits</w:t>
            </w:r>
          </w:p>
        </w:tc>
        <w:tc>
          <w:tcPr>
            <w:tcW w:w="7076" w:type="dxa"/>
            <w:shd w:val="clear" w:color="auto" w:fill="auto"/>
          </w:tcPr>
          <w:p w14:paraId="55E73362" w14:textId="77777777" w:rsidR="00BE732F" w:rsidRPr="009D085C" w:rsidRDefault="00BE732F" w:rsidP="00BA531D">
            <w:pPr>
              <w:contextualSpacing/>
              <w:rPr>
                <w:rFonts w:ascii="Times" w:eastAsia="Calibri" w:hAnsi="Times" w:cs="Times New Roman"/>
                <w:lang w:eastAsia="en-US"/>
              </w:rPr>
            </w:pPr>
            <w:r w:rsidRPr="009D085C">
              <w:rPr>
                <w:rFonts w:ascii="Times" w:eastAsia="Calibri" w:hAnsi="Times" w:cs="Times New Roman"/>
                <w:lang w:eastAsia="en-US"/>
              </w:rPr>
              <w:t>define the range of content knowledge and that should be assessed in the items for the benchmark.</w:t>
            </w:r>
          </w:p>
          <w:p w14:paraId="21AB0C3F" w14:textId="77777777" w:rsidR="00BE732F" w:rsidRPr="009D085C" w:rsidRDefault="00BE732F" w:rsidP="00BA531D">
            <w:pPr>
              <w:contextualSpacing/>
              <w:rPr>
                <w:rFonts w:ascii="Times" w:eastAsia="Calibri" w:hAnsi="Times" w:cs="Times New Roman"/>
                <w:lang w:eastAsia="en-US"/>
              </w:rPr>
            </w:pPr>
            <w:r w:rsidRPr="009D085C">
              <w:rPr>
                <w:rFonts w:ascii="Times" w:eastAsia="Calibri" w:hAnsi="Times" w:cs="Times New Roman"/>
                <w:lang w:eastAsia="en-US"/>
              </w:rPr>
              <w:t xml:space="preserve"> </w:t>
            </w:r>
          </w:p>
        </w:tc>
      </w:tr>
      <w:tr w:rsidR="00BE732F" w:rsidRPr="009D085C" w14:paraId="1D0E6AA2" w14:textId="77777777" w:rsidTr="00BA531D">
        <w:tc>
          <w:tcPr>
            <w:tcW w:w="2070" w:type="dxa"/>
            <w:shd w:val="clear" w:color="auto" w:fill="auto"/>
          </w:tcPr>
          <w:p w14:paraId="6A2FB8B8" w14:textId="77777777" w:rsidR="00BE732F" w:rsidRPr="009D085C" w:rsidRDefault="00BE732F" w:rsidP="00BA531D">
            <w:pPr>
              <w:contextualSpacing/>
              <w:rPr>
                <w:rFonts w:ascii="Times" w:eastAsia="Calibri" w:hAnsi="Times" w:cs="Times New Roman"/>
                <w:b/>
                <w:lang w:eastAsia="en-US"/>
              </w:rPr>
            </w:pPr>
            <w:r w:rsidRPr="009D085C">
              <w:rPr>
                <w:rFonts w:ascii="Times" w:eastAsia="Calibri" w:hAnsi="Times" w:cs="Times New Roman"/>
                <w:b/>
                <w:lang w:eastAsia="en-US"/>
              </w:rPr>
              <w:t>Text</w:t>
            </w:r>
          </w:p>
          <w:p w14:paraId="43CE4A74" w14:textId="77777777" w:rsidR="00BE732F" w:rsidRPr="009D085C" w:rsidRDefault="00BE732F" w:rsidP="00BA531D">
            <w:pPr>
              <w:contextualSpacing/>
              <w:rPr>
                <w:rFonts w:ascii="Times" w:eastAsia="Calibri" w:hAnsi="Times" w:cs="Times New Roman"/>
                <w:b/>
                <w:lang w:eastAsia="en-US"/>
              </w:rPr>
            </w:pPr>
            <w:r w:rsidRPr="009D085C">
              <w:rPr>
                <w:rFonts w:ascii="Times" w:eastAsia="Calibri" w:hAnsi="Times" w:cs="Times New Roman"/>
                <w:b/>
                <w:lang w:eastAsia="en-US"/>
              </w:rPr>
              <w:t>Attributes</w:t>
            </w:r>
          </w:p>
        </w:tc>
        <w:tc>
          <w:tcPr>
            <w:tcW w:w="7076" w:type="dxa"/>
            <w:shd w:val="clear" w:color="auto" w:fill="auto"/>
          </w:tcPr>
          <w:p w14:paraId="5C0B1549" w14:textId="77777777" w:rsidR="00BE732F" w:rsidRPr="009D085C" w:rsidRDefault="00BE732F" w:rsidP="00BA531D">
            <w:pPr>
              <w:contextualSpacing/>
              <w:rPr>
                <w:rFonts w:ascii="Times" w:eastAsia="Calibri" w:hAnsi="Times" w:cs="Times New Roman"/>
                <w:lang w:eastAsia="en-US"/>
              </w:rPr>
            </w:pPr>
            <w:r w:rsidRPr="009D085C">
              <w:rPr>
                <w:rFonts w:ascii="Times" w:eastAsia="Calibri" w:hAnsi="Times" w:cs="Times New Roman"/>
                <w:lang w:eastAsia="en-US"/>
              </w:rPr>
              <w:t>define the types of texts that will be used in the development of items, including appropriate context or content suitable for assessing the particular benchmark.  The texts may also contain certain stimuli that contribute to the development of items (e.g., illustrations with captions, charts, graphs).</w:t>
            </w:r>
          </w:p>
          <w:p w14:paraId="303C86DC" w14:textId="77777777" w:rsidR="00BE732F" w:rsidRPr="009D085C" w:rsidRDefault="00BE732F" w:rsidP="00BA531D">
            <w:pPr>
              <w:contextualSpacing/>
              <w:rPr>
                <w:rFonts w:ascii="Times" w:eastAsia="Calibri" w:hAnsi="Times" w:cs="Times New Roman"/>
                <w:lang w:eastAsia="en-US"/>
              </w:rPr>
            </w:pPr>
          </w:p>
        </w:tc>
      </w:tr>
      <w:tr w:rsidR="00BE732F" w:rsidRPr="009D085C" w14:paraId="0344D3D9" w14:textId="77777777" w:rsidTr="00BA531D">
        <w:tc>
          <w:tcPr>
            <w:tcW w:w="2070" w:type="dxa"/>
            <w:shd w:val="clear" w:color="auto" w:fill="auto"/>
          </w:tcPr>
          <w:p w14:paraId="4D1D91FB" w14:textId="77777777" w:rsidR="00BE732F" w:rsidRPr="009D085C" w:rsidRDefault="00BE732F" w:rsidP="00BA531D">
            <w:pPr>
              <w:contextualSpacing/>
              <w:rPr>
                <w:rFonts w:ascii="Times" w:eastAsia="Calibri" w:hAnsi="Times" w:cs="Times New Roman"/>
                <w:b/>
                <w:lang w:eastAsia="en-US"/>
              </w:rPr>
            </w:pPr>
            <w:r w:rsidRPr="009D085C">
              <w:rPr>
                <w:rFonts w:ascii="Times" w:eastAsia="Calibri" w:hAnsi="Times" w:cs="Times New Roman"/>
                <w:b/>
                <w:lang w:eastAsia="en-US"/>
              </w:rPr>
              <w:t>Distractor Attributes</w:t>
            </w:r>
          </w:p>
        </w:tc>
        <w:tc>
          <w:tcPr>
            <w:tcW w:w="7076" w:type="dxa"/>
            <w:shd w:val="clear" w:color="auto" w:fill="auto"/>
          </w:tcPr>
          <w:p w14:paraId="02762ED1" w14:textId="77777777" w:rsidR="00BE732F" w:rsidRPr="009D085C" w:rsidRDefault="00BE732F" w:rsidP="00BA531D">
            <w:pPr>
              <w:contextualSpacing/>
              <w:rPr>
                <w:rFonts w:ascii="Times" w:eastAsia="Calibri" w:hAnsi="Times" w:cs="Times New Roman"/>
                <w:lang w:eastAsia="en-US"/>
              </w:rPr>
            </w:pPr>
            <w:r w:rsidRPr="009D085C">
              <w:rPr>
                <w:rFonts w:ascii="Times" w:eastAsia="Calibri" w:hAnsi="Times" w:cs="Times New Roman"/>
                <w:lang w:eastAsia="en-US"/>
              </w:rPr>
              <w:t>give specific descriptions of the distractors for items at each grade level.</w:t>
            </w:r>
          </w:p>
          <w:p w14:paraId="0AEEB93B" w14:textId="77777777" w:rsidR="00BE732F" w:rsidRPr="009D085C" w:rsidRDefault="00BE732F" w:rsidP="00BA531D">
            <w:pPr>
              <w:contextualSpacing/>
              <w:rPr>
                <w:rFonts w:ascii="Times" w:eastAsia="Calibri" w:hAnsi="Times" w:cs="Times New Roman"/>
                <w:lang w:eastAsia="en-US"/>
              </w:rPr>
            </w:pPr>
          </w:p>
        </w:tc>
      </w:tr>
      <w:tr w:rsidR="00BE732F" w:rsidRPr="009D085C" w14:paraId="53719F48" w14:textId="77777777" w:rsidTr="00BA531D">
        <w:tc>
          <w:tcPr>
            <w:tcW w:w="2070" w:type="dxa"/>
            <w:shd w:val="clear" w:color="auto" w:fill="auto"/>
          </w:tcPr>
          <w:p w14:paraId="027FD3EA" w14:textId="77777777" w:rsidR="00BE732F" w:rsidRPr="009D085C" w:rsidRDefault="00BE732F" w:rsidP="00BA531D">
            <w:pPr>
              <w:contextualSpacing/>
              <w:rPr>
                <w:rFonts w:ascii="Times" w:eastAsia="Calibri" w:hAnsi="Times" w:cs="Times New Roman"/>
                <w:b/>
                <w:lang w:eastAsia="en-US"/>
              </w:rPr>
            </w:pPr>
            <w:r w:rsidRPr="009D085C">
              <w:rPr>
                <w:rFonts w:ascii="Times" w:eastAsia="Calibri" w:hAnsi="Times" w:cs="Times New Roman"/>
                <w:b/>
                <w:lang w:eastAsia="en-US"/>
              </w:rPr>
              <w:t>Sample Items</w:t>
            </w:r>
          </w:p>
        </w:tc>
        <w:tc>
          <w:tcPr>
            <w:tcW w:w="7076" w:type="dxa"/>
            <w:shd w:val="clear" w:color="auto" w:fill="auto"/>
          </w:tcPr>
          <w:p w14:paraId="7CF1630B" w14:textId="77777777" w:rsidR="00BE732F" w:rsidRPr="009D085C" w:rsidRDefault="00BE732F" w:rsidP="00BA531D">
            <w:pPr>
              <w:contextualSpacing/>
              <w:rPr>
                <w:rFonts w:ascii="Times" w:eastAsia="Calibri" w:hAnsi="Times" w:cs="Times New Roman"/>
                <w:lang w:eastAsia="en-US"/>
              </w:rPr>
            </w:pPr>
            <w:r w:rsidRPr="009D085C">
              <w:rPr>
                <w:rFonts w:ascii="Times" w:eastAsia="Calibri" w:hAnsi="Times" w:cs="Times New Roman"/>
                <w:lang w:eastAsia="en-US"/>
              </w:rPr>
              <w:t xml:space="preserve">are provided for each type of question assessed.  The correct answer for all sample items is provided. </w:t>
            </w:r>
          </w:p>
        </w:tc>
      </w:tr>
    </w:tbl>
    <w:p w14:paraId="7B78AA5B" w14:textId="77777777" w:rsidR="00DF3F9E" w:rsidRPr="00A221BB" w:rsidRDefault="00DF3F9E" w:rsidP="00DF3F9E">
      <w:pPr>
        <w:keepNext/>
        <w:keepLines/>
        <w:spacing w:before="480" w:line="360" w:lineRule="auto"/>
        <w:ind w:left="360"/>
        <w:jc w:val="center"/>
        <w:outlineLvl w:val="0"/>
        <w:rPr>
          <w:rFonts w:ascii="Cambria" w:eastAsia="Times New Roman" w:hAnsi="Cambria" w:cs="Times New Roman"/>
          <w:b/>
          <w:bCs/>
          <w:sz w:val="28"/>
          <w:szCs w:val="28"/>
        </w:rPr>
      </w:pPr>
      <w:bookmarkStart w:id="6" w:name="_Toc362246935"/>
      <w:r w:rsidRPr="00A221BB">
        <w:rPr>
          <w:rFonts w:ascii="Cambria" w:eastAsia="Times New Roman" w:hAnsi="Cambria" w:cs="Times New Roman"/>
          <w:b/>
          <w:bCs/>
          <w:sz w:val="28"/>
          <w:szCs w:val="28"/>
        </w:rPr>
        <w:lastRenderedPageBreak/>
        <w:t>II. Individual Benchmark Specifications</w:t>
      </w:r>
      <w:bookmarkEnd w:id="6"/>
    </w:p>
    <w:p w14:paraId="3760A4E8" w14:textId="1FB43129" w:rsidR="00DF3F9E" w:rsidRDefault="00DF3F9E"/>
    <w:tbl>
      <w:tblPr>
        <w:tblW w:w="109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890"/>
        <w:gridCol w:w="8010"/>
      </w:tblGrid>
      <w:tr w:rsidR="00197E7E" w:rsidRPr="003E6E8E" w14:paraId="0D58ADF2" w14:textId="77777777" w:rsidTr="00197E7E">
        <w:tc>
          <w:tcPr>
            <w:tcW w:w="2890" w:type="dxa"/>
            <w:tcMar>
              <w:top w:w="100" w:type="dxa"/>
              <w:left w:w="100" w:type="dxa"/>
              <w:bottom w:w="100" w:type="dxa"/>
              <w:right w:w="100" w:type="dxa"/>
            </w:tcMar>
          </w:tcPr>
          <w:p w14:paraId="6A286B34" w14:textId="6B5F0571" w:rsidR="00197E7E" w:rsidRPr="00BB0277" w:rsidRDefault="00197E7E" w:rsidP="006458ED">
            <w:pPr>
              <w:pStyle w:val="Normal1"/>
              <w:ind w:left="120" w:right="120"/>
              <w:rPr>
                <w:rFonts w:ascii="Times New Roman" w:hAnsi="Times New Roman" w:cs="Times New Roman"/>
                <w:b/>
                <w:color w:val="auto"/>
                <w:sz w:val="24"/>
              </w:rPr>
            </w:pPr>
            <w:r w:rsidRPr="00BB0277">
              <w:rPr>
                <w:rFonts w:ascii="Times New Roman" w:eastAsiaTheme="minorEastAsia" w:hAnsi="Times New Roman" w:cs="Times New Roman"/>
                <w:b/>
                <w:color w:val="auto"/>
                <w:sz w:val="24"/>
              </w:rPr>
              <w:br w:type="page"/>
            </w:r>
            <w:r w:rsidRPr="00BB0277">
              <w:rPr>
                <w:rFonts w:ascii="Times New Roman" w:eastAsia="Times New Roman" w:hAnsi="Times New Roman" w:cs="Times New Roman"/>
                <w:b/>
                <w:color w:val="auto"/>
                <w:sz w:val="24"/>
              </w:rPr>
              <w:t>Reporting Category</w:t>
            </w:r>
          </w:p>
        </w:tc>
        <w:tc>
          <w:tcPr>
            <w:tcW w:w="8010" w:type="dxa"/>
            <w:tcMar>
              <w:top w:w="100" w:type="dxa"/>
              <w:left w:w="100" w:type="dxa"/>
              <w:bottom w:w="100" w:type="dxa"/>
              <w:right w:w="100" w:type="dxa"/>
            </w:tcMar>
          </w:tcPr>
          <w:p w14:paraId="2BA5A932" w14:textId="77777777" w:rsidR="00197E7E" w:rsidRPr="003E6E8E" w:rsidRDefault="00197E7E" w:rsidP="002966DC">
            <w:pPr>
              <w:pStyle w:val="Normal1"/>
              <w:ind w:right="120"/>
              <w:rPr>
                <w:rFonts w:ascii="Times New Roman" w:hAnsi="Times New Roman" w:cs="Times New Roman"/>
                <w:color w:val="auto"/>
                <w:sz w:val="24"/>
              </w:rPr>
            </w:pPr>
            <w:r w:rsidRPr="003E6E8E">
              <w:rPr>
                <w:rFonts w:ascii="Times New Roman" w:eastAsia="Times New Roman" w:hAnsi="Times New Roman" w:cs="Times New Roman"/>
                <w:color w:val="auto"/>
                <w:sz w:val="24"/>
              </w:rPr>
              <w:t>Language</w:t>
            </w:r>
          </w:p>
        </w:tc>
      </w:tr>
      <w:tr w:rsidR="00197E7E" w:rsidRPr="003E6E8E" w14:paraId="2979BBDE" w14:textId="77777777" w:rsidTr="00197E7E">
        <w:tc>
          <w:tcPr>
            <w:tcW w:w="2890" w:type="dxa"/>
            <w:tcMar>
              <w:top w:w="100" w:type="dxa"/>
              <w:left w:w="100" w:type="dxa"/>
              <w:bottom w:w="100" w:type="dxa"/>
              <w:right w:w="100" w:type="dxa"/>
            </w:tcMar>
          </w:tcPr>
          <w:p w14:paraId="1E15DB08" w14:textId="77777777" w:rsidR="00197E7E" w:rsidRPr="00BB0277" w:rsidRDefault="00197E7E" w:rsidP="006458ED">
            <w:pPr>
              <w:pStyle w:val="Normal1"/>
              <w:ind w:left="120" w:right="120"/>
              <w:rPr>
                <w:rFonts w:ascii="Times New Roman" w:hAnsi="Times New Roman" w:cs="Times New Roman"/>
                <w:b/>
                <w:color w:val="auto"/>
                <w:sz w:val="24"/>
              </w:rPr>
            </w:pPr>
            <w:r w:rsidRPr="00BB0277">
              <w:rPr>
                <w:rFonts w:ascii="Times New Roman" w:eastAsia="Times New Roman" w:hAnsi="Times New Roman" w:cs="Times New Roman"/>
                <w:b/>
                <w:color w:val="auto"/>
                <w:sz w:val="24"/>
              </w:rPr>
              <w:t>Standard</w:t>
            </w:r>
          </w:p>
        </w:tc>
        <w:tc>
          <w:tcPr>
            <w:tcW w:w="8010" w:type="dxa"/>
            <w:tcMar>
              <w:top w:w="100" w:type="dxa"/>
              <w:left w:w="100" w:type="dxa"/>
              <w:bottom w:w="100" w:type="dxa"/>
              <w:right w:w="100" w:type="dxa"/>
            </w:tcMar>
          </w:tcPr>
          <w:p w14:paraId="47808BA3" w14:textId="77777777" w:rsidR="00197E7E" w:rsidRPr="003E6E8E" w:rsidRDefault="00197E7E" w:rsidP="002966DC">
            <w:pPr>
              <w:pStyle w:val="Normal1"/>
              <w:ind w:right="120"/>
              <w:rPr>
                <w:rFonts w:ascii="Times New Roman" w:hAnsi="Times New Roman" w:cs="Times New Roman"/>
                <w:color w:val="auto"/>
                <w:sz w:val="24"/>
              </w:rPr>
            </w:pPr>
            <w:r w:rsidRPr="003E6E8E">
              <w:rPr>
                <w:rFonts w:ascii="Times New Roman" w:eastAsia="Times New Roman" w:hAnsi="Times New Roman" w:cs="Times New Roman"/>
                <w:color w:val="auto"/>
                <w:sz w:val="24"/>
              </w:rPr>
              <w:t>Conventions of Standard English</w:t>
            </w:r>
          </w:p>
        </w:tc>
      </w:tr>
      <w:tr w:rsidR="00197E7E" w:rsidRPr="003E6E8E" w14:paraId="6D486E4B" w14:textId="77777777" w:rsidTr="00197E7E">
        <w:tc>
          <w:tcPr>
            <w:tcW w:w="2890" w:type="dxa"/>
            <w:tcMar>
              <w:top w:w="100" w:type="dxa"/>
              <w:left w:w="100" w:type="dxa"/>
              <w:bottom w:w="100" w:type="dxa"/>
              <w:right w:w="100" w:type="dxa"/>
            </w:tcMar>
          </w:tcPr>
          <w:p w14:paraId="3E28EA59" w14:textId="77777777" w:rsidR="00197E7E" w:rsidRPr="00BB0277" w:rsidRDefault="00197E7E" w:rsidP="006458ED">
            <w:pPr>
              <w:pStyle w:val="Normal1"/>
              <w:ind w:left="120" w:right="120"/>
              <w:rPr>
                <w:rFonts w:ascii="Times New Roman" w:hAnsi="Times New Roman" w:cs="Times New Roman"/>
                <w:b/>
                <w:color w:val="auto"/>
                <w:sz w:val="24"/>
              </w:rPr>
            </w:pPr>
            <w:r w:rsidRPr="00BB0277">
              <w:rPr>
                <w:rFonts w:ascii="Times New Roman" w:eastAsia="Times New Roman" w:hAnsi="Times New Roman" w:cs="Times New Roman"/>
                <w:b/>
                <w:color w:val="auto"/>
                <w:sz w:val="24"/>
              </w:rPr>
              <w:t>Benchmark Number</w:t>
            </w:r>
          </w:p>
        </w:tc>
        <w:tc>
          <w:tcPr>
            <w:tcW w:w="8010" w:type="dxa"/>
            <w:tcMar>
              <w:top w:w="100" w:type="dxa"/>
              <w:left w:w="100" w:type="dxa"/>
              <w:bottom w:w="100" w:type="dxa"/>
              <w:right w:w="100" w:type="dxa"/>
            </w:tcMar>
          </w:tcPr>
          <w:p w14:paraId="42B322BC" w14:textId="787B11C5" w:rsidR="00197E7E" w:rsidRPr="003E6E8E" w:rsidRDefault="00BE732F" w:rsidP="002966DC">
            <w:pPr>
              <w:pStyle w:val="Normal1"/>
              <w:ind w:right="120"/>
              <w:rPr>
                <w:rFonts w:ascii="Times New Roman" w:hAnsi="Times New Roman" w:cs="Times New Roman"/>
                <w:color w:val="auto"/>
                <w:sz w:val="24"/>
              </w:rPr>
            </w:pPr>
            <w:r>
              <w:rPr>
                <w:rFonts w:ascii="Times New Roman" w:eastAsia="Times New Roman" w:hAnsi="Times New Roman" w:cs="Times New Roman"/>
                <w:color w:val="auto"/>
                <w:sz w:val="24"/>
              </w:rPr>
              <w:t>LAFS</w:t>
            </w:r>
            <w:r w:rsidR="00197E7E" w:rsidRPr="003E6E8E">
              <w:rPr>
                <w:rFonts w:ascii="Times New Roman" w:eastAsia="Times New Roman" w:hAnsi="Times New Roman" w:cs="Times New Roman"/>
                <w:color w:val="auto"/>
                <w:sz w:val="24"/>
              </w:rPr>
              <w:t>.910.L.1.1</w:t>
            </w:r>
          </w:p>
        </w:tc>
      </w:tr>
      <w:tr w:rsidR="00197E7E" w:rsidRPr="003E6E8E" w14:paraId="53E58A7A" w14:textId="77777777" w:rsidTr="00197E7E">
        <w:tc>
          <w:tcPr>
            <w:tcW w:w="2890" w:type="dxa"/>
            <w:tcMar>
              <w:top w:w="100" w:type="dxa"/>
              <w:left w:w="100" w:type="dxa"/>
              <w:bottom w:w="100" w:type="dxa"/>
              <w:right w:w="100" w:type="dxa"/>
            </w:tcMar>
          </w:tcPr>
          <w:p w14:paraId="0EBC37F3" w14:textId="77777777" w:rsidR="00197E7E" w:rsidRPr="00BB0277" w:rsidRDefault="00197E7E" w:rsidP="006458ED">
            <w:pPr>
              <w:pStyle w:val="Normal1"/>
              <w:ind w:left="120" w:right="120"/>
              <w:rPr>
                <w:rFonts w:ascii="Times New Roman" w:hAnsi="Times New Roman" w:cs="Times New Roman"/>
                <w:b/>
                <w:color w:val="auto"/>
                <w:sz w:val="24"/>
              </w:rPr>
            </w:pPr>
            <w:r w:rsidRPr="00BB0277">
              <w:rPr>
                <w:rFonts w:ascii="Times New Roman" w:eastAsia="Times New Roman" w:hAnsi="Times New Roman" w:cs="Times New Roman"/>
                <w:b/>
                <w:color w:val="auto"/>
                <w:sz w:val="24"/>
              </w:rPr>
              <w:t>Benchmark</w:t>
            </w:r>
          </w:p>
        </w:tc>
        <w:tc>
          <w:tcPr>
            <w:tcW w:w="8010" w:type="dxa"/>
            <w:tcMar>
              <w:top w:w="100" w:type="dxa"/>
              <w:left w:w="100" w:type="dxa"/>
              <w:bottom w:w="100" w:type="dxa"/>
              <w:right w:w="100" w:type="dxa"/>
            </w:tcMar>
          </w:tcPr>
          <w:p w14:paraId="65BB0CC3" w14:textId="77777777" w:rsidR="00197E7E" w:rsidRPr="003E6E8E" w:rsidRDefault="00197E7E" w:rsidP="002966DC">
            <w:pPr>
              <w:pStyle w:val="Normal1"/>
              <w:ind w:right="120"/>
              <w:rPr>
                <w:rFonts w:ascii="Times New Roman" w:hAnsi="Times New Roman" w:cs="Times New Roman"/>
                <w:color w:val="auto"/>
                <w:sz w:val="24"/>
              </w:rPr>
            </w:pPr>
            <w:r w:rsidRPr="003E6E8E">
              <w:rPr>
                <w:rFonts w:ascii="Times New Roman" w:eastAsia="Times New Roman" w:hAnsi="Times New Roman" w:cs="Times New Roman"/>
                <w:color w:val="auto"/>
                <w:sz w:val="24"/>
              </w:rPr>
              <w:t>Demonstrate command of the conventions of standard English grammar and usage when writing or speaking.</w:t>
            </w:r>
          </w:p>
        </w:tc>
      </w:tr>
      <w:tr w:rsidR="00197E7E" w:rsidRPr="003E6E8E" w14:paraId="61229039" w14:textId="77777777" w:rsidTr="00197E7E">
        <w:tc>
          <w:tcPr>
            <w:tcW w:w="2890" w:type="dxa"/>
            <w:tcMar>
              <w:top w:w="100" w:type="dxa"/>
              <w:left w:w="100" w:type="dxa"/>
              <w:bottom w:w="100" w:type="dxa"/>
              <w:right w:w="100" w:type="dxa"/>
            </w:tcMar>
          </w:tcPr>
          <w:p w14:paraId="27FE4AE8" w14:textId="77777777" w:rsidR="00197E7E" w:rsidRPr="00BB0277" w:rsidRDefault="00197E7E" w:rsidP="006458ED">
            <w:pPr>
              <w:pStyle w:val="Normal1"/>
              <w:ind w:left="120" w:right="120"/>
              <w:rPr>
                <w:rFonts w:ascii="Times New Roman" w:hAnsi="Times New Roman" w:cs="Times New Roman"/>
                <w:b/>
                <w:color w:val="auto"/>
                <w:sz w:val="24"/>
              </w:rPr>
            </w:pPr>
            <w:r w:rsidRPr="00BB0277">
              <w:rPr>
                <w:rFonts w:ascii="Times New Roman" w:eastAsia="Times New Roman" w:hAnsi="Times New Roman" w:cs="Times New Roman"/>
                <w:b/>
                <w:color w:val="auto"/>
                <w:sz w:val="24"/>
              </w:rPr>
              <w:t>Also Assesses</w:t>
            </w:r>
          </w:p>
        </w:tc>
        <w:tc>
          <w:tcPr>
            <w:tcW w:w="8010" w:type="dxa"/>
            <w:tcMar>
              <w:top w:w="100" w:type="dxa"/>
              <w:left w:w="100" w:type="dxa"/>
              <w:bottom w:w="100" w:type="dxa"/>
              <w:right w:w="100" w:type="dxa"/>
            </w:tcMar>
          </w:tcPr>
          <w:p w14:paraId="618C5EED" w14:textId="03E4B3F9" w:rsidR="00197E7E" w:rsidRPr="003E6E8E" w:rsidRDefault="00BE732F" w:rsidP="002966DC">
            <w:pPr>
              <w:pStyle w:val="Normal1"/>
              <w:ind w:right="120"/>
              <w:rPr>
                <w:rFonts w:ascii="Times New Roman" w:hAnsi="Times New Roman" w:cs="Times New Roman"/>
                <w:color w:val="auto"/>
                <w:sz w:val="24"/>
              </w:rPr>
            </w:pPr>
            <w:r>
              <w:rPr>
                <w:rFonts w:ascii="Times New Roman" w:eastAsia="Times New Roman" w:hAnsi="Times New Roman" w:cs="Times New Roman"/>
                <w:color w:val="auto"/>
                <w:sz w:val="24"/>
              </w:rPr>
              <w:t>LAFS</w:t>
            </w:r>
            <w:r w:rsidR="00197E7E" w:rsidRPr="003E6E8E">
              <w:rPr>
                <w:rFonts w:ascii="Times New Roman" w:eastAsia="Times New Roman" w:hAnsi="Times New Roman" w:cs="Times New Roman"/>
                <w:color w:val="auto"/>
                <w:sz w:val="24"/>
              </w:rPr>
              <w:t xml:space="preserve">.910.L.1.1a, </w:t>
            </w:r>
            <w:r>
              <w:rPr>
                <w:rFonts w:ascii="Times New Roman" w:eastAsia="Times New Roman" w:hAnsi="Times New Roman" w:cs="Times New Roman"/>
                <w:color w:val="auto"/>
                <w:sz w:val="24"/>
              </w:rPr>
              <w:t>LAFS</w:t>
            </w:r>
            <w:r w:rsidR="00197E7E" w:rsidRPr="003E6E8E">
              <w:rPr>
                <w:rFonts w:ascii="Times New Roman" w:eastAsia="Times New Roman" w:hAnsi="Times New Roman" w:cs="Times New Roman"/>
                <w:color w:val="auto"/>
                <w:sz w:val="24"/>
              </w:rPr>
              <w:t>.910.L.1.1b</w:t>
            </w:r>
          </w:p>
        </w:tc>
      </w:tr>
      <w:tr w:rsidR="00197E7E" w:rsidRPr="003E6E8E" w14:paraId="4EA0B08A" w14:textId="77777777" w:rsidTr="00197E7E">
        <w:tc>
          <w:tcPr>
            <w:tcW w:w="2890" w:type="dxa"/>
            <w:tcMar>
              <w:top w:w="100" w:type="dxa"/>
              <w:left w:w="100" w:type="dxa"/>
              <w:bottom w:w="100" w:type="dxa"/>
              <w:right w:w="100" w:type="dxa"/>
            </w:tcMar>
          </w:tcPr>
          <w:p w14:paraId="0603CAA7" w14:textId="77777777" w:rsidR="00197E7E" w:rsidRPr="00BB0277" w:rsidRDefault="00197E7E" w:rsidP="006458ED">
            <w:pPr>
              <w:pStyle w:val="Normal1"/>
              <w:ind w:left="120" w:right="120"/>
              <w:rPr>
                <w:rFonts w:ascii="Times New Roman" w:hAnsi="Times New Roman" w:cs="Times New Roman"/>
                <w:b/>
                <w:color w:val="auto"/>
                <w:sz w:val="24"/>
              </w:rPr>
            </w:pPr>
            <w:r w:rsidRPr="00BB0277">
              <w:rPr>
                <w:rFonts w:ascii="Times New Roman" w:eastAsia="Times New Roman" w:hAnsi="Times New Roman" w:cs="Times New Roman"/>
                <w:b/>
                <w:color w:val="auto"/>
                <w:sz w:val="24"/>
              </w:rPr>
              <w:t>Item Types</w:t>
            </w:r>
          </w:p>
        </w:tc>
        <w:tc>
          <w:tcPr>
            <w:tcW w:w="8010" w:type="dxa"/>
            <w:tcMar>
              <w:top w:w="100" w:type="dxa"/>
              <w:left w:w="100" w:type="dxa"/>
              <w:bottom w:w="100" w:type="dxa"/>
              <w:right w:w="100" w:type="dxa"/>
            </w:tcMar>
          </w:tcPr>
          <w:p w14:paraId="5A822A61" w14:textId="77777777" w:rsidR="00197E7E" w:rsidRPr="003E6E8E" w:rsidRDefault="00197E7E" w:rsidP="002966DC">
            <w:pPr>
              <w:pStyle w:val="Normal1"/>
              <w:ind w:right="120"/>
              <w:rPr>
                <w:rFonts w:ascii="Times New Roman" w:hAnsi="Times New Roman" w:cs="Times New Roman"/>
                <w:color w:val="auto"/>
                <w:sz w:val="24"/>
              </w:rPr>
            </w:pPr>
            <w:r w:rsidRPr="003E6E8E">
              <w:rPr>
                <w:rFonts w:ascii="Times New Roman" w:eastAsia="Times New Roman" w:hAnsi="Times New Roman" w:cs="Times New Roman"/>
                <w:color w:val="auto"/>
                <w:sz w:val="24"/>
              </w:rPr>
              <w:t>Selected Response</w:t>
            </w:r>
            <w:r w:rsidR="00174416" w:rsidRPr="003E6E8E">
              <w:rPr>
                <w:rFonts w:ascii="Times New Roman" w:eastAsia="Times New Roman" w:hAnsi="Times New Roman" w:cs="Times New Roman"/>
                <w:color w:val="auto"/>
                <w:sz w:val="24"/>
              </w:rPr>
              <w:t>, Constructed Response</w:t>
            </w:r>
          </w:p>
        </w:tc>
      </w:tr>
      <w:tr w:rsidR="00197E7E" w:rsidRPr="003E6E8E" w14:paraId="58600403" w14:textId="77777777" w:rsidTr="00197E7E">
        <w:tc>
          <w:tcPr>
            <w:tcW w:w="2890" w:type="dxa"/>
            <w:tcMar>
              <w:top w:w="100" w:type="dxa"/>
              <w:left w:w="100" w:type="dxa"/>
              <w:bottom w:w="100" w:type="dxa"/>
              <w:right w:w="100" w:type="dxa"/>
            </w:tcMar>
          </w:tcPr>
          <w:p w14:paraId="05A18E28" w14:textId="77777777" w:rsidR="00197E7E" w:rsidRPr="00BB0277" w:rsidRDefault="00197E7E" w:rsidP="00197E7E">
            <w:pPr>
              <w:pStyle w:val="Normal1"/>
              <w:ind w:left="120" w:right="120"/>
              <w:rPr>
                <w:rFonts w:ascii="Times New Roman" w:hAnsi="Times New Roman" w:cs="Times New Roman"/>
                <w:b/>
                <w:color w:val="auto"/>
                <w:sz w:val="24"/>
              </w:rPr>
            </w:pPr>
            <w:r w:rsidRPr="00BB0277">
              <w:rPr>
                <w:rFonts w:ascii="Times New Roman" w:eastAsia="Times New Roman" w:hAnsi="Times New Roman" w:cs="Times New Roman"/>
                <w:b/>
                <w:color w:val="auto"/>
                <w:sz w:val="24"/>
              </w:rPr>
              <w:t>Benchmark Clarification</w:t>
            </w:r>
          </w:p>
        </w:tc>
        <w:tc>
          <w:tcPr>
            <w:tcW w:w="8010" w:type="dxa"/>
            <w:tcMar>
              <w:top w:w="100" w:type="dxa"/>
              <w:left w:w="100" w:type="dxa"/>
              <w:bottom w:w="100" w:type="dxa"/>
              <w:right w:w="100" w:type="dxa"/>
            </w:tcMar>
          </w:tcPr>
          <w:p w14:paraId="21D736DA" w14:textId="77777777" w:rsidR="00197E7E" w:rsidRPr="003E6E8E" w:rsidRDefault="00723A42" w:rsidP="002966DC">
            <w:pPr>
              <w:pStyle w:val="Normal1"/>
              <w:ind w:right="120"/>
              <w:rPr>
                <w:rFonts w:ascii="Times New Roman" w:hAnsi="Times New Roman" w:cs="Times New Roman"/>
                <w:color w:val="auto"/>
                <w:sz w:val="24"/>
              </w:rPr>
            </w:pPr>
            <w:r w:rsidRPr="003E6E8E">
              <w:rPr>
                <w:rFonts w:ascii="Times New Roman" w:eastAsia="Times New Roman" w:hAnsi="Times New Roman" w:cs="Times New Roman"/>
                <w:color w:val="auto"/>
                <w:sz w:val="24"/>
                <w:highlight w:val="white"/>
              </w:rPr>
              <w:t>Student will be able to demonstrate command of the conventions of standard English grammar and usage when writing or speaking.</w:t>
            </w:r>
          </w:p>
        </w:tc>
      </w:tr>
      <w:tr w:rsidR="00197E7E" w:rsidRPr="003E6E8E" w14:paraId="226E3EE8" w14:textId="77777777" w:rsidTr="00197E7E">
        <w:tc>
          <w:tcPr>
            <w:tcW w:w="2890" w:type="dxa"/>
            <w:tcMar>
              <w:top w:w="100" w:type="dxa"/>
              <w:left w:w="100" w:type="dxa"/>
              <w:bottom w:w="100" w:type="dxa"/>
              <w:right w:w="100" w:type="dxa"/>
            </w:tcMar>
          </w:tcPr>
          <w:p w14:paraId="7686D77B" w14:textId="77777777" w:rsidR="00197E7E" w:rsidRPr="00BB0277" w:rsidRDefault="00197E7E" w:rsidP="006458ED">
            <w:pPr>
              <w:pStyle w:val="Normal1"/>
              <w:ind w:left="120" w:right="120"/>
              <w:rPr>
                <w:rFonts w:ascii="Times New Roman" w:hAnsi="Times New Roman" w:cs="Times New Roman"/>
                <w:b/>
                <w:color w:val="auto"/>
                <w:sz w:val="24"/>
              </w:rPr>
            </w:pPr>
            <w:r w:rsidRPr="00BB0277">
              <w:rPr>
                <w:rFonts w:ascii="Times New Roman" w:eastAsia="Times New Roman" w:hAnsi="Times New Roman" w:cs="Times New Roman"/>
                <w:b/>
                <w:color w:val="auto"/>
                <w:sz w:val="24"/>
              </w:rPr>
              <w:t>Content Focus</w:t>
            </w:r>
          </w:p>
        </w:tc>
        <w:tc>
          <w:tcPr>
            <w:tcW w:w="8010" w:type="dxa"/>
            <w:tcMar>
              <w:top w:w="100" w:type="dxa"/>
              <w:left w:w="100" w:type="dxa"/>
              <w:bottom w:w="100" w:type="dxa"/>
              <w:right w:w="100" w:type="dxa"/>
            </w:tcMar>
          </w:tcPr>
          <w:p w14:paraId="2E057535" w14:textId="77777777" w:rsidR="00197E7E" w:rsidRPr="003E6E8E" w:rsidRDefault="00197E7E" w:rsidP="002966DC">
            <w:pPr>
              <w:pStyle w:val="Normal1"/>
              <w:ind w:right="120"/>
              <w:rPr>
                <w:rFonts w:ascii="Times New Roman" w:hAnsi="Times New Roman" w:cs="Times New Roman"/>
                <w:color w:val="auto"/>
                <w:sz w:val="24"/>
              </w:rPr>
            </w:pPr>
            <w:r w:rsidRPr="003E6E8E">
              <w:rPr>
                <w:rFonts w:ascii="Times New Roman" w:eastAsia="Times New Roman" w:hAnsi="Times New Roman" w:cs="Times New Roman"/>
                <w:color w:val="auto"/>
                <w:sz w:val="24"/>
              </w:rPr>
              <w:t>Items will focus on the use of the conventions of standard English grammar and usage to enable students to develop fundamental skills in the production of journalism across print, multimedia, web, and broadcast/radio platforms and to become aware of journalism history, careers, ethics use, and management techniques related to the production of journalistic media.</w:t>
            </w:r>
          </w:p>
        </w:tc>
      </w:tr>
      <w:tr w:rsidR="00197E7E" w:rsidRPr="003E6E8E" w14:paraId="41185475" w14:textId="77777777" w:rsidTr="00197E7E">
        <w:tc>
          <w:tcPr>
            <w:tcW w:w="2890" w:type="dxa"/>
            <w:tcMar>
              <w:top w:w="100" w:type="dxa"/>
              <w:left w:w="100" w:type="dxa"/>
              <w:bottom w:w="100" w:type="dxa"/>
              <w:right w:w="100" w:type="dxa"/>
            </w:tcMar>
          </w:tcPr>
          <w:p w14:paraId="7A701D26" w14:textId="77777777" w:rsidR="00197E7E" w:rsidRPr="00BB0277" w:rsidRDefault="00197E7E" w:rsidP="006458ED">
            <w:pPr>
              <w:pStyle w:val="Normal1"/>
              <w:ind w:left="120" w:right="120"/>
              <w:rPr>
                <w:rFonts w:ascii="Times New Roman" w:hAnsi="Times New Roman" w:cs="Times New Roman"/>
                <w:b/>
                <w:color w:val="auto"/>
                <w:sz w:val="24"/>
              </w:rPr>
            </w:pPr>
            <w:r w:rsidRPr="00BB0277">
              <w:rPr>
                <w:rFonts w:ascii="Times New Roman" w:eastAsia="Times New Roman" w:hAnsi="Times New Roman" w:cs="Times New Roman"/>
                <w:b/>
                <w:color w:val="auto"/>
                <w:sz w:val="24"/>
              </w:rPr>
              <w:t>Content Limits</w:t>
            </w:r>
          </w:p>
        </w:tc>
        <w:tc>
          <w:tcPr>
            <w:tcW w:w="8010" w:type="dxa"/>
            <w:tcMar>
              <w:top w:w="100" w:type="dxa"/>
              <w:left w:w="100" w:type="dxa"/>
              <w:bottom w:w="100" w:type="dxa"/>
              <w:right w:w="100" w:type="dxa"/>
            </w:tcMar>
          </w:tcPr>
          <w:p w14:paraId="3A1B36F6" w14:textId="77777777" w:rsidR="00197E7E" w:rsidRPr="003E6E8E" w:rsidRDefault="00197E7E" w:rsidP="002966DC">
            <w:pPr>
              <w:pStyle w:val="Normal1"/>
              <w:ind w:right="120"/>
              <w:rPr>
                <w:rFonts w:ascii="Times New Roman" w:hAnsi="Times New Roman" w:cs="Times New Roman"/>
                <w:color w:val="auto"/>
                <w:sz w:val="24"/>
              </w:rPr>
            </w:pPr>
            <w:r w:rsidRPr="003E6E8E">
              <w:rPr>
                <w:rFonts w:ascii="Times New Roman" w:eastAsia="Times New Roman" w:hAnsi="Times New Roman" w:cs="Times New Roman"/>
                <w:color w:val="auto"/>
                <w:sz w:val="24"/>
              </w:rPr>
              <w:t>The content of the items will be limited to the use of the conventions of standard English grammar and usage to enable students to develop fundamental skills in the production of journalism across print, multimedia, web, and broadcast/radio platforms and to become aware of journalism history, careers, ethics use, and management techniques related to the production of journalistic media.</w:t>
            </w:r>
          </w:p>
        </w:tc>
      </w:tr>
      <w:tr w:rsidR="00197E7E" w:rsidRPr="003E6E8E" w14:paraId="33EC2B9C" w14:textId="77777777" w:rsidTr="00197E7E">
        <w:tc>
          <w:tcPr>
            <w:tcW w:w="2890" w:type="dxa"/>
            <w:tcMar>
              <w:top w:w="100" w:type="dxa"/>
              <w:left w:w="100" w:type="dxa"/>
              <w:bottom w:w="100" w:type="dxa"/>
              <w:right w:w="100" w:type="dxa"/>
            </w:tcMar>
          </w:tcPr>
          <w:p w14:paraId="5D6CE538" w14:textId="77777777" w:rsidR="00197E7E" w:rsidRPr="00BB0277" w:rsidRDefault="00197E7E" w:rsidP="006458ED">
            <w:pPr>
              <w:pStyle w:val="Normal1"/>
              <w:ind w:left="120" w:right="120"/>
              <w:rPr>
                <w:rFonts w:ascii="Times New Roman" w:hAnsi="Times New Roman" w:cs="Times New Roman"/>
                <w:b/>
                <w:color w:val="auto"/>
                <w:sz w:val="24"/>
              </w:rPr>
            </w:pPr>
            <w:r w:rsidRPr="00BB0277">
              <w:rPr>
                <w:rFonts w:ascii="Times New Roman" w:eastAsia="Times New Roman" w:hAnsi="Times New Roman" w:cs="Times New Roman"/>
                <w:b/>
                <w:color w:val="auto"/>
                <w:sz w:val="24"/>
              </w:rPr>
              <w:t>Text Attributes</w:t>
            </w:r>
          </w:p>
        </w:tc>
        <w:tc>
          <w:tcPr>
            <w:tcW w:w="8010" w:type="dxa"/>
            <w:tcMar>
              <w:top w:w="100" w:type="dxa"/>
              <w:left w:w="100" w:type="dxa"/>
              <w:bottom w:w="100" w:type="dxa"/>
              <w:right w:w="100" w:type="dxa"/>
            </w:tcMar>
          </w:tcPr>
          <w:p w14:paraId="35A27195" w14:textId="77777777" w:rsidR="00197E7E" w:rsidRPr="003E6E8E" w:rsidRDefault="00197E7E" w:rsidP="002966DC">
            <w:pPr>
              <w:pStyle w:val="Normal1"/>
              <w:ind w:right="120"/>
              <w:rPr>
                <w:rFonts w:ascii="Times New Roman" w:hAnsi="Times New Roman" w:cs="Times New Roman"/>
                <w:color w:val="auto"/>
                <w:sz w:val="24"/>
              </w:rPr>
            </w:pPr>
            <w:r w:rsidRPr="003E6E8E">
              <w:rPr>
                <w:rFonts w:ascii="Times New Roman" w:eastAsia="Times New Roman" w:hAnsi="Times New Roman" w:cs="Times New Roman"/>
                <w:color w:val="auto"/>
                <w:sz w:val="24"/>
              </w:rPr>
              <w:t>Text should be grade level appropriate. Text may be literary or informational. Text may be fiction or non-fiction.</w:t>
            </w:r>
          </w:p>
        </w:tc>
      </w:tr>
      <w:tr w:rsidR="00197E7E" w:rsidRPr="003E6E8E" w14:paraId="5C1DC485" w14:textId="77777777" w:rsidTr="00197E7E">
        <w:tc>
          <w:tcPr>
            <w:tcW w:w="2890" w:type="dxa"/>
            <w:tcMar>
              <w:top w:w="100" w:type="dxa"/>
              <w:left w:w="100" w:type="dxa"/>
              <w:bottom w:w="100" w:type="dxa"/>
              <w:right w:w="100" w:type="dxa"/>
            </w:tcMar>
          </w:tcPr>
          <w:p w14:paraId="0651C848" w14:textId="77777777" w:rsidR="00197E7E" w:rsidRPr="00BB0277" w:rsidRDefault="00197E7E" w:rsidP="006458ED">
            <w:pPr>
              <w:pStyle w:val="Normal1"/>
              <w:ind w:left="120" w:right="120"/>
              <w:rPr>
                <w:rFonts w:ascii="Times New Roman" w:hAnsi="Times New Roman" w:cs="Times New Roman"/>
                <w:b/>
                <w:color w:val="auto"/>
                <w:sz w:val="24"/>
              </w:rPr>
            </w:pPr>
            <w:r w:rsidRPr="00BB0277">
              <w:rPr>
                <w:rFonts w:ascii="Times New Roman" w:eastAsia="Times New Roman" w:hAnsi="Times New Roman" w:cs="Times New Roman"/>
                <w:b/>
                <w:color w:val="auto"/>
                <w:sz w:val="24"/>
              </w:rPr>
              <w:t>Distractor Attributes</w:t>
            </w:r>
          </w:p>
        </w:tc>
        <w:tc>
          <w:tcPr>
            <w:tcW w:w="8010" w:type="dxa"/>
            <w:tcMar>
              <w:top w:w="100" w:type="dxa"/>
              <w:left w:w="100" w:type="dxa"/>
              <w:bottom w:w="100" w:type="dxa"/>
              <w:right w:w="100" w:type="dxa"/>
            </w:tcMar>
          </w:tcPr>
          <w:p w14:paraId="0A7D2603" w14:textId="25D67BCF" w:rsidR="00197E7E" w:rsidRPr="003E6E8E" w:rsidRDefault="00197E7E" w:rsidP="006458ED">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Distractors will consist of plausible yet incorrect responses typical of the types </w:t>
            </w:r>
            <w:r w:rsidR="002966DC" w:rsidRPr="003E6E8E">
              <w:rPr>
                <w:rFonts w:ascii="Times New Roman" w:eastAsia="Times New Roman" w:hAnsi="Times New Roman" w:cs="Times New Roman"/>
                <w:color w:val="auto"/>
                <w:sz w:val="24"/>
              </w:rPr>
              <w:t xml:space="preserve">   </w:t>
            </w:r>
            <w:r w:rsidRPr="003E6E8E">
              <w:rPr>
                <w:rFonts w:ascii="Times New Roman" w:eastAsia="Times New Roman" w:hAnsi="Times New Roman" w:cs="Times New Roman"/>
                <w:color w:val="auto"/>
                <w:sz w:val="24"/>
              </w:rPr>
              <w:t>of errors students are most likely to make.</w:t>
            </w:r>
          </w:p>
          <w:p w14:paraId="7E27E8E0" w14:textId="77777777" w:rsidR="00197E7E" w:rsidRPr="003E6E8E" w:rsidRDefault="00197E7E" w:rsidP="006458ED">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Distractors will consist of sentences that may seem plausible but do not have parallelism.</w:t>
            </w:r>
          </w:p>
        </w:tc>
      </w:tr>
    </w:tbl>
    <w:p w14:paraId="7D0918ED" w14:textId="77777777" w:rsidR="00E023DB" w:rsidRPr="003E6E8E" w:rsidRDefault="00E023DB">
      <w:pPr>
        <w:rPr>
          <w:rFonts w:ascii="Times New Roman" w:hAnsi="Times New Roman" w:cs="Times New Roman"/>
        </w:rPr>
      </w:pPr>
      <w:r w:rsidRPr="003E6E8E">
        <w:rPr>
          <w:rFonts w:ascii="Times New Roman" w:hAnsi="Times New Roman" w:cs="Times New Roman"/>
        </w:rPr>
        <w:br w:type="page"/>
      </w:r>
    </w:p>
    <w:tbl>
      <w:tblPr>
        <w:tblW w:w="109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890"/>
        <w:gridCol w:w="8010"/>
      </w:tblGrid>
      <w:tr w:rsidR="00197E7E" w:rsidRPr="003E6E8E" w14:paraId="37D74E0E" w14:textId="77777777" w:rsidTr="00E023DB">
        <w:trPr>
          <w:trHeight w:val="5613"/>
        </w:trPr>
        <w:tc>
          <w:tcPr>
            <w:tcW w:w="2890" w:type="dxa"/>
            <w:tcMar>
              <w:top w:w="100" w:type="dxa"/>
              <w:left w:w="100" w:type="dxa"/>
              <w:bottom w:w="100" w:type="dxa"/>
              <w:right w:w="100" w:type="dxa"/>
            </w:tcMar>
          </w:tcPr>
          <w:p w14:paraId="610E2A8A" w14:textId="77777777" w:rsidR="00197E7E" w:rsidRPr="00BB0277" w:rsidRDefault="00197E7E" w:rsidP="006458ED">
            <w:pPr>
              <w:pStyle w:val="Normal1"/>
              <w:ind w:left="120" w:right="120"/>
              <w:rPr>
                <w:rFonts w:ascii="Times New Roman" w:hAnsi="Times New Roman" w:cs="Times New Roman"/>
                <w:b/>
                <w:color w:val="auto"/>
                <w:sz w:val="24"/>
              </w:rPr>
            </w:pPr>
            <w:r w:rsidRPr="00BB0277">
              <w:rPr>
                <w:rFonts w:ascii="Times New Roman" w:eastAsia="Times New Roman" w:hAnsi="Times New Roman" w:cs="Times New Roman"/>
                <w:b/>
                <w:color w:val="auto"/>
                <w:sz w:val="24"/>
              </w:rPr>
              <w:lastRenderedPageBreak/>
              <w:t>Sample Item</w:t>
            </w:r>
          </w:p>
        </w:tc>
        <w:tc>
          <w:tcPr>
            <w:tcW w:w="8010" w:type="dxa"/>
            <w:tcMar>
              <w:top w:w="100" w:type="dxa"/>
              <w:left w:w="100" w:type="dxa"/>
              <w:bottom w:w="100" w:type="dxa"/>
              <w:right w:w="100" w:type="dxa"/>
            </w:tcMar>
          </w:tcPr>
          <w:p w14:paraId="7782E671" w14:textId="77777777" w:rsidR="006458ED" w:rsidRPr="003E6E8E" w:rsidRDefault="006458ED" w:rsidP="006458ED">
            <w:pPr>
              <w:pStyle w:val="Normal1"/>
              <w:ind w:left="120" w:right="120"/>
              <w:rPr>
                <w:rFonts w:ascii="Times New Roman" w:eastAsia="Times New Roman" w:hAnsi="Times New Roman" w:cs="Times New Roman"/>
                <w:color w:val="auto"/>
                <w:sz w:val="24"/>
              </w:rPr>
            </w:pPr>
          </w:p>
          <w:p w14:paraId="73CF75FB" w14:textId="77777777" w:rsidR="006458ED" w:rsidRPr="003E6E8E" w:rsidRDefault="006458ED" w:rsidP="006458ED">
            <w:pPr>
              <w:pStyle w:val="Normal1"/>
              <w:ind w:left="120" w:right="120"/>
              <w:rPr>
                <w:rFonts w:ascii="Times New Roman" w:eastAsia="Times New Roman" w:hAnsi="Times New Roman" w:cs="Times New Roman"/>
                <w:b/>
                <w:color w:val="auto"/>
                <w:sz w:val="24"/>
              </w:rPr>
            </w:pPr>
            <w:r w:rsidRPr="003E6E8E">
              <w:rPr>
                <w:rFonts w:ascii="Times New Roman" w:eastAsia="Times New Roman" w:hAnsi="Times New Roman" w:cs="Times New Roman"/>
                <w:b/>
                <w:color w:val="auto"/>
                <w:sz w:val="24"/>
              </w:rPr>
              <w:t xml:space="preserve">Joshua and me were leaving the stadium when a </w:t>
            </w:r>
            <w:r w:rsidR="00FD2CFE" w:rsidRPr="003E6E8E">
              <w:rPr>
                <w:rFonts w:ascii="Times New Roman" w:eastAsia="Times New Roman" w:hAnsi="Times New Roman" w:cs="Times New Roman"/>
                <w:b/>
                <w:color w:val="auto"/>
                <w:sz w:val="24"/>
              </w:rPr>
              <w:t>piece of debris fell from the ceiling and scared us.</w:t>
            </w:r>
            <w:r w:rsidRPr="003E6E8E">
              <w:rPr>
                <w:rFonts w:ascii="Times New Roman" w:eastAsia="Times New Roman" w:hAnsi="Times New Roman" w:cs="Times New Roman"/>
                <w:b/>
                <w:color w:val="auto"/>
                <w:sz w:val="24"/>
              </w:rPr>
              <w:t xml:space="preserve">   </w:t>
            </w:r>
          </w:p>
          <w:p w14:paraId="78EE24FA" w14:textId="77777777" w:rsidR="00E023DB" w:rsidRPr="003E6E8E" w:rsidRDefault="00E023DB" w:rsidP="006458ED">
            <w:pPr>
              <w:pStyle w:val="Normal1"/>
              <w:ind w:left="120" w:right="120"/>
              <w:rPr>
                <w:rFonts w:ascii="Times New Roman" w:eastAsia="Times New Roman" w:hAnsi="Times New Roman" w:cs="Times New Roman"/>
                <w:color w:val="auto"/>
                <w:sz w:val="24"/>
              </w:rPr>
            </w:pPr>
          </w:p>
          <w:p w14:paraId="630D8254" w14:textId="77777777" w:rsidR="00197E7E" w:rsidRPr="003E6E8E" w:rsidRDefault="00E023DB" w:rsidP="006458ED">
            <w:pPr>
              <w:pStyle w:val="Normal1"/>
              <w:ind w:left="120" w:right="120"/>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What changes, if any, should he make to the sentence above to ensure it follows the standard conventions English grammar and usage?</w:t>
            </w:r>
          </w:p>
          <w:p w14:paraId="184DC5EE" w14:textId="77777777" w:rsidR="00FD2CFE" w:rsidRPr="003E6E8E" w:rsidRDefault="00FD2CFE" w:rsidP="006458ED">
            <w:pPr>
              <w:pStyle w:val="Normal1"/>
              <w:ind w:left="120" w:right="120"/>
              <w:rPr>
                <w:rFonts w:ascii="Times New Roman" w:eastAsia="Times New Roman" w:hAnsi="Times New Roman" w:cs="Times New Roman"/>
                <w:color w:val="auto"/>
                <w:sz w:val="24"/>
              </w:rPr>
            </w:pPr>
          </w:p>
          <w:p w14:paraId="7AAF0723" w14:textId="77777777" w:rsidR="00FD2CFE" w:rsidRPr="003E6E8E" w:rsidRDefault="00FD2CFE" w:rsidP="00FD2CFE">
            <w:pPr>
              <w:pStyle w:val="Normal1"/>
              <w:numPr>
                <w:ilvl w:val="0"/>
                <w:numId w:val="11"/>
              </w:numPr>
              <w:ind w:right="120"/>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Joshua and I were leaving the stadium when a piece of debris fell from the ceiling and scared us.</w:t>
            </w:r>
          </w:p>
          <w:p w14:paraId="677CF212" w14:textId="77777777" w:rsidR="00FD2CFE" w:rsidRPr="003E6E8E" w:rsidRDefault="00FD2CFE" w:rsidP="00FD2CFE">
            <w:pPr>
              <w:pStyle w:val="Normal1"/>
              <w:numPr>
                <w:ilvl w:val="0"/>
                <w:numId w:val="11"/>
              </w:numPr>
              <w:ind w:right="120"/>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I was leaving the stadium with Joshua when a piece of debris fell from the ceiling and scared us.</w:t>
            </w:r>
          </w:p>
          <w:p w14:paraId="33EC9AD5" w14:textId="77777777" w:rsidR="00491FDC" w:rsidRPr="003E6E8E" w:rsidRDefault="00491FDC" w:rsidP="00491FDC">
            <w:pPr>
              <w:pStyle w:val="Normal1"/>
              <w:numPr>
                <w:ilvl w:val="0"/>
                <w:numId w:val="11"/>
              </w:numPr>
              <w:ind w:right="120"/>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Me and Joshua were leaving the stadium when a piece of debris fell from the ceiling and scared us.</w:t>
            </w:r>
          </w:p>
          <w:p w14:paraId="3F5F77A7" w14:textId="77777777" w:rsidR="00FD2CFE" w:rsidRPr="003E6E8E" w:rsidRDefault="00FD2CFE" w:rsidP="00FD2CFE">
            <w:pPr>
              <w:pStyle w:val="Normal1"/>
              <w:numPr>
                <w:ilvl w:val="0"/>
                <w:numId w:val="11"/>
              </w:numPr>
              <w:ind w:right="120"/>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No change is necessary</w:t>
            </w:r>
          </w:p>
          <w:p w14:paraId="4C7E16B6" w14:textId="77777777" w:rsidR="00FD2CFE" w:rsidRPr="003E6E8E" w:rsidRDefault="00FD2CFE" w:rsidP="006458ED">
            <w:pPr>
              <w:pStyle w:val="Normal1"/>
              <w:ind w:left="120" w:right="120"/>
              <w:rPr>
                <w:rFonts w:ascii="Times New Roman" w:eastAsia="Times New Roman" w:hAnsi="Times New Roman" w:cs="Times New Roman"/>
                <w:color w:val="auto"/>
                <w:sz w:val="24"/>
              </w:rPr>
            </w:pPr>
          </w:p>
          <w:p w14:paraId="1C3A242E" w14:textId="77777777" w:rsidR="00FD2CFE" w:rsidRPr="00BB0277" w:rsidRDefault="00FD2CFE" w:rsidP="006458ED">
            <w:pPr>
              <w:pStyle w:val="Normal1"/>
              <w:ind w:left="120" w:right="120"/>
              <w:rPr>
                <w:rFonts w:ascii="Times New Roman" w:eastAsia="Times New Roman" w:hAnsi="Times New Roman" w:cs="Times New Roman"/>
                <w:b/>
                <w:color w:val="auto"/>
                <w:sz w:val="24"/>
              </w:rPr>
            </w:pPr>
            <w:r w:rsidRPr="00BB0277">
              <w:rPr>
                <w:rFonts w:ascii="Times New Roman" w:eastAsia="Times New Roman" w:hAnsi="Times New Roman" w:cs="Times New Roman"/>
                <w:b/>
                <w:color w:val="auto"/>
                <w:sz w:val="24"/>
              </w:rPr>
              <w:t>Answer: A</w:t>
            </w:r>
          </w:p>
          <w:p w14:paraId="7D8AA6F0" w14:textId="77777777" w:rsidR="00E023DB" w:rsidRPr="003E6E8E" w:rsidRDefault="00E023DB" w:rsidP="006458ED">
            <w:pPr>
              <w:pStyle w:val="Normal1"/>
              <w:ind w:left="120" w:right="120"/>
              <w:rPr>
                <w:rFonts w:ascii="Times New Roman" w:eastAsia="Times New Roman" w:hAnsi="Times New Roman" w:cs="Times New Roman"/>
                <w:color w:val="auto"/>
                <w:sz w:val="24"/>
              </w:rPr>
            </w:pPr>
          </w:p>
          <w:p w14:paraId="4B334829" w14:textId="77777777" w:rsidR="00E023DB" w:rsidRPr="003E6E8E" w:rsidRDefault="00E023DB" w:rsidP="006458ED">
            <w:pPr>
              <w:pStyle w:val="Normal1"/>
              <w:ind w:left="120" w:right="120"/>
              <w:rPr>
                <w:rFonts w:ascii="Times New Roman" w:hAnsi="Times New Roman" w:cs="Times New Roman"/>
                <w:color w:val="auto"/>
                <w:sz w:val="24"/>
              </w:rPr>
            </w:pPr>
          </w:p>
          <w:p w14:paraId="09643A38" w14:textId="77777777" w:rsidR="00197E7E" w:rsidRPr="003E6E8E" w:rsidRDefault="00197E7E" w:rsidP="006458ED">
            <w:pPr>
              <w:pStyle w:val="Normal1"/>
              <w:ind w:left="120" w:right="120"/>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651A2A58" w14:textId="77777777" w:rsidR="00197E7E" w:rsidRPr="003E6E8E" w:rsidRDefault="00197E7E" w:rsidP="006458ED">
            <w:pPr>
              <w:pStyle w:val="Normal1"/>
              <w:ind w:left="120" w:right="120"/>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tc>
      </w:tr>
    </w:tbl>
    <w:p w14:paraId="59DA51FD" w14:textId="77777777" w:rsidR="00197E7E" w:rsidRPr="003E6E8E" w:rsidRDefault="00197E7E" w:rsidP="00197E7E">
      <w:pPr>
        <w:pStyle w:val="Normal1"/>
        <w:jc w:val="center"/>
        <w:rPr>
          <w:rFonts w:ascii="Times New Roman" w:hAnsi="Times New Roman" w:cs="Times New Roman"/>
          <w:color w:val="auto"/>
          <w:sz w:val="24"/>
        </w:rPr>
      </w:pPr>
    </w:p>
    <w:p w14:paraId="27884E1F" w14:textId="77777777" w:rsidR="00197E7E" w:rsidRPr="003E6E8E" w:rsidRDefault="00197E7E">
      <w:pPr>
        <w:rPr>
          <w:rFonts w:ascii="Times New Roman" w:hAnsi="Times New Roman" w:cs="Times New Roman"/>
        </w:rPr>
      </w:pPr>
      <w:r w:rsidRPr="003E6E8E">
        <w:rPr>
          <w:rFonts w:ascii="Times New Roman" w:hAnsi="Times New Roman" w:cs="Times New Roman"/>
        </w:rPr>
        <w:br w:type="page"/>
      </w:r>
    </w:p>
    <w:tbl>
      <w:tblPr>
        <w:tblW w:w="109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620"/>
        <w:gridCol w:w="8280"/>
      </w:tblGrid>
      <w:tr w:rsidR="00E8102F" w:rsidRPr="003E6E8E" w14:paraId="3D06FED6" w14:textId="77777777" w:rsidTr="00483D63">
        <w:tc>
          <w:tcPr>
            <w:tcW w:w="2620" w:type="dxa"/>
            <w:tcMar>
              <w:top w:w="100" w:type="dxa"/>
              <w:left w:w="100" w:type="dxa"/>
              <w:bottom w:w="100" w:type="dxa"/>
              <w:right w:w="100" w:type="dxa"/>
            </w:tcMar>
          </w:tcPr>
          <w:p w14:paraId="3329D4BA" w14:textId="77777777" w:rsidR="00E8102F" w:rsidRPr="00BB0277" w:rsidRDefault="00723535">
            <w:pPr>
              <w:pStyle w:val="Normal1"/>
              <w:rPr>
                <w:rFonts w:ascii="Times New Roman" w:hAnsi="Times New Roman" w:cs="Times New Roman"/>
                <w:b/>
                <w:color w:val="auto"/>
                <w:sz w:val="24"/>
              </w:rPr>
            </w:pPr>
            <w:r w:rsidRPr="00BB0277">
              <w:rPr>
                <w:rFonts w:ascii="Times New Roman" w:eastAsia="Times New Roman" w:hAnsi="Times New Roman" w:cs="Times New Roman"/>
                <w:b/>
                <w:color w:val="auto"/>
                <w:sz w:val="24"/>
              </w:rPr>
              <w:lastRenderedPageBreak/>
              <w:t>Reporting Category</w:t>
            </w:r>
          </w:p>
        </w:tc>
        <w:tc>
          <w:tcPr>
            <w:tcW w:w="8280" w:type="dxa"/>
            <w:tcMar>
              <w:top w:w="100" w:type="dxa"/>
              <w:left w:w="100" w:type="dxa"/>
              <w:bottom w:w="100" w:type="dxa"/>
              <w:right w:w="100" w:type="dxa"/>
            </w:tcMar>
          </w:tcPr>
          <w:p w14:paraId="66D2B8C3"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Language</w:t>
            </w:r>
          </w:p>
        </w:tc>
      </w:tr>
      <w:tr w:rsidR="00E8102F" w:rsidRPr="003E6E8E" w14:paraId="7B42078A" w14:textId="77777777" w:rsidTr="00483D63">
        <w:tc>
          <w:tcPr>
            <w:tcW w:w="2620" w:type="dxa"/>
            <w:tcMar>
              <w:top w:w="100" w:type="dxa"/>
              <w:left w:w="100" w:type="dxa"/>
              <w:bottom w:w="100" w:type="dxa"/>
              <w:right w:w="100" w:type="dxa"/>
            </w:tcMar>
          </w:tcPr>
          <w:p w14:paraId="506B2418" w14:textId="77777777" w:rsidR="00E8102F" w:rsidRPr="00BB0277" w:rsidRDefault="00723535">
            <w:pPr>
              <w:pStyle w:val="Normal1"/>
              <w:rPr>
                <w:rFonts w:ascii="Times New Roman" w:hAnsi="Times New Roman" w:cs="Times New Roman"/>
                <w:b/>
                <w:color w:val="auto"/>
                <w:sz w:val="24"/>
              </w:rPr>
            </w:pPr>
            <w:r w:rsidRPr="00BB0277">
              <w:rPr>
                <w:rFonts w:ascii="Times New Roman" w:eastAsia="Times New Roman" w:hAnsi="Times New Roman" w:cs="Times New Roman"/>
                <w:b/>
                <w:color w:val="auto"/>
                <w:sz w:val="24"/>
              </w:rPr>
              <w:t>Standard</w:t>
            </w:r>
          </w:p>
        </w:tc>
        <w:tc>
          <w:tcPr>
            <w:tcW w:w="8280" w:type="dxa"/>
            <w:tcMar>
              <w:top w:w="100" w:type="dxa"/>
              <w:left w:w="100" w:type="dxa"/>
              <w:bottom w:w="100" w:type="dxa"/>
              <w:right w:w="100" w:type="dxa"/>
            </w:tcMar>
          </w:tcPr>
          <w:p w14:paraId="39548A15"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Conventions of Standard English</w:t>
            </w:r>
          </w:p>
        </w:tc>
      </w:tr>
      <w:tr w:rsidR="00E8102F" w:rsidRPr="003E6E8E" w14:paraId="29613CCA" w14:textId="77777777" w:rsidTr="00483D63">
        <w:tc>
          <w:tcPr>
            <w:tcW w:w="2620" w:type="dxa"/>
            <w:tcMar>
              <w:top w:w="100" w:type="dxa"/>
              <w:left w:w="100" w:type="dxa"/>
              <w:bottom w:w="100" w:type="dxa"/>
              <w:right w:w="100" w:type="dxa"/>
            </w:tcMar>
          </w:tcPr>
          <w:p w14:paraId="2F283704" w14:textId="77777777" w:rsidR="00E8102F" w:rsidRPr="00BB0277" w:rsidRDefault="00723535">
            <w:pPr>
              <w:pStyle w:val="Normal1"/>
              <w:rPr>
                <w:rFonts w:ascii="Times New Roman" w:hAnsi="Times New Roman" w:cs="Times New Roman"/>
                <w:b/>
                <w:color w:val="auto"/>
                <w:sz w:val="24"/>
              </w:rPr>
            </w:pPr>
            <w:r w:rsidRPr="00BB0277">
              <w:rPr>
                <w:rFonts w:ascii="Times New Roman" w:eastAsia="Times New Roman" w:hAnsi="Times New Roman" w:cs="Times New Roman"/>
                <w:b/>
                <w:color w:val="auto"/>
                <w:sz w:val="24"/>
              </w:rPr>
              <w:t>Benchmark Number</w:t>
            </w:r>
          </w:p>
        </w:tc>
        <w:tc>
          <w:tcPr>
            <w:tcW w:w="8280" w:type="dxa"/>
            <w:tcMar>
              <w:top w:w="100" w:type="dxa"/>
              <w:left w:w="100" w:type="dxa"/>
              <w:bottom w:w="100" w:type="dxa"/>
              <w:right w:w="100" w:type="dxa"/>
            </w:tcMar>
          </w:tcPr>
          <w:p w14:paraId="34D34DED" w14:textId="5A887B63"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.910.L.1.</w:t>
            </w:r>
            <w:r w:rsidR="002968C8" w:rsidRPr="003E6E8E">
              <w:rPr>
                <w:rFonts w:ascii="Times New Roman" w:eastAsia="Times New Roman" w:hAnsi="Times New Roman" w:cs="Times New Roman"/>
                <w:color w:val="auto"/>
                <w:sz w:val="24"/>
              </w:rPr>
              <w:t>1</w:t>
            </w:r>
            <w:r w:rsidR="00723535" w:rsidRPr="003E6E8E">
              <w:rPr>
                <w:rFonts w:ascii="Times New Roman" w:eastAsia="Times New Roman" w:hAnsi="Times New Roman" w:cs="Times New Roman"/>
                <w:color w:val="auto"/>
                <w:sz w:val="24"/>
              </w:rPr>
              <w:t>a</w:t>
            </w:r>
          </w:p>
        </w:tc>
      </w:tr>
      <w:tr w:rsidR="00E8102F" w:rsidRPr="003E6E8E" w14:paraId="19C61786" w14:textId="77777777" w:rsidTr="00483D63">
        <w:tc>
          <w:tcPr>
            <w:tcW w:w="2620" w:type="dxa"/>
            <w:tcMar>
              <w:top w:w="100" w:type="dxa"/>
              <w:left w:w="100" w:type="dxa"/>
              <w:bottom w:w="100" w:type="dxa"/>
              <w:right w:w="100" w:type="dxa"/>
            </w:tcMar>
          </w:tcPr>
          <w:p w14:paraId="1265D3FF" w14:textId="77777777" w:rsidR="00E8102F" w:rsidRPr="00BB0277" w:rsidRDefault="00723535">
            <w:pPr>
              <w:pStyle w:val="Normal1"/>
              <w:rPr>
                <w:rFonts w:ascii="Times New Roman" w:hAnsi="Times New Roman" w:cs="Times New Roman"/>
                <w:b/>
                <w:color w:val="auto"/>
                <w:sz w:val="24"/>
              </w:rPr>
            </w:pPr>
            <w:r w:rsidRPr="00BB0277">
              <w:rPr>
                <w:rFonts w:ascii="Times New Roman" w:eastAsia="Times New Roman" w:hAnsi="Times New Roman" w:cs="Times New Roman"/>
                <w:b/>
                <w:color w:val="auto"/>
                <w:sz w:val="24"/>
              </w:rPr>
              <w:t>Benchmark</w:t>
            </w:r>
          </w:p>
        </w:tc>
        <w:tc>
          <w:tcPr>
            <w:tcW w:w="8280" w:type="dxa"/>
            <w:tcMar>
              <w:top w:w="100" w:type="dxa"/>
              <w:left w:w="100" w:type="dxa"/>
              <w:bottom w:w="100" w:type="dxa"/>
              <w:right w:w="100" w:type="dxa"/>
            </w:tcMar>
          </w:tcPr>
          <w:p w14:paraId="6782A378" w14:textId="77777777" w:rsidR="00E8102F" w:rsidRPr="003E6E8E" w:rsidRDefault="00723535" w:rsidP="009C7F1C">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Use parallel structure</w:t>
            </w:r>
          </w:p>
        </w:tc>
      </w:tr>
      <w:tr w:rsidR="00E8102F" w:rsidRPr="003E6E8E" w14:paraId="6C5D8FC6" w14:textId="77777777" w:rsidTr="00483D63">
        <w:tc>
          <w:tcPr>
            <w:tcW w:w="2620" w:type="dxa"/>
            <w:tcMar>
              <w:top w:w="100" w:type="dxa"/>
              <w:left w:w="100" w:type="dxa"/>
              <w:bottom w:w="100" w:type="dxa"/>
              <w:right w:w="100" w:type="dxa"/>
            </w:tcMar>
          </w:tcPr>
          <w:p w14:paraId="5F813CDB" w14:textId="77777777" w:rsidR="00E8102F" w:rsidRPr="00BB0277" w:rsidRDefault="00723535">
            <w:pPr>
              <w:pStyle w:val="Normal1"/>
              <w:rPr>
                <w:rFonts w:ascii="Times New Roman" w:hAnsi="Times New Roman" w:cs="Times New Roman"/>
                <w:b/>
                <w:color w:val="auto"/>
                <w:sz w:val="24"/>
              </w:rPr>
            </w:pPr>
            <w:r w:rsidRPr="00BB0277">
              <w:rPr>
                <w:rFonts w:ascii="Times New Roman" w:eastAsia="Times New Roman" w:hAnsi="Times New Roman" w:cs="Times New Roman"/>
                <w:b/>
                <w:color w:val="auto"/>
                <w:sz w:val="24"/>
              </w:rPr>
              <w:t>Also Assesses</w:t>
            </w:r>
          </w:p>
        </w:tc>
        <w:tc>
          <w:tcPr>
            <w:tcW w:w="8280" w:type="dxa"/>
            <w:tcMar>
              <w:top w:w="100" w:type="dxa"/>
              <w:left w:w="100" w:type="dxa"/>
              <w:bottom w:w="100" w:type="dxa"/>
              <w:right w:w="100" w:type="dxa"/>
            </w:tcMar>
          </w:tcPr>
          <w:p w14:paraId="7C087AD7" w14:textId="2D319640"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.910.L.1.1</w:t>
            </w:r>
          </w:p>
        </w:tc>
      </w:tr>
      <w:tr w:rsidR="00E8102F" w:rsidRPr="003E6E8E" w14:paraId="2BF165D1" w14:textId="77777777" w:rsidTr="00483D63">
        <w:tc>
          <w:tcPr>
            <w:tcW w:w="2620" w:type="dxa"/>
            <w:tcMar>
              <w:top w:w="100" w:type="dxa"/>
              <w:left w:w="100" w:type="dxa"/>
              <w:bottom w:w="100" w:type="dxa"/>
              <w:right w:w="100" w:type="dxa"/>
            </w:tcMar>
          </w:tcPr>
          <w:p w14:paraId="5C61A0EE" w14:textId="77777777" w:rsidR="00E8102F" w:rsidRPr="00BB0277" w:rsidRDefault="00723535">
            <w:pPr>
              <w:pStyle w:val="Normal1"/>
              <w:rPr>
                <w:rFonts w:ascii="Times New Roman" w:hAnsi="Times New Roman" w:cs="Times New Roman"/>
                <w:b/>
                <w:color w:val="auto"/>
                <w:sz w:val="24"/>
              </w:rPr>
            </w:pPr>
            <w:r w:rsidRPr="00BB0277">
              <w:rPr>
                <w:rFonts w:ascii="Times New Roman" w:eastAsia="Times New Roman" w:hAnsi="Times New Roman" w:cs="Times New Roman"/>
                <w:b/>
                <w:color w:val="auto"/>
                <w:sz w:val="24"/>
              </w:rPr>
              <w:t>Item Types</w:t>
            </w:r>
          </w:p>
        </w:tc>
        <w:tc>
          <w:tcPr>
            <w:tcW w:w="8280" w:type="dxa"/>
            <w:tcMar>
              <w:top w:w="100" w:type="dxa"/>
              <w:left w:w="100" w:type="dxa"/>
              <w:bottom w:w="100" w:type="dxa"/>
              <w:right w:w="100" w:type="dxa"/>
            </w:tcMar>
          </w:tcPr>
          <w:p w14:paraId="2867A9FF" w14:textId="77777777" w:rsidR="00E8102F" w:rsidRPr="003E6E8E" w:rsidRDefault="00723535" w:rsidP="00174416">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Selected Respons</w:t>
            </w:r>
            <w:r w:rsidR="00174416" w:rsidRPr="003E6E8E">
              <w:rPr>
                <w:rFonts w:ascii="Times New Roman" w:eastAsia="Times New Roman" w:hAnsi="Times New Roman" w:cs="Times New Roman"/>
                <w:color w:val="auto"/>
                <w:sz w:val="24"/>
              </w:rPr>
              <w:t>e, Constructed Response</w:t>
            </w:r>
          </w:p>
        </w:tc>
      </w:tr>
      <w:tr w:rsidR="00E8102F" w:rsidRPr="003E6E8E" w14:paraId="2FEC5C9B" w14:textId="77777777" w:rsidTr="00483D63">
        <w:tc>
          <w:tcPr>
            <w:tcW w:w="2620" w:type="dxa"/>
            <w:tcMar>
              <w:top w:w="100" w:type="dxa"/>
              <w:left w:w="100" w:type="dxa"/>
              <w:bottom w:w="100" w:type="dxa"/>
              <w:right w:w="100" w:type="dxa"/>
            </w:tcMar>
          </w:tcPr>
          <w:p w14:paraId="66DBD605" w14:textId="77777777" w:rsidR="00E8102F" w:rsidRPr="00BB0277" w:rsidRDefault="00723535">
            <w:pPr>
              <w:pStyle w:val="Normal1"/>
              <w:rPr>
                <w:rFonts w:ascii="Times New Roman" w:hAnsi="Times New Roman" w:cs="Times New Roman"/>
                <w:b/>
                <w:color w:val="auto"/>
                <w:sz w:val="24"/>
              </w:rPr>
            </w:pPr>
            <w:r w:rsidRPr="00BB0277">
              <w:rPr>
                <w:rFonts w:ascii="Times New Roman" w:eastAsia="Times New Roman" w:hAnsi="Times New Roman" w:cs="Times New Roman"/>
                <w:b/>
                <w:color w:val="auto"/>
                <w:sz w:val="24"/>
              </w:rPr>
              <w:t>Benchmark Clarification</w:t>
            </w:r>
          </w:p>
        </w:tc>
        <w:tc>
          <w:tcPr>
            <w:tcW w:w="8280" w:type="dxa"/>
            <w:tcMar>
              <w:top w:w="100" w:type="dxa"/>
              <w:left w:w="100" w:type="dxa"/>
              <w:bottom w:w="100" w:type="dxa"/>
              <w:right w:w="100" w:type="dxa"/>
            </w:tcMar>
          </w:tcPr>
          <w:p w14:paraId="1AAE6884" w14:textId="77777777" w:rsidR="00E8102F" w:rsidRPr="003E6E8E" w:rsidRDefault="00723535" w:rsidP="0004496B">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The student should be able to recognize </w:t>
            </w:r>
            <w:r w:rsidR="0004496B" w:rsidRPr="003E6E8E">
              <w:rPr>
                <w:rFonts w:ascii="Times New Roman" w:eastAsia="Times New Roman" w:hAnsi="Times New Roman" w:cs="Times New Roman"/>
                <w:color w:val="auto"/>
                <w:sz w:val="24"/>
              </w:rPr>
              <w:t xml:space="preserve">and use parallel </w:t>
            </w:r>
            <w:r w:rsidRPr="003E6E8E">
              <w:rPr>
                <w:rFonts w:ascii="Times New Roman" w:eastAsia="Times New Roman" w:hAnsi="Times New Roman" w:cs="Times New Roman"/>
                <w:color w:val="auto"/>
                <w:sz w:val="24"/>
              </w:rPr>
              <w:t>structure</w:t>
            </w:r>
            <w:r w:rsidR="0004496B" w:rsidRPr="003E6E8E">
              <w:rPr>
                <w:rFonts w:ascii="Times New Roman" w:eastAsia="Times New Roman" w:hAnsi="Times New Roman" w:cs="Times New Roman"/>
                <w:color w:val="auto"/>
                <w:sz w:val="24"/>
              </w:rPr>
              <w:t>s</w:t>
            </w:r>
            <w:r w:rsidRPr="003E6E8E">
              <w:rPr>
                <w:rFonts w:ascii="Times New Roman" w:eastAsia="Times New Roman" w:hAnsi="Times New Roman" w:cs="Times New Roman"/>
                <w:color w:val="auto"/>
                <w:sz w:val="24"/>
              </w:rPr>
              <w:t>.</w:t>
            </w:r>
          </w:p>
        </w:tc>
      </w:tr>
      <w:tr w:rsidR="00E8102F" w:rsidRPr="003E6E8E" w14:paraId="6A4BC0E0" w14:textId="77777777" w:rsidTr="00483D63">
        <w:tc>
          <w:tcPr>
            <w:tcW w:w="2620" w:type="dxa"/>
            <w:tcMar>
              <w:top w:w="100" w:type="dxa"/>
              <w:left w:w="100" w:type="dxa"/>
              <w:bottom w:w="100" w:type="dxa"/>
              <w:right w:w="100" w:type="dxa"/>
            </w:tcMar>
          </w:tcPr>
          <w:p w14:paraId="19A9792F" w14:textId="77777777" w:rsidR="00E8102F" w:rsidRPr="00BB0277" w:rsidRDefault="00723535">
            <w:pPr>
              <w:pStyle w:val="Normal1"/>
              <w:rPr>
                <w:rFonts w:ascii="Times New Roman" w:hAnsi="Times New Roman" w:cs="Times New Roman"/>
                <w:b/>
                <w:color w:val="auto"/>
                <w:sz w:val="24"/>
              </w:rPr>
            </w:pPr>
            <w:r w:rsidRPr="00BB0277">
              <w:rPr>
                <w:rFonts w:ascii="Times New Roman" w:eastAsia="Times New Roman" w:hAnsi="Times New Roman" w:cs="Times New Roman"/>
                <w:b/>
                <w:color w:val="auto"/>
                <w:sz w:val="24"/>
              </w:rPr>
              <w:t>Content Focus</w:t>
            </w:r>
          </w:p>
        </w:tc>
        <w:tc>
          <w:tcPr>
            <w:tcW w:w="8280" w:type="dxa"/>
            <w:tcMar>
              <w:top w:w="100" w:type="dxa"/>
              <w:left w:w="100" w:type="dxa"/>
              <w:bottom w:w="100" w:type="dxa"/>
              <w:right w:w="100" w:type="dxa"/>
            </w:tcMar>
          </w:tcPr>
          <w:p w14:paraId="159AAF82" w14:textId="77777777" w:rsidR="00E8102F" w:rsidRPr="003E6E8E" w:rsidRDefault="00995B2C">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Items will focus on the use of the conventions of standard English grammar and usage to enable students to develop fundamental skills in the production of journalism across print, multimedia, web, and broadcast/radio platforms and to become aware of journalism history, careers, ethics use, and management techniques related to the production of journalistic media.</w:t>
            </w:r>
          </w:p>
        </w:tc>
      </w:tr>
      <w:tr w:rsidR="00E8102F" w:rsidRPr="003E6E8E" w14:paraId="0C11320A" w14:textId="77777777" w:rsidTr="00483D63">
        <w:tc>
          <w:tcPr>
            <w:tcW w:w="2620" w:type="dxa"/>
            <w:tcMar>
              <w:top w:w="100" w:type="dxa"/>
              <w:left w:w="100" w:type="dxa"/>
              <w:bottom w:w="100" w:type="dxa"/>
              <w:right w:w="100" w:type="dxa"/>
            </w:tcMar>
          </w:tcPr>
          <w:p w14:paraId="7733497B" w14:textId="77777777" w:rsidR="00E8102F" w:rsidRPr="00BB0277" w:rsidRDefault="00723535">
            <w:pPr>
              <w:pStyle w:val="Normal1"/>
              <w:rPr>
                <w:rFonts w:ascii="Times New Roman" w:hAnsi="Times New Roman" w:cs="Times New Roman"/>
                <w:b/>
                <w:color w:val="auto"/>
                <w:sz w:val="24"/>
              </w:rPr>
            </w:pPr>
            <w:r w:rsidRPr="00BB0277">
              <w:rPr>
                <w:rFonts w:ascii="Times New Roman" w:eastAsia="Times New Roman" w:hAnsi="Times New Roman" w:cs="Times New Roman"/>
                <w:b/>
                <w:color w:val="auto"/>
                <w:sz w:val="24"/>
              </w:rPr>
              <w:t>Content Limits</w:t>
            </w:r>
          </w:p>
        </w:tc>
        <w:tc>
          <w:tcPr>
            <w:tcW w:w="8280" w:type="dxa"/>
            <w:tcMar>
              <w:top w:w="100" w:type="dxa"/>
              <w:left w:w="100" w:type="dxa"/>
              <w:bottom w:w="100" w:type="dxa"/>
              <w:right w:w="100" w:type="dxa"/>
            </w:tcMar>
          </w:tcPr>
          <w:p w14:paraId="0596FA69" w14:textId="77777777" w:rsidR="00E8102F" w:rsidRPr="003E6E8E" w:rsidRDefault="0004496B" w:rsidP="000C06A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The content of the items will be limited to the use of the conventions of standard English grammar and usage to enable students to develop fundamental skills in the production of journalism across print, multimedia, web, and broadcast/radio platforms and to become aware of journalism history, careers, ethics use, and management techniques related to the production of journalistic media.</w:t>
            </w:r>
          </w:p>
        </w:tc>
      </w:tr>
      <w:tr w:rsidR="00E8102F" w:rsidRPr="003E6E8E" w14:paraId="69D39187" w14:textId="77777777" w:rsidTr="00483D63">
        <w:tc>
          <w:tcPr>
            <w:tcW w:w="2620" w:type="dxa"/>
            <w:tcMar>
              <w:top w:w="100" w:type="dxa"/>
              <w:left w:w="100" w:type="dxa"/>
              <w:bottom w:w="100" w:type="dxa"/>
              <w:right w:w="100" w:type="dxa"/>
            </w:tcMar>
          </w:tcPr>
          <w:p w14:paraId="0AB95D56" w14:textId="77777777" w:rsidR="00E8102F" w:rsidRPr="00BB0277" w:rsidRDefault="00723535">
            <w:pPr>
              <w:pStyle w:val="Normal1"/>
              <w:rPr>
                <w:rFonts w:ascii="Times New Roman" w:hAnsi="Times New Roman" w:cs="Times New Roman"/>
                <w:b/>
                <w:color w:val="auto"/>
                <w:sz w:val="24"/>
              </w:rPr>
            </w:pPr>
            <w:r w:rsidRPr="00BB0277">
              <w:rPr>
                <w:rFonts w:ascii="Times New Roman" w:eastAsia="Times New Roman" w:hAnsi="Times New Roman" w:cs="Times New Roman"/>
                <w:b/>
                <w:color w:val="auto"/>
                <w:sz w:val="24"/>
              </w:rPr>
              <w:t>Text Attributes</w:t>
            </w:r>
          </w:p>
        </w:tc>
        <w:tc>
          <w:tcPr>
            <w:tcW w:w="8280" w:type="dxa"/>
            <w:tcMar>
              <w:top w:w="100" w:type="dxa"/>
              <w:left w:w="100" w:type="dxa"/>
              <w:bottom w:w="100" w:type="dxa"/>
              <w:right w:w="100" w:type="dxa"/>
            </w:tcMar>
          </w:tcPr>
          <w:p w14:paraId="043E6C76" w14:textId="77777777" w:rsidR="00E8102F" w:rsidRPr="003E6E8E" w:rsidRDefault="000C06A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Text should be grade level appropriate. Text may be literary or informational. Text may be fiction or non-fiction.</w:t>
            </w:r>
          </w:p>
        </w:tc>
      </w:tr>
      <w:tr w:rsidR="00E8102F" w:rsidRPr="003E6E8E" w14:paraId="7463E02F" w14:textId="77777777" w:rsidTr="00991842">
        <w:trPr>
          <w:trHeight w:val="1437"/>
        </w:trPr>
        <w:tc>
          <w:tcPr>
            <w:tcW w:w="2620" w:type="dxa"/>
            <w:tcMar>
              <w:top w:w="100" w:type="dxa"/>
              <w:left w:w="100" w:type="dxa"/>
              <w:bottom w:w="100" w:type="dxa"/>
              <w:right w:w="100" w:type="dxa"/>
            </w:tcMar>
          </w:tcPr>
          <w:p w14:paraId="7482DDC1" w14:textId="77777777" w:rsidR="00E8102F" w:rsidRPr="00BB0277" w:rsidRDefault="00723535">
            <w:pPr>
              <w:pStyle w:val="Normal1"/>
              <w:rPr>
                <w:rFonts w:ascii="Times New Roman" w:hAnsi="Times New Roman" w:cs="Times New Roman"/>
                <w:b/>
                <w:color w:val="auto"/>
                <w:sz w:val="24"/>
              </w:rPr>
            </w:pPr>
            <w:r w:rsidRPr="00BB0277">
              <w:rPr>
                <w:rFonts w:ascii="Times New Roman" w:eastAsia="Times New Roman" w:hAnsi="Times New Roman" w:cs="Times New Roman"/>
                <w:b/>
                <w:color w:val="auto"/>
                <w:sz w:val="24"/>
              </w:rPr>
              <w:t>Distractor Attributes</w:t>
            </w:r>
          </w:p>
        </w:tc>
        <w:tc>
          <w:tcPr>
            <w:tcW w:w="8280" w:type="dxa"/>
            <w:tcMar>
              <w:top w:w="100" w:type="dxa"/>
              <w:left w:w="100" w:type="dxa"/>
              <w:bottom w:w="100" w:type="dxa"/>
              <w:right w:w="100" w:type="dxa"/>
            </w:tcMar>
          </w:tcPr>
          <w:p w14:paraId="5B821CAA"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Distractors will consist of plausible yet incorrect responses typical of the types of errors students are most likely to make.</w:t>
            </w:r>
          </w:p>
          <w:p w14:paraId="299280CC" w14:textId="77777777" w:rsidR="00E8102F" w:rsidRPr="003E6E8E" w:rsidRDefault="00723535" w:rsidP="00F464C1">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Distractors will consist of </w:t>
            </w:r>
            <w:r w:rsidR="00F464C1" w:rsidRPr="003E6E8E">
              <w:rPr>
                <w:rFonts w:ascii="Times New Roman" w:eastAsia="Times New Roman" w:hAnsi="Times New Roman" w:cs="Times New Roman"/>
                <w:color w:val="auto"/>
                <w:sz w:val="24"/>
              </w:rPr>
              <w:t>sentences that may seem plausible but do not have parallelism.</w:t>
            </w:r>
          </w:p>
        </w:tc>
      </w:tr>
      <w:tr w:rsidR="00E8102F" w:rsidRPr="003E6E8E" w14:paraId="19A26502" w14:textId="77777777" w:rsidTr="00BB0277">
        <w:trPr>
          <w:trHeight w:val="213"/>
        </w:trPr>
        <w:tc>
          <w:tcPr>
            <w:tcW w:w="2620" w:type="dxa"/>
            <w:tcMar>
              <w:top w:w="100" w:type="dxa"/>
              <w:left w:w="100" w:type="dxa"/>
              <w:bottom w:w="100" w:type="dxa"/>
              <w:right w:w="100" w:type="dxa"/>
            </w:tcMar>
          </w:tcPr>
          <w:p w14:paraId="369C4F41" w14:textId="77777777" w:rsidR="00E8102F" w:rsidRPr="00BB0277" w:rsidRDefault="00723535">
            <w:pPr>
              <w:pStyle w:val="Normal1"/>
              <w:rPr>
                <w:rFonts w:ascii="Times New Roman" w:hAnsi="Times New Roman" w:cs="Times New Roman"/>
                <w:b/>
                <w:color w:val="auto"/>
                <w:sz w:val="24"/>
              </w:rPr>
            </w:pPr>
            <w:r w:rsidRPr="00BB0277">
              <w:rPr>
                <w:rFonts w:ascii="Times New Roman" w:eastAsia="Times New Roman" w:hAnsi="Times New Roman" w:cs="Times New Roman"/>
                <w:b/>
                <w:color w:val="auto"/>
                <w:sz w:val="24"/>
              </w:rPr>
              <w:t>Sample Item</w:t>
            </w:r>
          </w:p>
        </w:tc>
        <w:tc>
          <w:tcPr>
            <w:tcW w:w="8280" w:type="dxa"/>
            <w:tcMar>
              <w:top w:w="100" w:type="dxa"/>
              <w:left w:w="100" w:type="dxa"/>
              <w:bottom w:w="100" w:type="dxa"/>
              <w:right w:w="100" w:type="dxa"/>
            </w:tcMar>
          </w:tcPr>
          <w:p w14:paraId="03F55F63" w14:textId="05A6808D" w:rsidR="00E8102F" w:rsidRPr="003E6E8E"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Which of the following sentences is </w:t>
            </w:r>
            <w:r w:rsidR="00380262" w:rsidRPr="003E6E8E">
              <w:rPr>
                <w:rFonts w:ascii="Times New Roman" w:eastAsia="Times New Roman" w:hAnsi="Times New Roman" w:cs="Times New Roman"/>
                <w:color w:val="auto"/>
                <w:sz w:val="24"/>
              </w:rPr>
              <w:t xml:space="preserve">grammatically </w:t>
            </w:r>
            <w:r w:rsidRPr="003E6E8E">
              <w:rPr>
                <w:rFonts w:ascii="Times New Roman" w:eastAsia="Times New Roman" w:hAnsi="Times New Roman" w:cs="Times New Roman"/>
                <w:color w:val="auto"/>
                <w:sz w:val="24"/>
              </w:rPr>
              <w:t>parallel?</w:t>
            </w:r>
          </w:p>
          <w:p w14:paraId="77590A0A" w14:textId="77777777" w:rsidR="009C7F1C" w:rsidRPr="003E6E8E" w:rsidRDefault="009C7F1C">
            <w:pPr>
              <w:pStyle w:val="Normal1"/>
              <w:rPr>
                <w:rFonts w:ascii="Times New Roman" w:hAnsi="Times New Roman" w:cs="Times New Roman"/>
                <w:color w:val="auto"/>
                <w:sz w:val="24"/>
              </w:rPr>
            </w:pPr>
          </w:p>
          <w:p w14:paraId="55DD8698" w14:textId="650C7AAE" w:rsidR="00D86AA2" w:rsidRPr="003E6E8E" w:rsidRDefault="00D86AA2" w:rsidP="00D86AA2">
            <w:pPr>
              <w:pStyle w:val="Normal1"/>
              <w:numPr>
                <w:ilvl w:val="0"/>
                <w:numId w:val="16"/>
              </w:numPr>
              <w:rPr>
                <w:rFonts w:ascii="Times New Roman" w:hAnsi="Times New Roman" w:cs="Times New Roman"/>
                <w:color w:val="auto"/>
                <w:sz w:val="24"/>
              </w:rPr>
            </w:pPr>
            <w:r w:rsidRPr="003E6E8E">
              <w:rPr>
                <w:rFonts w:ascii="Times New Roman" w:eastAsia="Times New Roman" w:hAnsi="Times New Roman" w:cs="Times New Roman"/>
                <w:color w:val="auto"/>
                <w:sz w:val="24"/>
              </w:rPr>
              <w:t>In the winter, I usually like to ski and skating.</w:t>
            </w:r>
          </w:p>
          <w:p w14:paraId="28BB129C" w14:textId="77777777" w:rsidR="009A3680" w:rsidRPr="003E6E8E" w:rsidRDefault="009A3680" w:rsidP="00D86AA2">
            <w:pPr>
              <w:pStyle w:val="Normal1"/>
              <w:numPr>
                <w:ilvl w:val="0"/>
                <w:numId w:val="16"/>
              </w:numPr>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In the winter, I usually like to ski and to skate.</w:t>
            </w:r>
          </w:p>
          <w:p w14:paraId="15F20676" w14:textId="77777777" w:rsidR="00D86AA2" w:rsidRPr="003E6E8E" w:rsidRDefault="00D86AA2" w:rsidP="00D86AA2">
            <w:pPr>
              <w:pStyle w:val="Normal1"/>
              <w:numPr>
                <w:ilvl w:val="0"/>
                <w:numId w:val="16"/>
              </w:numPr>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In the winter, I usually like skiing and skating.</w:t>
            </w:r>
          </w:p>
          <w:p w14:paraId="5423D00E" w14:textId="2B42BC4C" w:rsidR="00BB0277" w:rsidRPr="00BB0277" w:rsidRDefault="00723535" w:rsidP="00BB0277">
            <w:pPr>
              <w:pStyle w:val="Normal1"/>
              <w:numPr>
                <w:ilvl w:val="0"/>
                <w:numId w:val="16"/>
              </w:numPr>
              <w:rPr>
                <w:rFonts w:ascii="Times New Roman" w:hAnsi="Times New Roman" w:cs="Times New Roman"/>
                <w:color w:val="auto"/>
                <w:sz w:val="24"/>
              </w:rPr>
            </w:pPr>
            <w:r w:rsidRPr="003E6E8E">
              <w:rPr>
                <w:rFonts w:ascii="Times New Roman" w:eastAsia="Times New Roman" w:hAnsi="Times New Roman" w:cs="Times New Roman"/>
                <w:color w:val="auto"/>
                <w:sz w:val="24"/>
              </w:rPr>
              <w:t>In the winter</w:t>
            </w:r>
            <w:r w:rsidR="0024356F" w:rsidRPr="003E6E8E">
              <w:rPr>
                <w:rFonts w:ascii="Times New Roman" w:eastAsia="Times New Roman" w:hAnsi="Times New Roman" w:cs="Times New Roman"/>
                <w:color w:val="auto"/>
                <w:sz w:val="24"/>
              </w:rPr>
              <w:t>,</w:t>
            </w:r>
            <w:r w:rsidRPr="003E6E8E">
              <w:rPr>
                <w:rFonts w:ascii="Times New Roman" w:eastAsia="Times New Roman" w:hAnsi="Times New Roman" w:cs="Times New Roman"/>
                <w:color w:val="auto"/>
                <w:sz w:val="24"/>
              </w:rPr>
              <w:t xml:space="preserve"> I usually like skiing and to skate.</w:t>
            </w:r>
          </w:p>
          <w:p w14:paraId="6757DD04" w14:textId="7CF18193" w:rsidR="00BB0277" w:rsidRPr="00BB0277" w:rsidRDefault="00BB0277">
            <w:pPr>
              <w:pStyle w:val="Normal1"/>
              <w:rPr>
                <w:rFonts w:ascii="Times New Roman" w:hAnsi="Times New Roman" w:cs="Times New Roman"/>
                <w:b/>
                <w:color w:val="auto"/>
                <w:sz w:val="24"/>
              </w:rPr>
            </w:pPr>
            <w:r w:rsidRPr="00BB0277">
              <w:rPr>
                <w:rFonts w:ascii="Times New Roman" w:hAnsi="Times New Roman" w:cs="Times New Roman"/>
                <w:b/>
                <w:color w:val="auto"/>
                <w:sz w:val="24"/>
              </w:rPr>
              <w:t>Answer: C</w:t>
            </w:r>
          </w:p>
          <w:p w14:paraId="26049A5B" w14:textId="144863A7" w:rsidR="00E8102F" w:rsidRPr="003E6E8E" w:rsidRDefault="00E8102F">
            <w:pPr>
              <w:pStyle w:val="Normal1"/>
              <w:rPr>
                <w:rFonts w:ascii="Times New Roman" w:hAnsi="Times New Roman" w:cs="Times New Roman"/>
                <w:color w:val="auto"/>
                <w:sz w:val="24"/>
              </w:rPr>
            </w:pPr>
          </w:p>
        </w:tc>
      </w:tr>
    </w:tbl>
    <w:p w14:paraId="0609D04D"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lastRenderedPageBreak/>
        <w:t xml:space="preserve"> </w:t>
      </w: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280"/>
      </w:tblGrid>
      <w:tr w:rsidR="00E8102F" w:rsidRPr="003E6E8E" w14:paraId="5D6055C3" w14:textId="77777777" w:rsidTr="00483D63">
        <w:tc>
          <w:tcPr>
            <w:tcW w:w="2710" w:type="dxa"/>
            <w:tcMar>
              <w:top w:w="100" w:type="dxa"/>
              <w:left w:w="100" w:type="dxa"/>
              <w:bottom w:w="100" w:type="dxa"/>
              <w:right w:w="100" w:type="dxa"/>
            </w:tcMar>
          </w:tcPr>
          <w:p w14:paraId="4188D3E4"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 xml:space="preserve"> Reporting Category</w:t>
            </w:r>
          </w:p>
        </w:tc>
        <w:tc>
          <w:tcPr>
            <w:tcW w:w="8280" w:type="dxa"/>
            <w:tcMar>
              <w:top w:w="100" w:type="dxa"/>
              <w:left w:w="100" w:type="dxa"/>
              <w:bottom w:w="100" w:type="dxa"/>
              <w:right w:w="100" w:type="dxa"/>
            </w:tcMar>
          </w:tcPr>
          <w:p w14:paraId="3935BB54"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Language</w:t>
            </w:r>
          </w:p>
        </w:tc>
      </w:tr>
      <w:tr w:rsidR="00E8102F" w:rsidRPr="003E6E8E" w14:paraId="2967166D" w14:textId="77777777" w:rsidTr="00483D63">
        <w:tc>
          <w:tcPr>
            <w:tcW w:w="2710" w:type="dxa"/>
            <w:tcMar>
              <w:top w:w="100" w:type="dxa"/>
              <w:left w:w="100" w:type="dxa"/>
              <w:bottom w:w="100" w:type="dxa"/>
              <w:right w:w="100" w:type="dxa"/>
            </w:tcMar>
          </w:tcPr>
          <w:p w14:paraId="53C70849"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Standard</w:t>
            </w:r>
          </w:p>
        </w:tc>
        <w:tc>
          <w:tcPr>
            <w:tcW w:w="8280" w:type="dxa"/>
            <w:tcMar>
              <w:top w:w="100" w:type="dxa"/>
              <w:left w:w="100" w:type="dxa"/>
              <w:bottom w:w="100" w:type="dxa"/>
              <w:right w:w="100" w:type="dxa"/>
            </w:tcMar>
          </w:tcPr>
          <w:p w14:paraId="1595A852"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Conventions of Standard English</w:t>
            </w:r>
          </w:p>
        </w:tc>
      </w:tr>
      <w:tr w:rsidR="00E8102F" w:rsidRPr="003E6E8E" w14:paraId="1B9D3484" w14:textId="77777777" w:rsidTr="00483D63">
        <w:tc>
          <w:tcPr>
            <w:tcW w:w="2710" w:type="dxa"/>
            <w:tcMar>
              <w:top w:w="100" w:type="dxa"/>
              <w:left w:w="100" w:type="dxa"/>
              <w:bottom w:w="100" w:type="dxa"/>
              <w:right w:w="100" w:type="dxa"/>
            </w:tcMar>
          </w:tcPr>
          <w:p w14:paraId="72D415C2"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Benchmark Number</w:t>
            </w:r>
          </w:p>
        </w:tc>
        <w:tc>
          <w:tcPr>
            <w:tcW w:w="8280" w:type="dxa"/>
            <w:tcMar>
              <w:top w:w="100" w:type="dxa"/>
              <w:left w:w="100" w:type="dxa"/>
              <w:bottom w:w="100" w:type="dxa"/>
              <w:right w:w="100" w:type="dxa"/>
            </w:tcMar>
          </w:tcPr>
          <w:p w14:paraId="4D539C3A" w14:textId="475CA607"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.910.L.1.</w:t>
            </w:r>
            <w:r w:rsidR="0004496B" w:rsidRPr="003E6E8E">
              <w:rPr>
                <w:rFonts w:ascii="Times New Roman" w:eastAsia="Times New Roman" w:hAnsi="Times New Roman" w:cs="Times New Roman"/>
                <w:color w:val="auto"/>
                <w:sz w:val="24"/>
              </w:rPr>
              <w:t>1</w:t>
            </w:r>
            <w:r w:rsidR="00723535" w:rsidRPr="003E6E8E">
              <w:rPr>
                <w:rFonts w:ascii="Times New Roman" w:eastAsia="Times New Roman" w:hAnsi="Times New Roman" w:cs="Times New Roman"/>
                <w:color w:val="auto"/>
                <w:sz w:val="24"/>
              </w:rPr>
              <w:t>b</w:t>
            </w:r>
          </w:p>
        </w:tc>
      </w:tr>
      <w:tr w:rsidR="00E8102F" w:rsidRPr="003E6E8E" w14:paraId="77A64FBC" w14:textId="77777777" w:rsidTr="00483D63">
        <w:tc>
          <w:tcPr>
            <w:tcW w:w="2710" w:type="dxa"/>
            <w:tcMar>
              <w:top w:w="100" w:type="dxa"/>
              <w:left w:w="100" w:type="dxa"/>
              <w:bottom w:w="100" w:type="dxa"/>
              <w:right w:w="100" w:type="dxa"/>
            </w:tcMar>
          </w:tcPr>
          <w:p w14:paraId="78F45E74"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Benchmark</w:t>
            </w:r>
          </w:p>
        </w:tc>
        <w:tc>
          <w:tcPr>
            <w:tcW w:w="8280" w:type="dxa"/>
            <w:tcMar>
              <w:top w:w="100" w:type="dxa"/>
              <w:left w:w="100" w:type="dxa"/>
              <w:bottom w:w="100" w:type="dxa"/>
              <w:right w:w="100" w:type="dxa"/>
            </w:tcMar>
          </w:tcPr>
          <w:p w14:paraId="51D87250"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Use various types of phrases (noun, verb, adjectival, adverbial, participial, prepositional, absolute) and clauses (independent, dependent; noun, relative, adverbial) to convey specific meanings and add variety and interest to writing or presentations.</w:t>
            </w:r>
          </w:p>
        </w:tc>
      </w:tr>
      <w:tr w:rsidR="00E8102F" w:rsidRPr="003E6E8E" w14:paraId="6E8C0042" w14:textId="77777777" w:rsidTr="00483D63">
        <w:tc>
          <w:tcPr>
            <w:tcW w:w="2710" w:type="dxa"/>
            <w:tcMar>
              <w:top w:w="100" w:type="dxa"/>
              <w:left w:w="100" w:type="dxa"/>
              <w:bottom w:w="100" w:type="dxa"/>
              <w:right w:w="100" w:type="dxa"/>
            </w:tcMar>
          </w:tcPr>
          <w:p w14:paraId="424DD5FC"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Also Assesses</w:t>
            </w:r>
          </w:p>
        </w:tc>
        <w:tc>
          <w:tcPr>
            <w:tcW w:w="8280" w:type="dxa"/>
            <w:tcMar>
              <w:top w:w="100" w:type="dxa"/>
              <w:left w:w="100" w:type="dxa"/>
              <w:bottom w:w="100" w:type="dxa"/>
              <w:right w:w="100" w:type="dxa"/>
            </w:tcMar>
          </w:tcPr>
          <w:p w14:paraId="3F16F399" w14:textId="77777777" w:rsidR="00E8102F" w:rsidRPr="003E6E8E" w:rsidRDefault="009C7F1C">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Not Applicable</w:t>
            </w:r>
          </w:p>
        </w:tc>
      </w:tr>
      <w:tr w:rsidR="00E8102F" w:rsidRPr="003E6E8E" w14:paraId="6DDD8D41" w14:textId="77777777" w:rsidTr="00483D63">
        <w:tc>
          <w:tcPr>
            <w:tcW w:w="2710" w:type="dxa"/>
            <w:tcMar>
              <w:top w:w="100" w:type="dxa"/>
              <w:left w:w="100" w:type="dxa"/>
              <w:bottom w:w="100" w:type="dxa"/>
              <w:right w:w="100" w:type="dxa"/>
            </w:tcMar>
          </w:tcPr>
          <w:p w14:paraId="0BF2CF5A"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Item Types</w:t>
            </w:r>
          </w:p>
        </w:tc>
        <w:tc>
          <w:tcPr>
            <w:tcW w:w="8280" w:type="dxa"/>
            <w:tcMar>
              <w:top w:w="100" w:type="dxa"/>
              <w:left w:w="100" w:type="dxa"/>
              <w:bottom w:w="100" w:type="dxa"/>
              <w:right w:w="100" w:type="dxa"/>
            </w:tcMar>
          </w:tcPr>
          <w:p w14:paraId="7D096E68" w14:textId="77777777" w:rsidR="00E8102F" w:rsidRPr="003E6E8E" w:rsidRDefault="00723535" w:rsidP="0005787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Selected Response</w:t>
            </w:r>
            <w:r w:rsidR="005E52CA" w:rsidRPr="003E6E8E">
              <w:rPr>
                <w:rFonts w:ascii="Times New Roman" w:eastAsia="Times New Roman" w:hAnsi="Times New Roman" w:cs="Times New Roman"/>
                <w:color w:val="auto"/>
                <w:sz w:val="24"/>
              </w:rPr>
              <w:t>, Constructed Response</w:t>
            </w:r>
          </w:p>
        </w:tc>
      </w:tr>
      <w:tr w:rsidR="00E8102F" w:rsidRPr="003E6E8E" w14:paraId="71FAB298" w14:textId="77777777" w:rsidTr="00483D63">
        <w:tc>
          <w:tcPr>
            <w:tcW w:w="2710" w:type="dxa"/>
            <w:tcMar>
              <w:top w:w="100" w:type="dxa"/>
              <w:left w:w="100" w:type="dxa"/>
              <w:bottom w:w="100" w:type="dxa"/>
              <w:right w:w="100" w:type="dxa"/>
            </w:tcMar>
          </w:tcPr>
          <w:p w14:paraId="6780F205"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Benchmark Clarification</w:t>
            </w:r>
          </w:p>
        </w:tc>
        <w:tc>
          <w:tcPr>
            <w:tcW w:w="8280" w:type="dxa"/>
            <w:tcMar>
              <w:top w:w="100" w:type="dxa"/>
              <w:left w:w="100" w:type="dxa"/>
              <w:bottom w:w="100" w:type="dxa"/>
              <w:right w:w="100" w:type="dxa"/>
            </w:tcMar>
          </w:tcPr>
          <w:p w14:paraId="58D189F3"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The student will be able to identify phrases and clauses used to enhance the text and determine how it impacts meaning in a text.</w:t>
            </w:r>
          </w:p>
          <w:p w14:paraId="79A60AD6"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The student will also be able to identify the most appropriate phrases and clauses for use within a text.</w:t>
            </w:r>
          </w:p>
        </w:tc>
      </w:tr>
      <w:tr w:rsidR="00E8102F" w:rsidRPr="003E6E8E" w14:paraId="48097570" w14:textId="77777777" w:rsidTr="00483D63">
        <w:tc>
          <w:tcPr>
            <w:tcW w:w="2710" w:type="dxa"/>
            <w:tcMar>
              <w:top w:w="100" w:type="dxa"/>
              <w:left w:w="100" w:type="dxa"/>
              <w:bottom w:w="100" w:type="dxa"/>
              <w:right w:w="100" w:type="dxa"/>
            </w:tcMar>
          </w:tcPr>
          <w:p w14:paraId="39A25EFD"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Content Focus</w:t>
            </w:r>
          </w:p>
        </w:tc>
        <w:tc>
          <w:tcPr>
            <w:tcW w:w="8280" w:type="dxa"/>
            <w:tcMar>
              <w:top w:w="100" w:type="dxa"/>
              <w:left w:w="100" w:type="dxa"/>
              <w:bottom w:w="100" w:type="dxa"/>
              <w:right w:w="100" w:type="dxa"/>
            </w:tcMar>
          </w:tcPr>
          <w:p w14:paraId="2522EDCC" w14:textId="77777777" w:rsidR="00E8102F" w:rsidRPr="003E6E8E" w:rsidRDefault="009C7F1C" w:rsidP="009C7F1C">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Items will focus on the students’ ability to use phrases, clauses, and other syntactical s</w:t>
            </w:r>
            <w:r w:rsidR="00723535" w:rsidRPr="003E6E8E">
              <w:rPr>
                <w:rFonts w:ascii="Times New Roman" w:eastAsia="Times New Roman" w:hAnsi="Times New Roman" w:cs="Times New Roman"/>
                <w:color w:val="auto"/>
                <w:sz w:val="24"/>
              </w:rPr>
              <w:t>tructures</w:t>
            </w:r>
            <w:r w:rsidRPr="003E6E8E">
              <w:rPr>
                <w:rFonts w:ascii="Times New Roman" w:eastAsia="Times New Roman" w:hAnsi="Times New Roman" w:cs="Times New Roman"/>
                <w:color w:val="auto"/>
                <w:sz w:val="24"/>
              </w:rPr>
              <w:t xml:space="preserve"> to convey meaning and add variety</w:t>
            </w:r>
            <w:r w:rsidR="00A40F57" w:rsidRPr="003E6E8E">
              <w:rPr>
                <w:rFonts w:ascii="Times New Roman" w:eastAsia="Times New Roman" w:hAnsi="Times New Roman" w:cs="Times New Roman"/>
                <w:color w:val="auto"/>
                <w:sz w:val="24"/>
              </w:rPr>
              <w:t>/interest to their writing</w:t>
            </w:r>
            <w:r w:rsidRPr="003E6E8E">
              <w:rPr>
                <w:rFonts w:ascii="Times New Roman" w:eastAsia="Times New Roman" w:hAnsi="Times New Roman" w:cs="Times New Roman"/>
                <w:color w:val="auto"/>
                <w:sz w:val="24"/>
              </w:rPr>
              <w:t>.</w:t>
            </w:r>
          </w:p>
        </w:tc>
      </w:tr>
      <w:tr w:rsidR="00E8102F" w:rsidRPr="003E6E8E" w14:paraId="7BCED25F" w14:textId="77777777" w:rsidTr="00483D63">
        <w:tc>
          <w:tcPr>
            <w:tcW w:w="2710" w:type="dxa"/>
            <w:tcMar>
              <w:top w:w="100" w:type="dxa"/>
              <w:left w:w="100" w:type="dxa"/>
              <w:bottom w:w="100" w:type="dxa"/>
              <w:right w:w="100" w:type="dxa"/>
            </w:tcMar>
          </w:tcPr>
          <w:p w14:paraId="2DEB2AB9"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Content Limits</w:t>
            </w:r>
          </w:p>
        </w:tc>
        <w:tc>
          <w:tcPr>
            <w:tcW w:w="8280" w:type="dxa"/>
            <w:tcMar>
              <w:top w:w="100" w:type="dxa"/>
              <w:left w:w="100" w:type="dxa"/>
              <w:bottom w:w="100" w:type="dxa"/>
              <w:right w:w="100" w:type="dxa"/>
            </w:tcMar>
          </w:tcPr>
          <w:p w14:paraId="31D2B74D" w14:textId="77777777" w:rsidR="00E8102F" w:rsidRPr="003E6E8E" w:rsidRDefault="009C7F1C">
            <w:pPr>
              <w:pStyle w:val="Normal1"/>
              <w:rPr>
                <w:rFonts w:ascii="Times New Roman" w:hAnsi="Times New Roman" w:cs="Times New Roman"/>
                <w:color w:val="auto"/>
                <w:sz w:val="24"/>
              </w:rPr>
            </w:pPr>
            <w:r w:rsidRPr="003E6E8E">
              <w:rPr>
                <w:rFonts w:ascii="Times New Roman" w:hAnsi="Times New Roman" w:cs="Times New Roman"/>
                <w:color w:val="auto"/>
                <w:sz w:val="24"/>
              </w:rPr>
              <w:t>None Specified</w:t>
            </w:r>
          </w:p>
        </w:tc>
      </w:tr>
      <w:tr w:rsidR="00E8102F" w:rsidRPr="003E6E8E" w14:paraId="34D60952" w14:textId="77777777" w:rsidTr="00483D63">
        <w:tc>
          <w:tcPr>
            <w:tcW w:w="2710" w:type="dxa"/>
            <w:tcMar>
              <w:top w:w="100" w:type="dxa"/>
              <w:left w:w="100" w:type="dxa"/>
              <w:bottom w:w="100" w:type="dxa"/>
              <w:right w:w="100" w:type="dxa"/>
            </w:tcMar>
          </w:tcPr>
          <w:p w14:paraId="486978B4"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Text Attributes</w:t>
            </w:r>
          </w:p>
        </w:tc>
        <w:tc>
          <w:tcPr>
            <w:tcW w:w="8280" w:type="dxa"/>
            <w:tcMar>
              <w:top w:w="100" w:type="dxa"/>
              <w:left w:w="100" w:type="dxa"/>
              <w:bottom w:w="100" w:type="dxa"/>
              <w:right w:w="100" w:type="dxa"/>
            </w:tcMar>
          </w:tcPr>
          <w:p w14:paraId="11486457" w14:textId="77777777" w:rsidR="00A40F57" w:rsidRPr="003E6E8E" w:rsidRDefault="00A40F57" w:rsidP="00A40F57">
            <w:pPr>
              <w:rPr>
                <w:rFonts w:ascii="Times New Roman" w:eastAsia="Times New Roman" w:hAnsi="Times New Roman" w:cs="Times New Roman"/>
              </w:rPr>
            </w:pPr>
            <w:r w:rsidRPr="003E6E8E">
              <w:rPr>
                <w:rFonts w:ascii="Times New Roman" w:eastAsia="Times New Roman" w:hAnsi="Times New Roman" w:cs="Times New Roman"/>
              </w:rPr>
              <w:t>Text must be grade level appropriate. Text may be literary or informational. Texts may be fiction or non-fiction.</w:t>
            </w:r>
          </w:p>
          <w:p w14:paraId="213E1401" w14:textId="77777777" w:rsidR="00A40F57" w:rsidRPr="003E6E8E" w:rsidRDefault="00A40F57" w:rsidP="00A40F57">
            <w:pPr>
              <w:rPr>
                <w:rFonts w:ascii="Times New Roman" w:eastAsia="Times New Roman" w:hAnsi="Times New Roman" w:cs="Times New Roman"/>
              </w:rPr>
            </w:pPr>
          </w:p>
          <w:p w14:paraId="65923F41" w14:textId="77777777" w:rsidR="00A40F57" w:rsidRPr="003E6E8E" w:rsidRDefault="00A40F57" w:rsidP="00A40F57">
            <w:pPr>
              <w:rPr>
                <w:rFonts w:ascii="Times New Roman" w:eastAsia="Times New Roman" w:hAnsi="Times New Roman" w:cs="Times New Roman"/>
              </w:rPr>
            </w:pPr>
            <w:r w:rsidRPr="003E6E8E">
              <w:rPr>
                <w:rFonts w:ascii="Times New Roman" w:eastAsia="Times New Roman" w:hAnsi="Times New Roman" w:cs="Times New Roman"/>
              </w:rPr>
              <w:t>Selections may contain, but are not limited to, research papers, news articles, speeches, investigative reports, and editorials.</w:t>
            </w:r>
          </w:p>
          <w:p w14:paraId="36919919" w14:textId="77777777" w:rsidR="00A40F57" w:rsidRPr="003E6E8E" w:rsidRDefault="00A40F57" w:rsidP="00A40F57">
            <w:pPr>
              <w:rPr>
                <w:rFonts w:ascii="Times New Roman" w:eastAsia="Times New Roman" w:hAnsi="Times New Roman" w:cs="Times New Roman"/>
              </w:rPr>
            </w:pPr>
          </w:p>
          <w:p w14:paraId="0AAB30EC" w14:textId="77777777" w:rsidR="00A40F57" w:rsidRPr="003E6E8E" w:rsidRDefault="00A40F57" w:rsidP="00A40F57">
            <w:pPr>
              <w:rPr>
                <w:rFonts w:ascii="Times New Roman" w:eastAsia="Calibri" w:hAnsi="Times New Roman" w:cs="Times New Roman"/>
              </w:rPr>
            </w:pPr>
            <w:r w:rsidRPr="003E6E8E">
              <w:rPr>
                <w:rFonts w:ascii="Times New Roman" w:eastAsia="Times New Roman" w:hAnsi="Times New Roman" w:cs="Times New Roman"/>
              </w:rPr>
              <w:t xml:space="preserve">Selections may contain, but are not limited to, political campaign materials, transcripts of news reports, web-based articles, and other expository texts that journalism students might be exposed to. </w:t>
            </w:r>
          </w:p>
          <w:p w14:paraId="6480833B" w14:textId="77777777" w:rsidR="00A40F57" w:rsidRPr="003E6E8E" w:rsidRDefault="00A40F57" w:rsidP="00A40F57">
            <w:pPr>
              <w:rPr>
                <w:rFonts w:ascii="Times New Roman" w:eastAsia="Times New Roman" w:hAnsi="Times New Roman" w:cs="Times New Roman"/>
              </w:rPr>
            </w:pPr>
          </w:p>
          <w:p w14:paraId="313762CC" w14:textId="77777777" w:rsidR="00E8102F" w:rsidRPr="003E6E8E" w:rsidRDefault="00E8102F" w:rsidP="009C7F1C">
            <w:pPr>
              <w:pStyle w:val="Normal1"/>
              <w:rPr>
                <w:rFonts w:ascii="Times New Roman" w:hAnsi="Times New Roman" w:cs="Times New Roman"/>
                <w:color w:val="auto"/>
                <w:sz w:val="24"/>
              </w:rPr>
            </w:pPr>
          </w:p>
        </w:tc>
      </w:tr>
      <w:tr w:rsidR="00E8102F" w:rsidRPr="003E6E8E" w14:paraId="72B44A78" w14:textId="77777777" w:rsidTr="00483D63">
        <w:tc>
          <w:tcPr>
            <w:tcW w:w="2710" w:type="dxa"/>
            <w:tcMar>
              <w:top w:w="100" w:type="dxa"/>
              <w:left w:w="100" w:type="dxa"/>
              <w:bottom w:w="100" w:type="dxa"/>
              <w:right w:w="100" w:type="dxa"/>
            </w:tcMar>
          </w:tcPr>
          <w:p w14:paraId="12306722"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Distractor Attributes</w:t>
            </w:r>
          </w:p>
        </w:tc>
        <w:tc>
          <w:tcPr>
            <w:tcW w:w="8280" w:type="dxa"/>
            <w:tcMar>
              <w:top w:w="100" w:type="dxa"/>
              <w:left w:w="100" w:type="dxa"/>
              <w:bottom w:w="100" w:type="dxa"/>
              <w:right w:w="100" w:type="dxa"/>
            </w:tcMar>
          </w:tcPr>
          <w:p w14:paraId="65F13CBF"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Distractors may include, but are not limited to: incorrect usage of phrases or clauses, based on structural analysis, that do not fit the context; phrases or clauses with construct similar to the correct response; and plausible but incorrect distractors based on the text.</w:t>
            </w:r>
          </w:p>
        </w:tc>
      </w:tr>
    </w:tbl>
    <w:p w14:paraId="0999CAB1" w14:textId="77777777" w:rsidR="00A40F57" w:rsidRPr="003E6E8E" w:rsidRDefault="00A40F57">
      <w:pPr>
        <w:rPr>
          <w:rFonts w:ascii="Times New Roman" w:hAnsi="Times New Roman" w:cs="Times New Roman"/>
        </w:rPr>
      </w:pPr>
      <w:r w:rsidRPr="003E6E8E">
        <w:rPr>
          <w:rFonts w:ascii="Times New Roman" w:hAnsi="Times New Roman" w:cs="Times New Roman"/>
        </w:rPr>
        <w:br w:type="page"/>
      </w: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280"/>
      </w:tblGrid>
      <w:tr w:rsidR="00E8102F" w:rsidRPr="003E6E8E" w14:paraId="06BF0DBC" w14:textId="77777777" w:rsidTr="00483D63">
        <w:tc>
          <w:tcPr>
            <w:tcW w:w="2710" w:type="dxa"/>
            <w:tcMar>
              <w:top w:w="100" w:type="dxa"/>
              <w:left w:w="100" w:type="dxa"/>
              <w:bottom w:w="100" w:type="dxa"/>
              <w:right w:w="100" w:type="dxa"/>
            </w:tcMar>
          </w:tcPr>
          <w:p w14:paraId="6C01ADC2"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lastRenderedPageBreak/>
              <w:t>Sample Item</w:t>
            </w:r>
          </w:p>
        </w:tc>
        <w:tc>
          <w:tcPr>
            <w:tcW w:w="8280" w:type="dxa"/>
            <w:tcMar>
              <w:top w:w="100" w:type="dxa"/>
              <w:left w:w="100" w:type="dxa"/>
              <w:bottom w:w="100" w:type="dxa"/>
              <w:right w:w="100" w:type="dxa"/>
            </w:tcMar>
          </w:tcPr>
          <w:p w14:paraId="1773D3EE" w14:textId="77777777" w:rsidR="009D22F0" w:rsidRPr="003E6E8E"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Read</w:t>
            </w:r>
            <w:r w:rsidR="009D22F0" w:rsidRPr="003E6E8E">
              <w:rPr>
                <w:rFonts w:ascii="Times New Roman" w:eastAsia="Times New Roman" w:hAnsi="Times New Roman" w:cs="Times New Roman"/>
                <w:color w:val="auto"/>
                <w:sz w:val="24"/>
              </w:rPr>
              <w:t xml:space="preserve"> the sentence below. </w:t>
            </w:r>
          </w:p>
          <w:p w14:paraId="51960D07" w14:textId="77777777" w:rsidR="00A40F57" w:rsidRPr="003E6E8E" w:rsidRDefault="00A40F57">
            <w:pPr>
              <w:pStyle w:val="Normal1"/>
              <w:rPr>
                <w:rFonts w:ascii="Times New Roman" w:eastAsia="Times New Roman" w:hAnsi="Times New Roman" w:cs="Times New Roman"/>
                <w:color w:val="auto"/>
                <w:sz w:val="24"/>
              </w:rPr>
            </w:pPr>
          </w:p>
          <w:p w14:paraId="047EAEE5" w14:textId="77777777" w:rsidR="00A40F57" w:rsidRPr="003E6E8E" w:rsidRDefault="00A40F57" w:rsidP="00A40F57">
            <w:pPr>
              <w:pStyle w:val="Normal1"/>
              <w:rPr>
                <w:rFonts w:ascii="Times New Roman" w:hAnsi="Times New Roman" w:cs="Times New Roman"/>
                <w:b/>
                <w:color w:val="auto"/>
                <w:sz w:val="24"/>
              </w:rPr>
            </w:pPr>
            <w:r w:rsidRPr="003E6E8E">
              <w:rPr>
                <w:rFonts w:ascii="Times New Roman" w:eastAsia="Times New Roman" w:hAnsi="Times New Roman" w:cs="Times New Roman"/>
                <w:color w:val="auto"/>
                <w:sz w:val="24"/>
              </w:rPr>
              <w:t xml:space="preserve">           </w:t>
            </w:r>
            <w:r w:rsidR="00942E08" w:rsidRPr="003E6E8E">
              <w:rPr>
                <w:rFonts w:ascii="Times New Roman" w:eastAsia="Times New Roman" w:hAnsi="Times New Roman" w:cs="Times New Roman"/>
                <w:b/>
                <w:color w:val="auto"/>
                <w:sz w:val="24"/>
              </w:rPr>
              <w:t>During the dispute, t</w:t>
            </w:r>
            <w:r w:rsidRPr="003E6E8E">
              <w:rPr>
                <w:rFonts w:ascii="Times New Roman" w:eastAsia="Times New Roman" w:hAnsi="Times New Roman" w:cs="Times New Roman"/>
                <w:b/>
                <w:color w:val="auto"/>
                <w:sz w:val="24"/>
              </w:rPr>
              <w:t xml:space="preserve">he </w:t>
            </w:r>
            <w:r w:rsidR="00942E08" w:rsidRPr="003E6E8E">
              <w:rPr>
                <w:rFonts w:ascii="Times New Roman" w:eastAsia="Times New Roman" w:hAnsi="Times New Roman" w:cs="Times New Roman"/>
                <w:b/>
                <w:color w:val="auto"/>
                <w:sz w:val="24"/>
              </w:rPr>
              <w:t xml:space="preserve">sister </w:t>
            </w:r>
            <w:r w:rsidRPr="003E6E8E">
              <w:rPr>
                <w:rFonts w:ascii="Times New Roman" w:eastAsia="Times New Roman" w:hAnsi="Times New Roman" w:cs="Times New Roman"/>
                <w:b/>
                <w:color w:val="auto"/>
                <w:sz w:val="24"/>
              </w:rPr>
              <w:t xml:space="preserve">smashed the dishes in the </w:t>
            </w:r>
            <w:r w:rsidR="00942E08" w:rsidRPr="003E6E8E">
              <w:rPr>
                <w:rFonts w:ascii="Times New Roman" w:eastAsia="Times New Roman" w:hAnsi="Times New Roman" w:cs="Times New Roman"/>
                <w:b/>
                <w:color w:val="auto"/>
                <w:sz w:val="24"/>
              </w:rPr>
              <w:t>room</w:t>
            </w:r>
            <w:r w:rsidRPr="003E6E8E">
              <w:rPr>
                <w:rFonts w:ascii="Times New Roman" w:eastAsia="Times New Roman" w:hAnsi="Times New Roman" w:cs="Times New Roman"/>
                <w:b/>
                <w:color w:val="auto"/>
                <w:sz w:val="24"/>
              </w:rPr>
              <w:t xml:space="preserve">. </w:t>
            </w:r>
          </w:p>
          <w:p w14:paraId="0B084982" w14:textId="77777777" w:rsidR="00A40F57" w:rsidRPr="003E6E8E" w:rsidRDefault="00A40F57">
            <w:pPr>
              <w:pStyle w:val="Normal1"/>
              <w:rPr>
                <w:rFonts w:ascii="Times New Roman" w:eastAsia="Times New Roman" w:hAnsi="Times New Roman" w:cs="Times New Roman"/>
                <w:color w:val="auto"/>
                <w:sz w:val="24"/>
              </w:rPr>
            </w:pPr>
          </w:p>
          <w:p w14:paraId="57F8AA2F" w14:textId="77777777" w:rsidR="00E8102F" w:rsidRPr="003E6E8E" w:rsidRDefault="009D22F0">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Which </w:t>
            </w:r>
            <w:r w:rsidR="00B328DC" w:rsidRPr="003E6E8E">
              <w:rPr>
                <w:rFonts w:ascii="Times New Roman" w:eastAsia="Times New Roman" w:hAnsi="Times New Roman" w:cs="Times New Roman"/>
                <w:color w:val="auto"/>
                <w:sz w:val="24"/>
              </w:rPr>
              <w:t>choice</w:t>
            </w:r>
            <w:r w:rsidR="00723535" w:rsidRPr="003E6E8E">
              <w:rPr>
                <w:rFonts w:ascii="Times New Roman" w:eastAsia="Times New Roman" w:hAnsi="Times New Roman" w:cs="Times New Roman"/>
                <w:color w:val="auto"/>
                <w:sz w:val="24"/>
              </w:rPr>
              <w:t xml:space="preserve"> adds a prepositional phrase that LEAST enhances the sentence with important information</w:t>
            </w:r>
            <w:r w:rsidRPr="003E6E8E">
              <w:rPr>
                <w:rFonts w:ascii="Times New Roman" w:eastAsia="Times New Roman" w:hAnsi="Times New Roman" w:cs="Times New Roman"/>
                <w:color w:val="auto"/>
                <w:sz w:val="24"/>
              </w:rPr>
              <w:t>?</w:t>
            </w:r>
          </w:p>
          <w:p w14:paraId="79A5C27C" w14:textId="77777777" w:rsidR="007D70CE" w:rsidRPr="003E6E8E" w:rsidRDefault="007D70CE">
            <w:pPr>
              <w:pStyle w:val="Normal1"/>
              <w:rPr>
                <w:rFonts w:ascii="Times New Roman" w:eastAsia="Times New Roman" w:hAnsi="Times New Roman" w:cs="Times New Roman"/>
                <w:color w:val="auto"/>
                <w:sz w:val="24"/>
              </w:rPr>
            </w:pPr>
          </w:p>
          <w:p w14:paraId="67230116" w14:textId="6C0B36FC" w:rsidR="007D70CE" w:rsidRPr="003E6E8E" w:rsidRDefault="007D70CE" w:rsidP="007D70CE">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A. During the dispute, the sister smashed the dishes into a thousand pieces.</w:t>
            </w:r>
          </w:p>
          <w:p w14:paraId="5365EE17" w14:textId="59711F8F" w:rsidR="004E01A2" w:rsidRPr="003E6E8E" w:rsidRDefault="007D70CE" w:rsidP="007D70CE">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B. </w:t>
            </w:r>
            <w:r w:rsidR="004E01A2" w:rsidRPr="003E6E8E">
              <w:rPr>
                <w:rFonts w:ascii="Times New Roman" w:eastAsia="Times New Roman" w:hAnsi="Times New Roman" w:cs="Times New Roman"/>
                <w:color w:val="auto"/>
                <w:sz w:val="24"/>
              </w:rPr>
              <w:t>During the dispute, the sister, with a club, smashed the dishes in the room.</w:t>
            </w:r>
          </w:p>
          <w:p w14:paraId="44ED9484" w14:textId="458026B1" w:rsidR="007D70CE" w:rsidRPr="003E6E8E" w:rsidRDefault="004E01A2" w:rsidP="007D70CE">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C. </w:t>
            </w:r>
            <w:r w:rsidR="007D70CE" w:rsidRPr="003E6E8E">
              <w:rPr>
                <w:rFonts w:ascii="Times New Roman" w:eastAsia="Times New Roman" w:hAnsi="Times New Roman" w:cs="Times New Roman"/>
                <w:color w:val="auto"/>
                <w:sz w:val="24"/>
              </w:rPr>
              <w:t xml:space="preserve">During the dispute with her brother, the sister smashed the dishes in the room.   </w:t>
            </w:r>
          </w:p>
          <w:p w14:paraId="18F0219E" w14:textId="0C13637C" w:rsidR="00ED1F76" w:rsidRPr="003E6E8E" w:rsidRDefault="004E01A2">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D. </w:t>
            </w:r>
            <w:r w:rsidR="00A40F57" w:rsidRPr="003E6E8E">
              <w:rPr>
                <w:rFonts w:ascii="Times New Roman" w:eastAsia="Times New Roman" w:hAnsi="Times New Roman" w:cs="Times New Roman"/>
                <w:color w:val="auto"/>
                <w:sz w:val="24"/>
              </w:rPr>
              <w:t>During the dispute</w:t>
            </w:r>
            <w:r w:rsidR="00ED1F76" w:rsidRPr="003E6E8E">
              <w:rPr>
                <w:rFonts w:ascii="Times New Roman" w:eastAsia="Times New Roman" w:hAnsi="Times New Roman" w:cs="Times New Roman"/>
                <w:color w:val="auto"/>
                <w:sz w:val="24"/>
              </w:rPr>
              <w:t xml:space="preserve"> at approximately midnight, </w:t>
            </w:r>
            <w:r w:rsidR="00A40F57" w:rsidRPr="003E6E8E">
              <w:rPr>
                <w:rFonts w:ascii="Times New Roman" w:eastAsia="Times New Roman" w:hAnsi="Times New Roman" w:cs="Times New Roman"/>
                <w:color w:val="auto"/>
                <w:sz w:val="24"/>
              </w:rPr>
              <w:t>the sister</w:t>
            </w:r>
            <w:r w:rsidR="00ED1F76"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 xml:space="preserve">smashed the dishes in </w:t>
            </w:r>
            <w:r w:rsidR="00ED1F76" w:rsidRPr="003E6E8E">
              <w:rPr>
                <w:rFonts w:ascii="Times New Roman" w:eastAsia="Times New Roman" w:hAnsi="Times New Roman" w:cs="Times New Roman"/>
                <w:color w:val="auto"/>
                <w:sz w:val="24"/>
              </w:rPr>
              <w:t xml:space="preserve"> </w:t>
            </w:r>
          </w:p>
          <w:p w14:paraId="4F465CAD" w14:textId="1B0A40F6" w:rsidR="00E8102F" w:rsidRPr="003E6E8E" w:rsidRDefault="00ED1F76">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 xml:space="preserve">the </w:t>
            </w:r>
            <w:r w:rsidR="00942E08" w:rsidRPr="003E6E8E">
              <w:rPr>
                <w:rFonts w:ascii="Times New Roman" w:eastAsia="Times New Roman" w:hAnsi="Times New Roman" w:cs="Times New Roman"/>
                <w:color w:val="auto"/>
                <w:sz w:val="24"/>
              </w:rPr>
              <w:t>room.</w:t>
            </w:r>
          </w:p>
          <w:p w14:paraId="595E2E1D" w14:textId="77777777" w:rsidR="00942E08" w:rsidRPr="003E6E8E" w:rsidRDefault="00A40F57" w:rsidP="00942E08">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0D1C0380" w14:textId="1C134D71" w:rsidR="00E8102F" w:rsidRPr="005E3353" w:rsidRDefault="005E3353" w:rsidP="007D70CE">
            <w:pPr>
              <w:pStyle w:val="Normal1"/>
              <w:rPr>
                <w:rFonts w:ascii="Times New Roman" w:hAnsi="Times New Roman" w:cs="Times New Roman"/>
                <w:b/>
                <w:color w:val="auto"/>
                <w:sz w:val="24"/>
              </w:rPr>
            </w:pPr>
            <w:r>
              <w:rPr>
                <w:rFonts w:ascii="Times New Roman" w:eastAsia="Times New Roman" w:hAnsi="Times New Roman" w:cs="Times New Roman"/>
                <w:b/>
                <w:color w:val="auto"/>
                <w:sz w:val="24"/>
              </w:rPr>
              <w:t xml:space="preserve">Answer: </w:t>
            </w:r>
            <w:r w:rsidR="007D70CE" w:rsidRPr="005E3353">
              <w:rPr>
                <w:rFonts w:ascii="Times New Roman" w:eastAsia="Times New Roman" w:hAnsi="Times New Roman" w:cs="Times New Roman"/>
                <w:b/>
                <w:color w:val="auto"/>
                <w:sz w:val="24"/>
              </w:rPr>
              <w:t>A</w:t>
            </w:r>
          </w:p>
        </w:tc>
      </w:tr>
    </w:tbl>
    <w:p w14:paraId="6A7E9CAB"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164D2EE1" w14:textId="77777777" w:rsidR="00E8102F" w:rsidRPr="003E6E8E" w:rsidRDefault="00E8102F">
      <w:pPr>
        <w:pStyle w:val="Normal1"/>
        <w:rPr>
          <w:rFonts w:ascii="Times New Roman" w:hAnsi="Times New Roman" w:cs="Times New Roman"/>
          <w:color w:val="auto"/>
          <w:sz w:val="24"/>
        </w:rPr>
      </w:pPr>
    </w:p>
    <w:p w14:paraId="2A0C30A7"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30B33203" w14:textId="77777777" w:rsidR="00E8102F" w:rsidRPr="003E6E8E" w:rsidRDefault="00723535">
      <w:pPr>
        <w:pStyle w:val="Normal1"/>
        <w:rPr>
          <w:rFonts w:ascii="Times New Roman" w:hAnsi="Times New Roman" w:cs="Times New Roman"/>
          <w:color w:val="auto"/>
          <w:sz w:val="24"/>
        </w:rPr>
      </w:pPr>
      <w:r w:rsidRPr="003E6E8E">
        <w:rPr>
          <w:rFonts w:ascii="Times New Roman" w:hAnsi="Times New Roman" w:cs="Times New Roman"/>
          <w:color w:val="auto"/>
          <w:sz w:val="24"/>
        </w:rPr>
        <w:br w:type="page"/>
      </w:r>
    </w:p>
    <w:p w14:paraId="65927188" w14:textId="77777777" w:rsidR="00E8102F" w:rsidRPr="003E6E8E" w:rsidRDefault="00E8102F">
      <w:pPr>
        <w:pStyle w:val="Normal1"/>
        <w:rPr>
          <w:rFonts w:ascii="Times New Roman" w:hAnsi="Times New Roman" w:cs="Times New Roman"/>
          <w:color w:val="auto"/>
          <w:sz w:val="24"/>
        </w:rPr>
      </w:pPr>
    </w:p>
    <w:p w14:paraId="3E1A6372" w14:textId="77777777" w:rsidR="00E8102F" w:rsidRPr="003E6E8E" w:rsidRDefault="00E8102F">
      <w:pPr>
        <w:pStyle w:val="Normal1"/>
        <w:rPr>
          <w:rFonts w:ascii="Times New Roman" w:hAnsi="Times New Roman" w:cs="Times New Roman"/>
          <w:color w:val="auto"/>
          <w:sz w:val="24"/>
        </w:rPr>
      </w:pP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800"/>
        <w:gridCol w:w="8190"/>
      </w:tblGrid>
      <w:tr w:rsidR="00E8102F" w:rsidRPr="003E6E8E" w14:paraId="4244966F" w14:textId="77777777" w:rsidTr="00483D63">
        <w:tc>
          <w:tcPr>
            <w:tcW w:w="2800" w:type="dxa"/>
            <w:tcMar>
              <w:top w:w="100" w:type="dxa"/>
              <w:left w:w="100" w:type="dxa"/>
              <w:bottom w:w="100" w:type="dxa"/>
              <w:right w:w="100" w:type="dxa"/>
            </w:tcMar>
          </w:tcPr>
          <w:p w14:paraId="1565DB9E"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Reporting Category</w:t>
            </w:r>
          </w:p>
        </w:tc>
        <w:tc>
          <w:tcPr>
            <w:tcW w:w="8190" w:type="dxa"/>
            <w:tcMar>
              <w:top w:w="100" w:type="dxa"/>
              <w:left w:w="100" w:type="dxa"/>
              <w:bottom w:w="100" w:type="dxa"/>
              <w:right w:w="100" w:type="dxa"/>
            </w:tcMar>
          </w:tcPr>
          <w:p w14:paraId="7FA6EFA5"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Language</w:t>
            </w:r>
          </w:p>
        </w:tc>
      </w:tr>
      <w:tr w:rsidR="00E8102F" w:rsidRPr="003E6E8E" w14:paraId="4885285B" w14:textId="77777777" w:rsidTr="00483D63">
        <w:tc>
          <w:tcPr>
            <w:tcW w:w="2800" w:type="dxa"/>
            <w:tcMar>
              <w:top w:w="100" w:type="dxa"/>
              <w:left w:w="100" w:type="dxa"/>
              <w:bottom w:w="100" w:type="dxa"/>
              <w:right w:w="100" w:type="dxa"/>
            </w:tcMar>
          </w:tcPr>
          <w:p w14:paraId="5C4C0626"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Standard</w:t>
            </w:r>
          </w:p>
        </w:tc>
        <w:tc>
          <w:tcPr>
            <w:tcW w:w="8190" w:type="dxa"/>
            <w:tcMar>
              <w:top w:w="100" w:type="dxa"/>
              <w:left w:w="100" w:type="dxa"/>
              <w:bottom w:w="100" w:type="dxa"/>
              <w:right w:w="100" w:type="dxa"/>
            </w:tcMar>
          </w:tcPr>
          <w:p w14:paraId="6B94DA3C"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Conventions of Standard English</w:t>
            </w:r>
          </w:p>
        </w:tc>
      </w:tr>
      <w:tr w:rsidR="00E8102F" w:rsidRPr="003E6E8E" w14:paraId="7C25A0CE" w14:textId="77777777" w:rsidTr="00483D63">
        <w:tc>
          <w:tcPr>
            <w:tcW w:w="2800" w:type="dxa"/>
            <w:tcMar>
              <w:top w:w="100" w:type="dxa"/>
              <w:left w:w="100" w:type="dxa"/>
              <w:bottom w:w="100" w:type="dxa"/>
              <w:right w:w="100" w:type="dxa"/>
            </w:tcMar>
          </w:tcPr>
          <w:p w14:paraId="376A0EF0"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Benchmark Number</w:t>
            </w:r>
          </w:p>
        </w:tc>
        <w:tc>
          <w:tcPr>
            <w:tcW w:w="8190" w:type="dxa"/>
            <w:tcMar>
              <w:top w:w="100" w:type="dxa"/>
              <w:left w:w="100" w:type="dxa"/>
              <w:bottom w:w="100" w:type="dxa"/>
              <w:right w:w="100" w:type="dxa"/>
            </w:tcMar>
          </w:tcPr>
          <w:p w14:paraId="7ACBEBE5" w14:textId="4A2D8787"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8B256F" w:rsidRPr="003E6E8E">
              <w:rPr>
                <w:rFonts w:ascii="Times New Roman" w:eastAsia="Times New Roman" w:hAnsi="Times New Roman" w:cs="Times New Roman"/>
                <w:color w:val="auto"/>
                <w:sz w:val="24"/>
              </w:rPr>
              <w:t>.910.L</w:t>
            </w:r>
            <w:r w:rsidR="00713467" w:rsidRPr="003E6E8E">
              <w:rPr>
                <w:rFonts w:ascii="Times New Roman" w:eastAsia="Times New Roman" w:hAnsi="Times New Roman" w:cs="Times New Roman"/>
                <w:color w:val="auto"/>
                <w:sz w:val="24"/>
              </w:rPr>
              <w:t>.1</w:t>
            </w:r>
            <w:r w:rsidR="008B256F" w:rsidRPr="003E6E8E">
              <w:rPr>
                <w:rFonts w:ascii="Times New Roman" w:eastAsia="Times New Roman" w:hAnsi="Times New Roman" w:cs="Times New Roman"/>
                <w:color w:val="auto"/>
                <w:sz w:val="24"/>
              </w:rPr>
              <w:t>.</w:t>
            </w:r>
            <w:r w:rsidR="00723535" w:rsidRPr="003E6E8E">
              <w:rPr>
                <w:rFonts w:ascii="Times New Roman" w:eastAsia="Times New Roman" w:hAnsi="Times New Roman" w:cs="Times New Roman"/>
                <w:color w:val="auto"/>
                <w:sz w:val="24"/>
              </w:rPr>
              <w:t>2</w:t>
            </w:r>
          </w:p>
        </w:tc>
      </w:tr>
      <w:tr w:rsidR="00E8102F" w:rsidRPr="003E6E8E" w14:paraId="143FB529" w14:textId="77777777" w:rsidTr="00483D63">
        <w:tc>
          <w:tcPr>
            <w:tcW w:w="2800" w:type="dxa"/>
            <w:tcMar>
              <w:top w:w="100" w:type="dxa"/>
              <w:left w:w="100" w:type="dxa"/>
              <w:bottom w:w="100" w:type="dxa"/>
              <w:right w:w="100" w:type="dxa"/>
            </w:tcMar>
          </w:tcPr>
          <w:p w14:paraId="4A96FF56"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Benchmark</w:t>
            </w:r>
          </w:p>
        </w:tc>
        <w:tc>
          <w:tcPr>
            <w:tcW w:w="8190" w:type="dxa"/>
            <w:tcMar>
              <w:top w:w="100" w:type="dxa"/>
              <w:left w:w="100" w:type="dxa"/>
              <w:bottom w:w="100" w:type="dxa"/>
              <w:right w:w="100" w:type="dxa"/>
            </w:tcMar>
          </w:tcPr>
          <w:p w14:paraId="1DCE73DD"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Demonstrate command of the conventions of standard English capitalization, punctuation, and spelling when writing.</w:t>
            </w:r>
          </w:p>
        </w:tc>
      </w:tr>
      <w:tr w:rsidR="00E8102F" w:rsidRPr="003E6E8E" w14:paraId="59774C42" w14:textId="77777777" w:rsidTr="00483D63">
        <w:tc>
          <w:tcPr>
            <w:tcW w:w="2800" w:type="dxa"/>
            <w:tcMar>
              <w:top w:w="100" w:type="dxa"/>
              <w:left w:w="100" w:type="dxa"/>
              <w:bottom w:w="100" w:type="dxa"/>
              <w:right w:w="100" w:type="dxa"/>
            </w:tcMar>
          </w:tcPr>
          <w:p w14:paraId="6B15B17F"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Also Assesses</w:t>
            </w:r>
          </w:p>
        </w:tc>
        <w:tc>
          <w:tcPr>
            <w:tcW w:w="8190" w:type="dxa"/>
            <w:tcMar>
              <w:top w:w="100" w:type="dxa"/>
              <w:left w:w="100" w:type="dxa"/>
              <w:bottom w:w="100" w:type="dxa"/>
              <w:right w:w="100" w:type="dxa"/>
            </w:tcMar>
          </w:tcPr>
          <w:p w14:paraId="3A47398B"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Not Applicable</w:t>
            </w:r>
          </w:p>
        </w:tc>
      </w:tr>
      <w:tr w:rsidR="00E8102F" w:rsidRPr="003E6E8E" w14:paraId="4B2EDDD4" w14:textId="77777777" w:rsidTr="00483D63">
        <w:tc>
          <w:tcPr>
            <w:tcW w:w="2800" w:type="dxa"/>
            <w:tcMar>
              <w:top w:w="100" w:type="dxa"/>
              <w:left w:w="100" w:type="dxa"/>
              <w:bottom w:w="100" w:type="dxa"/>
              <w:right w:w="100" w:type="dxa"/>
            </w:tcMar>
          </w:tcPr>
          <w:p w14:paraId="50B553BF"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Item Types</w:t>
            </w:r>
          </w:p>
        </w:tc>
        <w:tc>
          <w:tcPr>
            <w:tcW w:w="8190" w:type="dxa"/>
            <w:tcMar>
              <w:top w:w="100" w:type="dxa"/>
              <w:left w:w="100" w:type="dxa"/>
              <w:bottom w:w="100" w:type="dxa"/>
              <w:right w:w="100" w:type="dxa"/>
            </w:tcMar>
          </w:tcPr>
          <w:p w14:paraId="575AA312" w14:textId="77777777" w:rsidR="00E8102F" w:rsidRPr="003E6E8E" w:rsidRDefault="00723535" w:rsidP="0005787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Selected Response</w:t>
            </w:r>
            <w:r w:rsidR="005E52CA" w:rsidRPr="003E6E8E">
              <w:rPr>
                <w:rFonts w:ascii="Times New Roman" w:eastAsia="Times New Roman" w:hAnsi="Times New Roman" w:cs="Times New Roman"/>
                <w:color w:val="auto"/>
                <w:sz w:val="24"/>
              </w:rPr>
              <w:t>, Constructed Response</w:t>
            </w:r>
          </w:p>
        </w:tc>
      </w:tr>
      <w:tr w:rsidR="00E8102F" w:rsidRPr="003E6E8E" w14:paraId="77E86C11" w14:textId="77777777" w:rsidTr="00483D63">
        <w:tc>
          <w:tcPr>
            <w:tcW w:w="2800" w:type="dxa"/>
            <w:tcMar>
              <w:top w:w="100" w:type="dxa"/>
              <w:left w:w="100" w:type="dxa"/>
              <w:bottom w:w="100" w:type="dxa"/>
              <w:right w:w="100" w:type="dxa"/>
            </w:tcMar>
          </w:tcPr>
          <w:p w14:paraId="6000E442"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Benchmark Clarification</w:t>
            </w:r>
          </w:p>
        </w:tc>
        <w:tc>
          <w:tcPr>
            <w:tcW w:w="8190" w:type="dxa"/>
            <w:tcMar>
              <w:top w:w="100" w:type="dxa"/>
              <w:left w:w="100" w:type="dxa"/>
              <w:bottom w:w="100" w:type="dxa"/>
              <w:right w:w="100" w:type="dxa"/>
            </w:tcMar>
          </w:tcPr>
          <w:p w14:paraId="1D419471" w14:textId="77777777" w:rsidR="00E8102F" w:rsidRPr="003E6E8E" w:rsidRDefault="00723535" w:rsidP="00876AE4">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The student will be able to produce finished documents corrected for standard English conventions</w:t>
            </w:r>
            <w:r w:rsidR="00713467" w:rsidRPr="003E6E8E">
              <w:rPr>
                <w:rFonts w:ascii="Times New Roman" w:eastAsia="Times New Roman" w:hAnsi="Times New Roman" w:cs="Times New Roman"/>
                <w:color w:val="auto"/>
                <w:sz w:val="24"/>
              </w:rPr>
              <w:t xml:space="preserve"> pertaining to capitalization, punctuation, and spelling</w:t>
            </w:r>
            <w:r w:rsidR="00876AE4" w:rsidRPr="003E6E8E">
              <w:rPr>
                <w:rFonts w:ascii="Times New Roman" w:eastAsia="Times New Roman" w:hAnsi="Times New Roman" w:cs="Times New Roman"/>
                <w:color w:val="auto"/>
                <w:sz w:val="24"/>
              </w:rPr>
              <w:t>.</w:t>
            </w:r>
          </w:p>
        </w:tc>
      </w:tr>
      <w:tr w:rsidR="00E8102F" w:rsidRPr="003E6E8E" w14:paraId="0724E33F" w14:textId="77777777" w:rsidTr="00483D63">
        <w:tc>
          <w:tcPr>
            <w:tcW w:w="2800" w:type="dxa"/>
            <w:tcMar>
              <w:top w:w="100" w:type="dxa"/>
              <w:left w:w="100" w:type="dxa"/>
              <w:bottom w:w="100" w:type="dxa"/>
              <w:right w:w="100" w:type="dxa"/>
            </w:tcMar>
          </w:tcPr>
          <w:p w14:paraId="2A86D125"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Content Focus</w:t>
            </w:r>
          </w:p>
        </w:tc>
        <w:tc>
          <w:tcPr>
            <w:tcW w:w="8190" w:type="dxa"/>
            <w:tcMar>
              <w:top w:w="100" w:type="dxa"/>
              <w:left w:w="100" w:type="dxa"/>
              <w:bottom w:w="100" w:type="dxa"/>
              <w:right w:w="100" w:type="dxa"/>
            </w:tcMar>
          </w:tcPr>
          <w:p w14:paraId="111253C8" w14:textId="77777777" w:rsidR="00E8102F" w:rsidRPr="003E6E8E" w:rsidRDefault="00713467" w:rsidP="00713467">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highlight w:val="white"/>
              </w:rPr>
              <w:t>Items will focus on the conventions of standard English grammar and usage pertaining to capitalization, punctuation, and spelling.</w:t>
            </w:r>
          </w:p>
        </w:tc>
      </w:tr>
      <w:tr w:rsidR="00876AE4" w:rsidRPr="003E6E8E" w14:paraId="20F546DC" w14:textId="77777777" w:rsidTr="00483D63">
        <w:tc>
          <w:tcPr>
            <w:tcW w:w="2800" w:type="dxa"/>
            <w:tcMar>
              <w:top w:w="100" w:type="dxa"/>
              <w:left w:w="100" w:type="dxa"/>
              <w:bottom w:w="100" w:type="dxa"/>
              <w:right w:w="100" w:type="dxa"/>
            </w:tcMar>
          </w:tcPr>
          <w:p w14:paraId="2D2E9538" w14:textId="77777777" w:rsidR="00876AE4" w:rsidRPr="005E3353" w:rsidRDefault="00876AE4">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Content Limits</w:t>
            </w:r>
          </w:p>
        </w:tc>
        <w:tc>
          <w:tcPr>
            <w:tcW w:w="8190" w:type="dxa"/>
            <w:tcMar>
              <w:top w:w="100" w:type="dxa"/>
              <w:left w:w="100" w:type="dxa"/>
              <w:bottom w:w="100" w:type="dxa"/>
              <w:right w:w="100" w:type="dxa"/>
            </w:tcMar>
          </w:tcPr>
          <w:p w14:paraId="6F1F5B0F" w14:textId="77777777" w:rsidR="00876AE4" w:rsidRPr="003E6E8E" w:rsidRDefault="00876AE4" w:rsidP="003E468A">
            <w:pPr>
              <w:pStyle w:val="Normal1"/>
              <w:spacing w:line="240" w:lineRule="auto"/>
              <w:rPr>
                <w:rFonts w:ascii="Times New Roman" w:hAnsi="Times New Roman" w:cs="Times New Roman"/>
                <w:color w:val="auto"/>
                <w:sz w:val="24"/>
              </w:rPr>
            </w:pPr>
            <w:r w:rsidRPr="003E6E8E">
              <w:rPr>
                <w:rFonts w:ascii="Times New Roman" w:eastAsia="Times New Roman" w:hAnsi="Times New Roman" w:cs="Times New Roman"/>
                <w:color w:val="auto"/>
                <w:sz w:val="24"/>
                <w:highlight w:val="white"/>
              </w:rPr>
              <w:t>Items will be limited to the conventions of standard English for capitalization, punctuation, and spelling.</w:t>
            </w:r>
          </w:p>
        </w:tc>
      </w:tr>
      <w:tr w:rsidR="00876AE4" w:rsidRPr="003E6E8E" w14:paraId="5F5511D0" w14:textId="77777777" w:rsidTr="00483D63">
        <w:tc>
          <w:tcPr>
            <w:tcW w:w="2800" w:type="dxa"/>
            <w:tcMar>
              <w:top w:w="100" w:type="dxa"/>
              <w:left w:w="100" w:type="dxa"/>
              <w:bottom w:w="100" w:type="dxa"/>
              <w:right w:w="100" w:type="dxa"/>
            </w:tcMar>
          </w:tcPr>
          <w:p w14:paraId="7CAC3BDC" w14:textId="77777777" w:rsidR="00876AE4" w:rsidRPr="005E3353" w:rsidRDefault="00876AE4">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Text Attributes</w:t>
            </w:r>
          </w:p>
        </w:tc>
        <w:tc>
          <w:tcPr>
            <w:tcW w:w="8190" w:type="dxa"/>
            <w:tcMar>
              <w:top w:w="100" w:type="dxa"/>
              <w:left w:w="100" w:type="dxa"/>
              <w:bottom w:w="100" w:type="dxa"/>
              <w:right w:w="100" w:type="dxa"/>
            </w:tcMar>
          </w:tcPr>
          <w:p w14:paraId="7681743C" w14:textId="77777777" w:rsidR="00876AE4" w:rsidRPr="003E6E8E" w:rsidRDefault="00876AE4">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Test must be grade level appropriate. Text may be literary or informational. Text may be fiction or non-fiction.</w:t>
            </w:r>
          </w:p>
        </w:tc>
      </w:tr>
      <w:tr w:rsidR="00876AE4" w:rsidRPr="003E6E8E" w14:paraId="6149A3B1" w14:textId="77777777" w:rsidTr="00483D63">
        <w:tc>
          <w:tcPr>
            <w:tcW w:w="2800" w:type="dxa"/>
            <w:tcMar>
              <w:top w:w="100" w:type="dxa"/>
              <w:left w:w="100" w:type="dxa"/>
              <w:bottom w:w="100" w:type="dxa"/>
              <w:right w:w="100" w:type="dxa"/>
            </w:tcMar>
          </w:tcPr>
          <w:p w14:paraId="5D9947AE" w14:textId="77777777" w:rsidR="00876AE4" w:rsidRPr="005E3353" w:rsidRDefault="00876AE4">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Distractor Attributes</w:t>
            </w:r>
          </w:p>
        </w:tc>
        <w:tc>
          <w:tcPr>
            <w:tcW w:w="8190" w:type="dxa"/>
            <w:tcMar>
              <w:top w:w="100" w:type="dxa"/>
              <w:left w:w="100" w:type="dxa"/>
              <w:bottom w:w="100" w:type="dxa"/>
              <w:right w:w="100" w:type="dxa"/>
            </w:tcMar>
          </w:tcPr>
          <w:p w14:paraId="5C5FC65C" w14:textId="77777777" w:rsidR="00876AE4" w:rsidRPr="003E6E8E" w:rsidRDefault="00876AE4">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Distractors will consist of plausible yet incorrect errors in capitalization, punctuation, and spelling.</w:t>
            </w:r>
          </w:p>
        </w:tc>
      </w:tr>
      <w:tr w:rsidR="00876AE4" w:rsidRPr="003E6E8E" w14:paraId="3093C4E3" w14:textId="77777777" w:rsidTr="00483D63">
        <w:trPr>
          <w:trHeight w:val="4074"/>
        </w:trPr>
        <w:tc>
          <w:tcPr>
            <w:tcW w:w="2800" w:type="dxa"/>
            <w:tcMar>
              <w:top w:w="100" w:type="dxa"/>
              <w:left w:w="100" w:type="dxa"/>
              <w:bottom w:w="100" w:type="dxa"/>
              <w:right w:w="100" w:type="dxa"/>
            </w:tcMar>
          </w:tcPr>
          <w:p w14:paraId="6119A932" w14:textId="77777777" w:rsidR="00876AE4" w:rsidRPr="005E3353" w:rsidRDefault="00876AE4">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Sample Item</w:t>
            </w:r>
          </w:p>
        </w:tc>
        <w:tc>
          <w:tcPr>
            <w:tcW w:w="8190" w:type="dxa"/>
            <w:tcMar>
              <w:top w:w="100" w:type="dxa"/>
              <w:left w:w="100" w:type="dxa"/>
              <w:bottom w:w="100" w:type="dxa"/>
              <w:right w:w="100" w:type="dxa"/>
            </w:tcMar>
          </w:tcPr>
          <w:p w14:paraId="307CD295" w14:textId="77777777" w:rsidR="00876AE4" w:rsidRPr="003E6E8E" w:rsidRDefault="00876AE4">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Which of the following sentences uses correct punctuation?</w:t>
            </w:r>
          </w:p>
          <w:p w14:paraId="3FA77BCA" w14:textId="77777777" w:rsidR="00876AE4" w:rsidRPr="003E6E8E" w:rsidRDefault="00876AE4">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1744D02C" w14:textId="77777777" w:rsidR="00876AE4" w:rsidRPr="003E6E8E" w:rsidRDefault="00876AE4" w:rsidP="00713467">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A.  At the crossroads, we saw three signs</w:t>
            </w:r>
            <w:r w:rsidR="002325F1" w:rsidRPr="003E6E8E">
              <w:rPr>
                <w:rFonts w:ascii="Times New Roman" w:eastAsia="Times New Roman" w:hAnsi="Times New Roman" w:cs="Times New Roman"/>
                <w:color w:val="auto"/>
                <w:sz w:val="24"/>
              </w:rPr>
              <w:t>;</w:t>
            </w:r>
            <w:r w:rsidR="00C42770" w:rsidRPr="003E6E8E">
              <w:rPr>
                <w:rFonts w:ascii="Times New Roman" w:eastAsia="Times New Roman" w:hAnsi="Times New Roman" w:cs="Times New Roman"/>
                <w:color w:val="auto"/>
                <w:sz w:val="24"/>
              </w:rPr>
              <w:t xml:space="preserve"> </w:t>
            </w:r>
            <w:r w:rsidRPr="003E6E8E">
              <w:rPr>
                <w:rFonts w:ascii="Times New Roman" w:eastAsia="Times New Roman" w:hAnsi="Times New Roman" w:cs="Times New Roman"/>
                <w:color w:val="auto"/>
                <w:sz w:val="24"/>
              </w:rPr>
              <w:t>To Norway, Paris and Lisbon.</w:t>
            </w:r>
          </w:p>
          <w:p w14:paraId="45F2EF04" w14:textId="77777777" w:rsidR="00876AE4" w:rsidRPr="003E6E8E" w:rsidRDefault="00876AE4">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B.  At the crossroads, we saw three signs to Norway, to Paris and to Lisbon.</w:t>
            </w:r>
          </w:p>
          <w:p w14:paraId="13C84DCA" w14:textId="77777777" w:rsidR="00876AE4" w:rsidRPr="003E6E8E" w:rsidRDefault="00876AE4">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C.  At the crossroads, we saw three signs: To Norway, To Paris and To Lisbon.</w:t>
            </w:r>
          </w:p>
          <w:p w14:paraId="065CEFFD" w14:textId="77777777" w:rsidR="00876AE4" w:rsidRPr="003E6E8E" w:rsidRDefault="00876AE4" w:rsidP="00876AE4">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D.  At the cross roads, we saw three signs, To Norway, To Paris and To Lisbon.</w:t>
            </w:r>
          </w:p>
          <w:p w14:paraId="366F79D4" w14:textId="77777777" w:rsidR="00876AE4" w:rsidRPr="003E6E8E" w:rsidRDefault="00876AE4">
            <w:pPr>
              <w:pStyle w:val="Normal1"/>
              <w:rPr>
                <w:rFonts w:ascii="Times New Roman" w:eastAsia="Times New Roman" w:hAnsi="Times New Roman" w:cs="Times New Roman"/>
                <w:color w:val="auto"/>
                <w:sz w:val="24"/>
              </w:rPr>
            </w:pPr>
          </w:p>
          <w:p w14:paraId="6DA18757" w14:textId="77777777" w:rsidR="00876AE4" w:rsidRPr="005E3353" w:rsidRDefault="00876AE4">
            <w:pPr>
              <w:pStyle w:val="Normal1"/>
              <w:rPr>
                <w:rFonts w:ascii="Times New Roman" w:eastAsia="Times New Roman" w:hAnsi="Times New Roman" w:cs="Times New Roman"/>
                <w:b/>
                <w:color w:val="auto"/>
                <w:sz w:val="24"/>
              </w:rPr>
            </w:pPr>
          </w:p>
          <w:p w14:paraId="68D1FFD3" w14:textId="77777777" w:rsidR="00876AE4" w:rsidRPr="005E3353" w:rsidRDefault="00876AE4">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Answer: C</w:t>
            </w:r>
          </w:p>
          <w:p w14:paraId="5B503F28" w14:textId="77777777" w:rsidR="00876AE4" w:rsidRPr="003E6E8E" w:rsidRDefault="00876AE4">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tc>
      </w:tr>
    </w:tbl>
    <w:p w14:paraId="2FF50CC3" w14:textId="77777777" w:rsidR="00E8102F" w:rsidRPr="003E6E8E" w:rsidRDefault="00E8102F">
      <w:pPr>
        <w:pStyle w:val="Normal1"/>
        <w:rPr>
          <w:rFonts w:ascii="Times New Roman" w:hAnsi="Times New Roman" w:cs="Times New Roman"/>
          <w:color w:val="auto"/>
          <w:sz w:val="24"/>
        </w:rPr>
      </w:pP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800"/>
        <w:gridCol w:w="8190"/>
      </w:tblGrid>
      <w:tr w:rsidR="00E8102F" w:rsidRPr="003E6E8E" w14:paraId="38076113" w14:textId="77777777" w:rsidTr="00C40CD7">
        <w:tc>
          <w:tcPr>
            <w:tcW w:w="2800" w:type="dxa"/>
            <w:tcMar>
              <w:top w:w="100" w:type="dxa"/>
              <w:left w:w="100" w:type="dxa"/>
              <w:bottom w:w="100" w:type="dxa"/>
              <w:right w:w="100" w:type="dxa"/>
            </w:tcMar>
          </w:tcPr>
          <w:p w14:paraId="399AE635" w14:textId="2B8EBA40" w:rsidR="00E8102F" w:rsidRPr="005E3353" w:rsidRDefault="00723535">
            <w:pPr>
              <w:pStyle w:val="Normal1"/>
              <w:rPr>
                <w:rFonts w:ascii="Times New Roman" w:hAnsi="Times New Roman" w:cs="Times New Roman"/>
                <w:b/>
                <w:color w:val="auto"/>
                <w:sz w:val="24"/>
              </w:rPr>
            </w:pPr>
            <w:r w:rsidRPr="005E3353">
              <w:rPr>
                <w:rFonts w:ascii="Times New Roman" w:hAnsi="Times New Roman" w:cs="Times New Roman"/>
                <w:b/>
                <w:color w:val="auto"/>
                <w:sz w:val="24"/>
              </w:rPr>
              <w:lastRenderedPageBreak/>
              <w:br w:type="page"/>
            </w:r>
            <w:r w:rsidRPr="005E3353">
              <w:rPr>
                <w:rFonts w:ascii="Times New Roman" w:eastAsia="Times New Roman" w:hAnsi="Times New Roman" w:cs="Times New Roman"/>
                <w:b/>
                <w:color w:val="auto"/>
                <w:sz w:val="24"/>
              </w:rPr>
              <w:t xml:space="preserve"> Reporting Category</w:t>
            </w:r>
          </w:p>
        </w:tc>
        <w:tc>
          <w:tcPr>
            <w:tcW w:w="8190" w:type="dxa"/>
            <w:tcMar>
              <w:top w:w="100" w:type="dxa"/>
              <w:left w:w="100" w:type="dxa"/>
              <w:bottom w:w="100" w:type="dxa"/>
              <w:right w:w="100" w:type="dxa"/>
            </w:tcMar>
          </w:tcPr>
          <w:p w14:paraId="067E581F"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Language</w:t>
            </w:r>
          </w:p>
        </w:tc>
      </w:tr>
      <w:tr w:rsidR="00E8102F" w:rsidRPr="003E6E8E" w14:paraId="5C28C37E" w14:textId="77777777" w:rsidTr="00C40CD7">
        <w:tc>
          <w:tcPr>
            <w:tcW w:w="2800" w:type="dxa"/>
            <w:tcMar>
              <w:top w:w="100" w:type="dxa"/>
              <w:left w:w="100" w:type="dxa"/>
              <w:bottom w:w="100" w:type="dxa"/>
              <w:right w:w="100" w:type="dxa"/>
            </w:tcMar>
          </w:tcPr>
          <w:p w14:paraId="0E23D824"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Standard</w:t>
            </w:r>
          </w:p>
        </w:tc>
        <w:tc>
          <w:tcPr>
            <w:tcW w:w="8190" w:type="dxa"/>
            <w:tcMar>
              <w:top w:w="100" w:type="dxa"/>
              <w:left w:w="100" w:type="dxa"/>
              <w:bottom w:w="100" w:type="dxa"/>
              <w:right w:w="100" w:type="dxa"/>
            </w:tcMar>
          </w:tcPr>
          <w:p w14:paraId="1027A670"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Vocabulary Acquisition &amp; Use</w:t>
            </w:r>
          </w:p>
        </w:tc>
      </w:tr>
      <w:tr w:rsidR="00E8102F" w:rsidRPr="003E6E8E" w14:paraId="74001C5F" w14:textId="77777777" w:rsidTr="00C40CD7">
        <w:tc>
          <w:tcPr>
            <w:tcW w:w="2800" w:type="dxa"/>
            <w:tcMar>
              <w:top w:w="100" w:type="dxa"/>
              <w:left w:w="100" w:type="dxa"/>
              <w:bottom w:w="100" w:type="dxa"/>
              <w:right w:w="100" w:type="dxa"/>
            </w:tcMar>
          </w:tcPr>
          <w:p w14:paraId="22E0AA71"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Benchmark Number</w:t>
            </w:r>
          </w:p>
        </w:tc>
        <w:tc>
          <w:tcPr>
            <w:tcW w:w="8190" w:type="dxa"/>
            <w:tcMar>
              <w:top w:w="100" w:type="dxa"/>
              <w:left w:w="100" w:type="dxa"/>
              <w:bottom w:w="100" w:type="dxa"/>
              <w:right w:w="100" w:type="dxa"/>
            </w:tcMar>
          </w:tcPr>
          <w:p w14:paraId="1FF77995" w14:textId="7432E026"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.910.L.3.4</w:t>
            </w:r>
          </w:p>
        </w:tc>
      </w:tr>
      <w:tr w:rsidR="00E8102F" w:rsidRPr="003E6E8E" w14:paraId="05B1D858" w14:textId="77777777" w:rsidTr="00C40CD7">
        <w:tc>
          <w:tcPr>
            <w:tcW w:w="2800" w:type="dxa"/>
            <w:tcMar>
              <w:top w:w="100" w:type="dxa"/>
              <w:left w:w="100" w:type="dxa"/>
              <w:bottom w:w="100" w:type="dxa"/>
              <w:right w:w="100" w:type="dxa"/>
            </w:tcMar>
          </w:tcPr>
          <w:p w14:paraId="434D6125"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Benchmark</w:t>
            </w:r>
          </w:p>
        </w:tc>
        <w:tc>
          <w:tcPr>
            <w:tcW w:w="8190" w:type="dxa"/>
            <w:tcMar>
              <w:top w:w="100" w:type="dxa"/>
              <w:left w:w="100" w:type="dxa"/>
              <w:bottom w:w="100" w:type="dxa"/>
              <w:right w:w="100" w:type="dxa"/>
            </w:tcMar>
          </w:tcPr>
          <w:p w14:paraId="0A94B35E"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Determine or clarify the meaning of unknown and multiple-meaning words and phrases based on grades 9–10 reading and content, choosing flexibly from a range of strategies.</w:t>
            </w:r>
          </w:p>
        </w:tc>
      </w:tr>
      <w:tr w:rsidR="00E8102F" w:rsidRPr="003E6E8E" w14:paraId="2537939D" w14:textId="77777777" w:rsidTr="00C40CD7">
        <w:tc>
          <w:tcPr>
            <w:tcW w:w="2800" w:type="dxa"/>
            <w:tcMar>
              <w:top w:w="100" w:type="dxa"/>
              <w:left w:w="100" w:type="dxa"/>
              <w:bottom w:w="100" w:type="dxa"/>
              <w:right w:w="100" w:type="dxa"/>
            </w:tcMar>
          </w:tcPr>
          <w:p w14:paraId="12C56E7B"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Also Assesses</w:t>
            </w:r>
          </w:p>
        </w:tc>
        <w:tc>
          <w:tcPr>
            <w:tcW w:w="8190" w:type="dxa"/>
            <w:tcMar>
              <w:top w:w="100" w:type="dxa"/>
              <w:left w:w="100" w:type="dxa"/>
              <w:bottom w:w="100" w:type="dxa"/>
              <w:right w:w="100" w:type="dxa"/>
            </w:tcMar>
          </w:tcPr>
          <w:p w14:paraId="3B2C153D"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Not Applicable</w:t>
            </w:r>
          </w:p>
        </w:tc>
      </w:tr>
      <w:tr w:rsidR="00E8102F" w:rsidRPr="003E6E8E" w14:paraId="1C2BB7C8" w14:textId="77777777" w:rsidTr="00C40CD7">
        <w:tc>
          <w:tcPr>
            <w:tcW w:w="2800" w:type="dxa"/>
            <w:tcMar>
              <w:top w:w="100" w:type="dxa"/>
              <w:left w:w="100" w:type="dxa"/>
              <w:bottom w:w="100" w:type="dxa"/>
              <w:right w:w="100" w:type="dxa"/>
            </w:tcMar>
          </w:tcPr>
          <w:p w14:paraId="6026A854"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Item Types</w:t>
            </w:r>
          </w:p>
        </w:tc>
        <w:tc>
          <w:tcPr>
            <w:tcW w:w="8190" w:type="dxa"/>
            <w:tcMar>
              <w:top w:w="100" w:type="dxa"/>
              <w:left w:w="100" w:type="dxa"/>
              <w:bottom w:w="100" w:type="dxa"/>
              <w:right w:w="100" w:type="dxa"/>
            </w:tcMar>
          </w:tcPr>
          <w:p w14:paraId="4614847E" w14:textId="77777777" w:rsidR="00E8102F" w:rsidRPr="003E6E8E" w:rsidRDefault="00723535" w:rsidP="0005787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Selected Response</w:t>
            </w:r>
            <w:r w:rsidR="00C42770" w:rsidRPr="003E6E8E">
              <w:rPr>
                <w:rFonts w:ascii="Times New Roman" w:eastAsia="Times New Roman" w:hAnsi="Times New Roman" w:cs="Times New Roman"/>
                <w:color w:val="auto"/>
                <w:sz w:val="24"/>
              </w:rPr>
              <w:t>, Constructed Response</w:t>
            </w:r>
          </w:p>
        </w:tc>
      </w:tr>
      <w:tr w:rsidR="00E8102F" w:rsidRPr="003E6E8E" w14:paraId="061F77C6" w14:textId="77777777" w:rsidTr="00C40CD7">
        <w:tc>
          <w:tcPr>
            <w:tcW w:w="2800" w:type="dxa"/>
            <w:tcMar>
              <w:top w:w="100" w:type="dxa"/>
              <w:left w:w="100" w:type="dxa"/>
              <w:bottom w:w="100" w:type="dxa"/>
              <w:right w:w="100" w:type="dxa"/>
            </w:tcMar>
          </w:tcPr>
          <w:p w14:paraId="54363D9C"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Benchmark Clarification</w:t>
            </w:r>
          </w:p>
        </w:tc>
        <w:tc>
          <w:tcPr>
            <w:tcW w:w="8190" w:type="dxa"/>
            <w:tcMar>
              <w:top w:w="100" w:type="dxa"/>
              <w:left w:w="100" w:type="dxa"/>
              <w:bottom w:w="100" w:type="dxa"/>
              <w:right w:w="100" w:type="dxa"/>
            </w:tcMar>
          </w:tcPr>
          <w:p w14:paraId="3FE66E3A" w14:textId="77777777" w:rsidR="00E8102F" w:rsidRPr="003E6E8E" w:rsidRDefault="00010C3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The student will be able to determine or clarify the meaning of unknown and multiple-meaning words and phrases utilizing a range of strategies. </w:t>
            </w:r>
          </w:p>
        </w:tc>
      </w:tr>
      <w:tr w:rsidR="00E8102F" w:rsidRPr="003E6E8E" w14:paraId="2B2D8F6B" w14:textId="77777777" w:rsidTr="00C40CD7">
        <w:tc>
          <w:tcPr>
            <w:tcW w:w="2800" w:type="dxa"/>
            <w:tcMar>
              <w:top w:w="100" w:type="dxa"/>
              <w:left w:w="100" w:type="dxa"/>
              <w:bottom w:w="100" w:type="dxa"/>
              <w:right w:w="100" w:type="dxa"/>
            </w:tcMar>
          </w:tcPr>
          <w:p w14:paraId="00428C19"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Content Focus</w:t>
            </w:r>
          </w:p>
        </w:tc>
        <w:tc>
          <w:tcPr>
            <w:tcW w:w="8190" w:type="dxa"/>
            <w:tcMar>
              <w:top w:w="100" w:type="dxa"/>
              <w:left w:w="100" w:type="dxa"/>
              <w:bottom w:w="100" w:type="dxa"/>
              <w:right w:w="100" w:type="dxa"/>
            </w:tcMar>
          </w:tcPr>
          <w:p w14:paraId="14055228" w14:textId="77777777" w:rsidR="00E8102F" w:rsidRPr="003E6E8E" w:rsidRDefault="00010C3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The students will be able to determine the meaning of unknown words in context by using a variety of strategies, such as context clues.</w:t>
            </w:r>
          </w:p>
        </w:tc>
      </w:tr>
      <w:tr w:rsidR="00E8102F" w:rsidRPr="003E6E8E" w14:paraId="740BE4A8" w14:textId="77777777" w:rsidTr="00C40CD7">
        <w:tc>
          <w:tcPr>
            <w:tcW w:w="2800" w:type="dxa"/>
            <w:tcMar>
              <w:top w:w="100" w:type="dxa"/>
              <w:left w:w="100" w:type="dxa"/>
              <w:bottom w:w="100" w:type="dxa"/>
              <w:right w:w="100" w:type="dxa"/>
            </w:tcMar>
          </w:tcPr>
          <w:p w14:paraId="0DE3B746"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Content Limits</w:t>
            </w:r>
          </w:p>
        </w:tc>
        <w:tc>
          <w:tcPr>
            <w:tcW w:w="8190" w:type="dxa"/>
            <w:tcMar>
              <w:top w:w="100" w:type="dxa"/>
              <w:left w:w="100" w:type="dxa"/>
              <w:bottom w:w="100" w:type="dxa"/>
              <w:right w:w="100" w:type="dxa"/>
            </w:tcMar>
          </w:tcPr>
          <w:p w14:paraId="73FAB558" w14:textId="77777777" w:rsidR="00E8102F" w:rsidRPr="003E6E8E" w:rsidRDefault="00B65598">
            <w:pPr>
              <w:pStyle w:val="Normal1"/>
              <w:rPr>
                <w:rFonts w:ascii="Times New Roman" w:hAnsi="Times New Roman" w:cs="Times New Roman"/>
                <w:color w:val="auto"/>
                <w:sz w:val="24"/>
              </w:rPr>
            </w:pPr>
            <w:r w:rsidRPr="003E6E8E">
              <w:rPr>
                <w:rFonts w:ascii="Times New Roman" w:hAnsi="Times New Roman" w:cs="Times New Roman"/>
                <w:color w:val="auto"/>
                <w:sz w:val="24"/>
              </w:rPr>
              <w:t>None Specified</w:t>
            </w:r>
          </w:p>
        </w:tc>
      </w:tr>
      <w:tr w:rsidR="00E8102F" w:rsidRPr="003E6E8E" w14:paraId="1F51DF78" w14:textId="77777777" w:rsidTr="00C40CD7">
        <w:tc>
          <w:tcPr>
            <w:tcW w:w="2800" w:type="dxa"/>
            <w:tcMar>
              <w:top w:w="100" w:type="dxa"/>
              <w:left w:w="100" w:type="dxa"/>
              <w:bottom w:w="100" w:type="dxa"/>
              <w:right w:w="100" w:type="dxa"/>
            </w:tcMar>
          </w:tcPr>
          <w:p w14:paraId="074FEC42"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Text Attributes</w:t>
            </w:r>
          </w:p>
        </w:tc>
        <w:tc>
          <w:tcPr>
            <w:tcW w:w="8190" w:type="dxa"/>
            <w:tcMar>
              <w:top w:w="100" w:type="dxa"/>
              <w:left w:w="100" w:type="dxa"/>
              <w:bottom w:w="100" w:type="dxa"/>
              <w:right w:w="100" w:type="dxa"/>
            </w:tcMar>
          </w:tcPr>
          <w:p w14:paraId="202750C2" w14:textId="77777777" w:rsidR="00E8102F" w:rsidRPr="003E6E8E" w:rsidRDefault="00010C3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Text should be grade-level appropriate. Text should be fiction or non</w:t>
            </w:r>
            <w:r w:rsidR="00A41BCD" w:rsidRPr="003E6E8E">
              <w:rPr>
                <w:rFonts w:ascii="Times New Roman" w:eastAsia="Times New Roman" w:hAnsi="Times New Roman" w:cs="Times New Roman"/>
                <w:color w:val="auto"/>
                <w:sz w:val="24"/>
              </w:rPr>
              <w:t>-</w:t>
            </w:r>
            <w:r w:rsidRPr="003E6E8E">
              <w:rPr>
                <w:rFonts w:ascii="Times New Roman" w:eastAsia="Times New Roman" w:hAnsi="Times New Roman" w:cs="Times New Roman"/>
                <w:color w:val="auto"/>
                <w:sz w:val="24"/>
              </w:rPr>
              <w:t>fiction. Text should be literary or informational.</w:t>
            </w:r>
          </w:p>
        </w:tc>
      </w:tr>
      <w:tr w:rsidR="00E8102F" w:rsidRPr="003E6E8E" w14:paraId="4CE4D31E" w14:textId="77777777" w:rsidTr="005E3353">
        <w:trPr>
          <w:trHeight w:val="717"/>
        </w:trPr>
        <w:tc>
          <w:tcPr>
            <w:tcW w:w="2800" w:type="dxa"/>
            <w:tcMar>
              <w:top w:w="100" w:type="dxa"/>
              <w:left w:w="100" w:type="dxa"/>
              <w:bottom w:w="100" w:type="dxa"/>
              <w:right w:w="100" w:type="dxa"/>
            </w:tcMar>
          </w:tcPr>
          <w:p w14:paraId="22F6D2E4"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Distractor Attributes</w:t>
            </w:r>
          </w:p>
        </w:tc>
        <w:tc>
          <w:tcPr>
            <w:tcW w:w="8190" w:type="dxa"/>
            <w:tcMar>
              <w:top w:w="100" w:type="dxa"/>
              <w:left w:w="100" w:type="dxa"/>
              <w:bottom w:w="100" w:type="dxa"/>
              <w:right w:w="100" w:type="dxa"/>
            </w:tcMar>
          </w:tcPr>
          <w:p w14:paraId="72053590" w14:textId="77777777" w:rsidR="00E8102F" w:rsidRPr="003E6E8E" w:rsidRDefault="00010C3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highlight w:val="white"/>
              </w:rPr>
              <w:t>Distractors will include, but not be limited to, plausible but clearly incorrect errors.</w:t>
            </w:r>
            <w:r w:rsidRPr="003E6E8E">
              <w:rPr>
                <w:rFonts w:ascii="Times New Roman" w:eastAsia="Times New Roman" w:hAnsi="Times New Roman" w:cs="Times New Roman"/>
                <w:color w:val="auto"/>
                <w:sz w:val="24"/>
              </w:rPr>
              <w:t xml:space="preserve"> Distractors may also include common student errors.</w:t>
            </w:r>
          </w:p>
        </w:tc>
      </w:tr>
    </w:tbl>
    <w:p w14:paraId="03376A91" w14:textId="77777777" w:rsidR="00BE732F" w:rsidRDefault="00BE732F">
      <w:r>
        <w:br w:type="page"/>
      </w: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800"/>
        <w:gridCol w:w="8190"/>
      </w:tblGrid>
      <w:tr w:rsidR="00E8102F" w:rsidRPr="003E6E8E" w14:paraId="0C62ADE4" w14:textId="77777777" w:rsidTr="00C40CD7">
        <w:tc>
          <w:tcPr>
            <w:tcW w:w="2800" w:type="dxa"/>
            <w:tcMar>
              <w:top w:w="100" w:type="dxa"/>
              <w:left w:w="100" w:type="dxa"/>
              <w:bottom w:w="100" w:type="dxa"/>
              <w:right w:w="100" w:type="dxa"/>
            </w:tcMar>
          </w:tcPr>
          <w:p w14:paraId="3FD448E2" w14:textId="7E2C43F1"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lastRenderedPageBreak/>
              <w:t>Sample Item</w:t>
            </w:r>
          </w:p>
        </w:tc>
        <w:tc>
          <w:tcPr>
            <w:tcW w:w="8190" w:type="dxa"/>
            <w:tcMar>
              <w:top w:w="100" w:type="dxa"/>
              <w:left w:w="100" w:type="dxa"/>
              <w:bottom w:w="100" w:type="dxa"/>
              <w:right w:w="100" w:type="dxa"/>
            </w:tcMar>
          </w:tcPr>
          <w:p w14:paraId="4DFCEA95" w14:textId="77777777" w:rsidR="00BA7360" w:rsidRPr="003E6E8E" w:rsidRDefault="00BA7360">
            <w:pPr>
              <w:pStyle w:val="Normal1"/>
              <w:spacing w:after="200"/>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It seems that every month Samuel raises an illegitimate concern.  Last month it was the fact that the office is </w:t>
            </w:r>
            <w:r w:rsidR="00FA28DF" w:rsidRPr="003E6E8E">
              <w:rPr>
                <w:rFonts w:ascii="Times New Roman" w:eastAsia="Times New Roman" w:hAnsi="Times New Roman" w:cs="Times New Roman"/>
                <w:color w:val="auto"/>
                <w:sz w:val="24"/>
              </w:rPr>
              <w:t xml:space="preserve">not </w:t>
            </w:r>
            <w:r w:rsidRPr="003E6E8E">
              <w:rPr>
                <w:rFonts w:ascii="Times New Roman" w:eastAsia="Times New Roman" w:hAnsi="Times New Roman" w:cs="Times New Roman"/>
                <w:color w:val="auto"/>
                <w:sz w:val="24"/>
              </w:rPr>
              <w:t xml:space="preserve">being fair to all the employees because we do not supply decaffeinated coffee. But, he openly states that he does not drink coffee.  </w:t>
            </w:r>
            <w:r w:rsidR="00FA28DF" w:rsidRPr="003E6E8E">
              <w:rPr>
                <w:rFonts w:ascii="Times New Roman" w:eastAsia="Times New Roman" w:hAnsi="Times New Roman" w:cs="Times New Roman"/>
                <w:color w:val="auto"/>
                <w:sz w:val="24"/>
              </w:rPr>
              <w:t xml:space="preserve">And, we all know that everyone at the office prefers regular coffee.  </w:t>
            </w:r>
            <w:r w:rsidRPr="003E6E8E">
              <w:rPr>
                <w:rFonts w:ascii="Times New Roman" w:eastAsia="Times New Roman" w:hAnsi="Times New Roman" w:cs="Times New Roman"/>
                <w:color w:val="auto"/>
                <w:sz w:val="24"/>
              </w:rPr>
              <w:t xml:space="preserve">The month before that it was that the office doesn’t do enough to prevent workplace discrimination. He knows that the seven of us went to the training on workplace discrimination, and he openly admits that we do </w:t>
            </w:r>
            <w:r w:rsidR="00FA28DF" w:rsidRPr="003E6E8E">
              <w:rPr>
                <w:rFonts w:ascii="Times New Roman" w:eastAsia="Times New Roman" w:hAnsi="Times New Roman" w:cs="Times New Roman"/>
                <w:color w:val="auto"/>
                <w:sz w:val="24"/>
              </w:rPr>
              <w:t xml:space="preserve">not </w:t>
            </w:r>
            <w:r w:rsidRPr="003E6E8E">
              <w:rPr>
                <w:rFonts w:ascii="Times New Roman" w:eastAsia="Times New Roman" w:hAnsi="Times New Roman" w:cs="Times New Roman"/>
                <w:color w:val="auto"/>
                <w:sz w:val="24"/>
              </w:rPr>
              <w:t>have issues with workplace discrimination.</w:t>
            </w:r>
            <w:r w:rsidR="00FA28DF" w:rsidRPr="003E6E8E">
              <w:rPr>
                <w:rFonts w:ascii="Times New Roman" w:eastAsia="Times New Roman" w:hAnsi="Times New Roman" w:cs="Times New Roman"/>
                <w:color w:val="auto"/>
                <w:sz w:val="24"/>
              </w:rPr>
              <w:t xml:space="preserve">  This month he wants to know why the office uses the brand of copy paper that we do. And, he wants to start a committee to discuss other options.</w:t>
            </w:r>
          </w:p>
          <w:p w14:paraId="7AC02B52" w14:textId="77777777" w:rsidR="00E8102F" w:rsidRPr="003E6E8E" w:rsidRDefault="00723535">
            <w:pPr>
              <w:pStyle w:val="Normal1"/>
              <w:spacing w:after="200"/>
              <w:rPr>
                <w:rFonts w:ascii="Times New Roman" w:hAnsi="Times New Roman" w:cs="Times New Roman"/>
                <w:color w:val="auto"/>
                <w:sz w:val="24"/>
              </w:rPr>
            </w:pPr>
            <w:r w:rsidRPr="003E6E8E">
              <w:rPr>
                <w:rFonts w:ascii="Times New Roman" w:eastAsia="Times New Roman" w:hAnsi="Times New Roman" w:cs="Times New Roman"/>
                <w:color w:val="auto"/>
                <w:sz w:val="24"/>
              </w:rPr>
              <w:t>Which of the following would be the best synonym for “</w:t>
            </w:r>
            <w:r w:rsidR="001E5EFC" w:rsidRPr="003E6E8E">
              <w:rPr>
                <w:rFonts w:ascii="Times New Roman" w:eastAsia="Times New Roman" w:hAnsi="Times New Roman" w:cs="Times New Roman"/>
                <w:color w:val="auto"/>
                <w:sz w:val="24"/>
              </w:rPr>
              <w:t>illegitimate</w:t>
            </w:r>
            <w:r w:rsidRPr="003E6E8E">
              <w:rPr>
                <w:rFonts w:ascii="Times New Roman" w:eastAsia="Times New Roman" w:hAnsi="Times New Roman" w:cs="Times New Roman"/>
                <w:color w:val="auto"/>
                <w:sz w:val="24"/>
              </w:rPr>
              <w:t xml:space="preserve">” </w:t>
            </w:r>
            <w:r w:rsidR="001E5EFC" w:rsidRPr="003E6E8E">
              <w:rPr>
                <w:rFonts w:ascii="Times New Roman" w:eastAsia="Times New Roman" w:hAnsi="Times New Roman" w:cs="Times New Roman"/>
                <w:color w:val="auto"/>
                <w:sz w:val="24"/>
              </w:rPr>
              <w:t xml:space="preserve">as it is </w:t>
            </w:r>
            <w:r w:rsidRPr="003E6E8E">
              <w:rPr>
                <w:rFonts w:ascii="Times New Roman" w:eastAsia="Times New Roman" w:hAnsi="Times New Roman" w:cs="Times New Roman"/>
                <w:color w:val="auto"/>
                <w:sz w:val="24"/>
              </w:rPr>
              <w:t>used above?</w:t>
            </w:r>
          </w:p>
          <w:p w14:paraId="394AD6C9" w14:textId="77777777" w:rsidR="00E8102F" w:rsidRPr="003E6E8E" w:rsidRDefault="00723535">
            <w:pPr>
              <w:pStyle w:val="Normal1"/>
              <w:spacing w:after="200"/>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A.     </w:t>
            </w:r>
            <w:r w:rsidR="00247E91" w:rsidRPr="003E6E8E">
              <w:rPr>
                <w:rFonts w:ascii="Times New Roman" w:eastAsia="Times New Roman" w:hAnsi="Times New Roman" w:cs="Times New Roman"/>
                <w:color w:val="auto"/>
                <w:sz w:val="24"/>
              </w:rPr>
              <w:t>corrupt</w:t>
            </w:r>
          </w:p>
          <w:p w14:paraId="071EA960" w14:textId="77777777" w:rsidR="00247E91" w:rsidRPr="003E6E8E" w:rsidRDefault="00723535">
            <w:pPr>
              <w:pStyle w:val="Normal1"/>
              <w:spacing w:after="200"/>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B.     </w:t>
            </w:r>
            <w:r w:rsidR="00857D0A" w:rsidRPr="003E6E8E">
              <w:rPr>
                <w:rFonts w:ascii="Times New Roman" w:eastAsia="Times New Roman" w:hAnsi="Times New Roman" w:cs="Times New Roman"/>
                <w:color w:val="auto"/>
                <w:sz w:val="24"/>
              </w:rPr>
              <w:t>false</w:t>
            </w:r>
          </w:p>
          <w:p w14:paraId="3E547EDF" w14:textId="77777777" w:rsidR="00E8102F" w:rsidRPr="003E6E8E" w:rsidRDefault="00723535">
            <w:pPr>
              <w:pStyle w:val="Normal1"/>
              <w:spacing w:after="200"/>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C.     </w:t>
            </w:r>
            <w:r w:rsidR="00247E91" w:rsidRPr="003E6E8E">
              <w:rPr>
                <w:rFonts w:ascii="Times New Roman" w:eastAsia="Times New Roman" w:hAnsi="Times New Roman" w:cs="Times New Roman"/>
                <w:color w:val="auto"/>
                <w:sz w:val="24"/>
              </w:rPr>
              <w:t>illegal</w:t>
            </w:r>
          </w:p>
          <w:p w14:paraId="4A94174A" w14:textId="77777777" w:rsidR="00247E91" w:rsidRPr="003E6E8E" w:rsidRDefault="00723535" w:rsidP="00247E91">
            <w:pPr>
              <w:pStyle w:val="Normal1"/>
              <w:spacing w:after="200"/>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D.     </w:t>
            </w:r>
            <w:r w:rsidR="00247E91" w:rsidRPr="003E6E8E">
              <w:rPr>
                <w:rFonts w:ascii="Times New Roman" w:eastAsia="Times New Roman" w:hAnsi="Times New Roman" w:cs="Times New Roman"/>
                <w:color w:val="auto"/>
                <w:sz w:val="24"/>
              </w:rPr>
              <w:t>prohibited</w:t>
            </w:r>
          </w:p>
          <w:p w14:paraId="2E4E4967" w14:textId="77777777" w:rsidR="00247E91" w:rsidRPr="005E3353" w:rsidRDefault="00247E91" w:rsidP="00247E91">
            <w:pPr>
              <w:pStyle w:val="Normal1"/>
              <w:spacing w:after="200"/>
              <w:rPr>
                <w:rFonts w:ascii="Times New Roman" w:hAnsi="Times New Roman" w:cs="Times New Roman"/>
                <w:b/>
                <w:color w:val="auto"/>
                <w:sz w:val="24"/>
              </w:rPr>
            </w:pPr>
            <w:r w:rsidRPr="005E3353">
              <w:rPr>
                <w:rFonts w:ascii="Times New Roman" w:eastAsia="Times New Roman" w:hAnsi="Times New Roman" w:cs="Times New Roman"/>
                <w:b/>
                <w:color w:val="auto"/>
                <w:sz w:val="24"/>
              </w:rPr>
              <w:t>Answer: B</w:t>
            </w:r>
          </w:p>
        </w:tc>
      </w:tr>
    </w:tbl>
    <w:p w14:paraId="40B5C384" w14:textId="77777777" w:rsidR="00E8102F" w:rsidRPr="003E6E8E" w:rsidRDefault="00E8102F">
      <w:pPr>
        <w:pStyle w:val="Normal1"/>
        <w:rPr>
          <w:rFonts w:ascii="Times New Roman" w:hAnsi="Times New Roman" w:cs="Times New Roman"/>
          <w:color w:val="auto"/>
          <w:sz w:val="24"/>
        </w:rPr>
      </w:pPr>
    </w:p>
    <w:p w14:paraId="181A87EE" w14:textId="77777777" w:rsidR="00E8102F" w:rsidRPr="003E6E8E" w:rsidRDefault="00723535">
      <w:pPr>
        <w:pStyle w:val="Normal1"/>
        <w:rPr>
          <w:rFonts w:ascii="Times New Roman" w:hAnsi="Times New Roman" w:cs="Times New Roman"/>
          <w:color w:val="auto"/>
          <w:sz w:val="24"/>
        </w:rPr>
      </w:pPr>
      <w:r w:rsidRPr="003E6E8E">
        <w:rPr>
          <w:rFonts w:ascii="Times New Roman" w:hAnsi="Times New Roman" w:cs="Times New Roman"/>
          <w:color w:val="auto"/>
          <w:sz w:val="24"/>
        </w:rPr>
        <w:br w:type="page"/>
      </w: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800"/>
        <w:gridCol w:w="8190"/>
      </w:tblGrid>
      <w:tr w:rsidR="00E8102F" w:rsidRPr="003E6E8E" w14:paraId="2A987887" w14:textId="77777777" w:rsidTr="00C40CD7">
        <w:tc>
          <w:tcPr>
            <w:tcW w:w="2800" w:type="dxa"/>
            <w:tcMar>
              <w:top w:w="100" w:type="dxa"/>
              <w:left w:w="100" w:type="dxa"/>
              <w:bottom w:w="100" w:type="dxa"/>
              <w:right w:w="100" w:type="dxa"/>
            </w:tcMar>
          </w:tcPr>
          <w:p w14:paraId="4CDD7B4B"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lastRenderedPageBreak/>
              <w:t>Reporting Category</w:t>
            </w:r>
          </w:p>
        </w:tc>
        <w:tc>
          <w:tcPr>
            <w:tcW w:w="8190" w:type="dxa"/>
            <w:tcMar>
              <w:top w:w="100" w:type="dxa"/>
              <w:left w:w="100" w:type="dxa"/>
              <w:bottom w:w="100" w:type="dxa"/>
              <w:right w:w="100" w:type="dxa"/>
            </w:tcMar>
          </w:tcPr>
          <w:p w14:paraId="67CFD12C"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Language</w:t>
            </w:r>
          </w:p>
        </w:tc>
      </w:tr>
      <w:tr w:rsidR="00E8102F" w:rsidRPr="003E6E8E" w14:paraId="2C646346" w14:textId="77777777" w:rsidTr="00C40CD7">
        <w:tc>
          <w:tcPr>
            <w:tcW w:w="2800" w:type="dxa"/>
            <w:tcMar>
              <w:top w:w="100" w:type="dxa"/>
              <w:left w:w="100" w:type="dxa"/>
              <w:bottom w:w="100" w:type="dxa"/>
              <w:right w:w="100" w:type="dxa"/>
            </w:tcMar>
          </w:tcPr>
          <w:p w14:paraId="365489F7"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Standard</w:t>
            </w:r>
          </w:p>
        </w:tc>
        <w:tc>
          <w:tcPr>
            <w:tcW w:w="8190" w:type="dxa"/>
            <w:tcMar>
              <w:top w:w="100" w:type="dxa"/>
              <w:left w:w="100" w:type="dxa"/>
              <w:bottom w:w="100" w:type="dxa"/>
              <w:right w:w="100" w:type="dxa"/>
            </w:tcMar>
          </w:tcPr>
          <w:p w14:paraId="643DA80A"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Vocabulary Acquisition &amp; Use</w:t>
            </w:r>
          </w:p>
        </w:tc>
      </w:tr>
      <w:tr w:rsidR="00E8102F" w:rsidRPr="003E6E8E" w14:paraId="722C2FD4" w14:textId="77777777" w:rsidTr="00C40CD7">
        <w:tc>
          <w:tcPr>
            <w:tcW w:w="2800" w:type="dxa"/>
            <w:tcMar>
              <w:top w:w="100" w:type="dxa"/>
              <w:left w:w="100" w:type="dxa"/>
              <w:bottom w:w="100" w:type="dxa"/>
              <w:right w:w="100" w:type="dxa"/>
            </w:tcMar>
          </w:tcPr>
          <w:p w14:paraId="22412D87"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Benchmark Number</w:t>
            </w:r>
          </w:p>
        </w:tc>
        <w:tc>
          <w:tcPr>
            <w:tcW w:w="8190" w:type="dxa"/>
            <w:tcMar>
              <w:top w:w="100" w:type="dxa"/>
              <w:left w:w="100" w:type="dxa"/>
              <w:bottom w:w="100" w:type="dxa"/>
              <w:right w:w="100" w:type="dxa"/>
            </w:tcMar>
          </w:tcPr>
          <w:p w14:paraId="397C5741" w14:textId="1FD2884A"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.910.L.3.5</w:t>
            </w:r>
          </w:p>
        </w:tc>
      </w:tr>
      <w:tr w:rsidR="00E8102F" w:rsidRPr="003E6E8E" w14:paraId="70BD9B51" w14:textId="77777777" w:rsidTr="00C40CD7">
        <w:tc>
          <w:tcPr>
            <w:tcW w:w="2800" w:type="dxa"/>
            <w:tcMar>
              <w:top w:w="100" w:type="dxa"/>
              <w:left w:w="100" w:type="dxa"/>
              <w:bottom w:w="100" w:type="dxa"/>
              <w:right w:w="100" w:type="dxa"/>
            </w:tcMar>
          </w:tcPr>
          <w:p w14:paraId="2433C257"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Benchmark</w:t>
            </w:r>
          </w:p>
        </w:tc>
        <w:tc>
          <w:tcPr>
            <w:tcW w:w="8190" w:type="dxa"/>
            <w:tcMar>
              <w:top w:w="100" w:type="dxa"/>
              <w:left w:w="100" w:type="dxa"/>
              <w:bottom w:w="100" w:type="dxa"/>
              <w:right w:w="100" w:type="dxa"/>
            </w:tcMar>
          </w:tcPr>
          <w:p w14:paraId="70B353DA" w14:textId="77777777" w:rsidR="00354E69" w:rsidRPr="003E6E8E" w:rsidRDefault="00354E69">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Demonstrate understanding of figurative language, word relationships, and nuances in word meanings, with attention to:  </w:t>
            </w:r>
          </w:p>
          <w:p w14:paraId="2AA4C0A4" w14:textId="77777777" w:rsidR="00354E69" w:rsidRPr="003E6E8E" w:rsidRDefault="00354E69">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a. Interpret figures of speech (euphemism, oxymoron) in context and </w:t>
            </w:r>
          </w:p>
          <w:p w14:paraId="0D7F2388" w14:textId="77777777" w:rsidR="00354E69" w:rsidRPr="003E6E8E" w:rsidRDefault="00354E69">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analyze their role in text.</w:t>
            </w:r>
          </w:p>
          <w:p w14:paraId="6182C49D" w14:textId="77777777" w:rsidR="00E8102F" w:rsidRPr="003E6E8E" w:rsidRDefault="00354E69">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b. </w:t>
            </w:r>
            <w:r w:rsidR="00723535" w:rsidRPr="003E6E8E">
              <w:rPr>
                <w:rFonts w:ascii="Times New Roman" w:eastAsia="Times New Roman" w:hAnsi="Times New Roman" w:cs="Times New Roman"/>
                <w:color w:val="auto"/>
                <w:sz w:val="24"/>
              </w:rPr>
              <w:t>Analyze nuances in the meaning of words with similar denotations.</w:t>
            </w:r>
          </w:p>
        </w:tc>
      </w:tr>
      <w:tr w:rsidR="00E8102F" w:rsidRPr="003E6E8E" w14:paraId="76731569" w14:textId="77777777" w:rsidTr="00C40CD7">
        <w:tc>
          <w:tcPr>
            <w:tcW w:w="2800" w:type="dxa"/>
            <w:tcMar>
              <w:top w:w="100" w:type="dxa"/>
              <w:left w:w="100" w:type="dxa"/>
              <w:bottom w:w="100" w:type="dxa"/>
              <w:right w:w="100" w:type="dxa"/>
            </w:tcMar>
          </w:tcPr>
          <w:p w14:paraId="34FC5BED"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Also Assesses</w:t>
            </w:r>
          </w:p>
        </w:tc>
        <w:tc>
          <w:tcPr>
            <w:tcW w:w="8190" w:type="dxa"/>
            <w:tcMar>
              <w:top w:w="100" w:type="dxa"/>
              <w:left w:w="100" w:type="dxa"/>
              <w:bottom w:w="100" w:type="dxa"/>
              <w:right w:w="100" w:type="dxa"/>
            </w:tcMar>
          </w:tcPr>
          <w:p w14:paraId="505F6358" w14:textId="77777777" w:rsidR="00E8102F" w:rsidRPr="003E6E8E" w:rsidRDefault="00AB7F0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w:t>
            </w:r>
            <w:r w:rsidR="00C40CD7" w:rsidRPr="003E6E8E">
              <w:rPr>
                <w:rFonts w:ascii="Times New Roman" w:eastAsia="Times New Roman" w:hAnsi="Times New Roman" w:cs="Times New Roman"/>
                <w:color w:val="auto"/>
                <w:sz w:val="24"/>
              </w:rPr>
              <w:t>t</w:t>
            </w:r>
            <w:r w:rsidRPr="003E6E8E">
              <w:rPr>
                <w:rFonts w:ascii="Times New Roman" w:eastAsia="Times New Roman" w:hAnsi="Times New Roman" w:cs="Times New Roman"/>
                <w:color w:val="auto"/>
                <w:sz w:val="24"/>
              </w:rPr>
              <w:t xml:space="preserve"> Applicable</w:t>
            </w:r>
          </w:p>
        </w:tc>
      </w:tr>
      <w:tr w:rsidR="00E8102F" w:rsidRPr="003E6E8E" w14:paraId="68A7FF46" w14:textId="77777777" w:rsidTr="00C40CD7">
        <w:tc>
          <w:tcPr>
            <w:tcW w:w="2800" w:type="dxa"/>
            <w:tcMar>
              <w:top w:w="100" w:type="dxa"/>
              <w:left w:w="100" w:type="dxa"/>
              <w:bottom w:w="100" w:type="dxa"/>
              <w:right w:w="100" w:type="dxa"/>
            </w:tcMar>
          </w:tcPr>
          <w:p w14:paraId="3809534F"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Item Types</w:t>
            </w:r>
          </w:p>
        </w:tc>
        <w:tc>
          <w:tcPr>
            <w:tcW w:w="8190" w:type="dxa"/>
            <w:tcMar>
              <w:top w:w="100" w:type="dxa"/>
              <w:left w:w="100" w:type="dxa"/>
              <w:bottom w:w="100" w:type="dxa"/>
              <w:right w:w="100" w:type="dxa"/>
            </w:tcMar>
          </w:tcPr>
          <w:p w14:paraId="58CDC268" w14:textId="77777777" w:rsidR="00E8102F" w:rsidRPr="003E6E8E" w:rsidRDefault="00723535" w:rsidP="0005787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Selected Response</w:t>
            </w:r>
            <w:r w:rsidR="00354E69" w:rsidRPr="003E6E8E">
              <w:rPr>
                <w:rFonts w:ascii="Times New Roman" w:eastAsia="Times New Roman" w:hAnsi="Times New Roman" w:cs="Times New Roman"/>
                <w:color w:val="auto"/>
                <w:sz w:val="24"/>
              </w:rPr>
              <w:t xml:space="preserve">, </w:t>
            </w:r>
            <w:r w:rsidR="00057872" w:rsidRPr="003E6E8E">
              <w:rPr>
                <w:rFonts w:ascii="Times New Roman" w:eastAsia="Times New Roman" w:hAnsi="Times New Roman" w:cs="Times New Roman"/>
                <w:color w:val="auto"/>
                <w:sz w:val="24"/>
              </w:rPr>
              <w:t>Constructed Response</w:t>
            </w:r>
          </w:p>
        </w:tc>
      </w:tr>
      <w:tr w:rsidR="00E8102F" w:rsidRPr="003E6E8E" w14:paraId="4B2C8E4E" w14:textId="77777777" w:rsidTr="00C40CD7">
        <w:tc>
          <w:tcPr>
            <w:tcW w:w="2800" w:type="dxa"/>
            <w:tcMar>
              <w:top w:w="100" w:type="dxa"/>
              <w:left w:w="100" w:type="dxa"/>
              <w:bottom w:w="100" w:type="dxa"/>
              <w:right w:w="100" w:type="dxa"/>
            </w:tcMar>
          </w:tcPr>
          <w:p w14:paraId="0FF90510"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Benchmark Clarification</w:t>
            </w:r>
          </w:p>
        </w:tc>
        <w:tc>
          <w:tcPr>
            <w:tcW w:w="8190" w:type="dxa"/>
            <w:tcMar>
              <w:top w:w="100" w:type="dxa"/>
              <w:left w:w="100" w:type="dxa"/>
              <w:bottom w:w="100" w:type="dxa"/>
              <w:right w:w="100" w:type="dxa"/>
            </w:tcMar>
          </w:tcPr>
          <w:p w14:paraId="5F43E81D" w14:textId="77777777" w:rsidR="00E8102F" w:rsidRPr="003E6E8E" w:rsidRDefault="00723535" w:rsidP="00AB7F0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The student will be able to identify </w:t>
            </w:r>
            <w:r w:rsidR="00354E69" w:rsidRPr="003E6E8E">
              <w:rPr>
                <w:rFonts w:ascii="Times New Roman" w:eastAsia="Times New Roman" w:hAnsi="Times New Roman" w:cs="Times New Roman"/>
                <w:color w:val="auto"/>
                <w:sz w:val="24"/>
              </w:rPr>
              <w:t>figurative language, word relationships</w:t>
            </w:r>
            <w:r w:rsidR="00AB7F02" w:rsidRPr="003E6E8E">
              <w:rPr>
                <w:rFonts w:ascii="Times New Roman" w:eastAsia="Times New Roman" w:hAnsi="Times New Roman" w:cs="Times New Roman"/>
                <w:color w:val="auto"/>
                <w:sz w:val="24"/>
              </w:rPr>
              <w:t>,</w:t>
            </w:r>
            <w:r w:rsidR="00354E69" w:rsidRPr="003E6E8E">
              <w:rPr>
                <w:rFonts w:ascii="Times New Roman" w:eastAsia="Times New Roman" w:hAnsi="Times New Roman" w:cs="Times New Roman"/>
                <w:color w:val="auto"/>
                <w:sz w:val="24"/>
              </w:rPr>
              <w:t xml:space="preserve"> and </w:t>
            </w:r>
            <w:r w:rsidRPr="003E6E8E">
              <w:rPr>
                <w:rFonts w:ascii="Times New Roman" w:eastAsia="Times New Roman" w:hAnsi="Times New Roman" w:cs="Times New Roman"/>
                <w:color w:val="auto"/>
                <w:sz w:val="24"/>
              </w:rPr>
              <w:t>the</w:t>
            </w:r>
            <w:r w:rsidR="00E21904" w:rsidRPr="003E6E8E">
              <w:rPr>
                <w:rFonts w:ascii="Times New Roman" w:eastAsia="Times New Roman" w:hAnsi="Times New Roman" w:cs="Times New Roman"/>
                <w:color w:val="auto"/>
                <w:sz w:val="24"/>
              </w:rPr>
              <w:t xml:space="preserve"> similarity</w:t>
            </w:r>
            <w:r w:rsidR="00AB7F02" w:rsidRPr="003E6E8E">
              <w:rPr>
                <w:rFonts w:ascii="Times New Roman" w:eastAsia="Times New Roman" w:hAnsi="Times New Roman" w:cs="Times New Roman"/>
                <w:color w:val="auto"/>
                <w:sz w:val="24"/>
              </w:rPr>
              <w:t>/</w:t>
            </w:r>
            <w:r w:rsidR="00E21904" w:rsidRPr="003E6E8E">
              <w:rPr>
                <w:rFonts w:ascii="Times New Roman" w:eastAsia="Times New Roman" w:hAnsi="Times New Roman" w:cs="Times New Roman"/>
                <w:color w:val="auto"/>
                <w:sz w:val="24"/>
              </w:rPr>
              <w:t xml:space="preserve"> difference between the</w:t>
            </w:r>
            <w:r w:rsidRPr="003E6E8E">
              <w:rPr>
                <w:rFonts w:ascii="Times New Roman" w:eastAsia="Times New Roman" w:hAnsi="Times New Roman" w:cs="Times New Roman"/>
                <w:color w:val="auto"/>
                <w:sz w:val="24"/>
              </w:rPr>
              <w:t xml:space="preserve"> denotation</w:t>
            </w:r>
            <w:r w:rsidR="00E21904" w:rsidRPr="003E6E8E">
              <w:rPr>
                <w:rFonts w:ascii="Times New Roman" w:eastAsia="Times New Roman" w:hAnsi="Times New Roman" w:cs="Times New Roman"/>
                <w:color w:val="auto"/>
                <w:sz w:val="24"/>
              </w:rPr>
              <w:t>s</w:t>
            </w:r>
            <w:r w:rsidRPr="003E6E8E">
              <w:rPr>
                <w:rFonts w:ascii="Times New Roman" w:eastAsia="Times New Roman" w:hAnsi="Times New Roman" w:cs="Times New Roman"/>
                <w:color w:val="auto"/>
                <w:sz w:val="24"/>
              </w:rPr>
              <w:t xml:space="preserve"> of the words used.</w:t>
            </w:r>
          </w:p>
        </w:tc>
      </w:tr>
      <w:tr w:rsidR="00E8102F" w:rsidRPr="003E6E8E" w14:paraId="5811F569" w14:textId="77777777" w:rsidTr="00C40CD7">
        <w:tc>
          <w:tcPr>
            <w:tcW w:w="2800" w:type="dxa"/>
            <w:tcMar>
              <w:top w:w="100" w:type="dxa"/>
              <w:left w:w="100" w:type="dxa"/>
              <w:bottom w:w="100" w:type="dxa"/>
              <w:right w:w="100" w:type="dxa"/>
            </w:tcMar>
          </w:tcPr>
          <w:p w14:paraId="075C2426"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Content Focus</w:t>
            </w:r>
          </w:p>
        </w:tc>
        <w:tc>
          <w:tcPr>
            <w:tcW w:w="8190" w:type="dxa"/>
            <w:tcMar>
              <w:top w:w="100" w:type="dxa"/>
              <w:left w:w="100" w:type="dxa"/>
              <w:bottom w:w="100" w:type="dxa"/>
              <w:right w:w="100" w:type="dxa"/>
            </w:tcMar>
          </w:tcPr>
          <w:p w14:paraId="74E3892A" w14:textId="77777777" w:rsidR="00E8102F" w:rsidRPr="003E6E8E" w:rsidRDefault="00AB7F02" w:rsidP="00AB7F02">
            <w:pPr>
              <w:pStyle w:val="Normal1"/>
              <w:rPr>
                <w:rFonts w:ascii="Times New Roman" w:hAnsi="Times New Roman" w:cs="Times New Roman"/>
                <w:color w:val="auto"/>
                <w:sz w:val="24"/>
              </w:rPr>
            </w:pPr>
            <w:r w:rsidRPr="003E6E8E">
              <w:rPr>
                <w:rFonts w:ascii="Times New Roman" w:hAnsi="Times New Roman" w:cs="Times New Roman"/>
                <w:color w:val="auto"/>
                <w:sz w:val="24"/>
              </w:rPr>
              <w:t>Items will f</w:t>
            </w:r>
            <w:r w:rsidR="00E21904" w:rsidRPr="003E6E8E">
              <w:rPr>
                <w:rFonts w:ascii="Times New Roman" w:hAnsi="Times New Roman" w:cs="Times New Roman"/>
                <w:color w:val="auto"/>
                <w:sz w:val="24"/>
              </w:rPr>
              <w:t xml:space="preserve">ocus on the comprehension of figures of speech in context and the </w:t>
            </w:r>
            <w:r w:rsidRPr="003E6E8E">
              <w:rPr>
                <w:rFonts w:ascii="Times New Roman" w:hAnsi="Times New Roman" w:cs="Times New Roman"/>
                <w:color w:val="auto"/>
                <w:sz w:val="24"/>
              </w:rPr>
              <w:t>connotation/</w:t>
            </w:r>
            <w:r w:rsidR="00E21904" w:rsidRPr="003E6E8E">
              <w:rPr>
                <w:rFonts w:ascii="Times New Roman" w:hAnsi="Times New Roman" w:cs="Times New Roman"/>
                <w:color w:val="auto"/>
                <w:sz w:val="24"/>
              </w:rPr>
              <w:t>denotation of words within text.</w:t>
            </w:r>
          </w:p>
        </w:tc>
      </w:tr>
      <w:tr w:rsidR="00E8102F" w:rsidRPr="003E6E8E" w14:paraId="7A95787C" w14:textId="77777777" w:rsidTr="00C40CD7">
        <w:tc>
          <w:tcPr>
            <w:tcW w:w="2800" w:type="dxa"/>
            <w:tcMar>
              <w:top w:w="100" w:type="dxa"/>
              <w:left w:w="100" w:type="dxa"/>
              <w:bottom w:w="100" w:type="dxa"/>
              <w:right w:w="100" w:type="dxa"/>
            </w:tcMar>
          </w:tcPr>
          <w:p w14:paraId="44009F60"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Content Limits</w:t>
            </w:r>
          </w:p>
        </w:tc>
        <w:tc>
          <w:tcPr>
            <w:tcW w:w="8190" w:type="dxa"/>
            <w:tcMar>
              <w:top w:w="100" w:type="dxa"/>
              <w:left w:w="100" w:type="dxa"/>
              <w:bottom w:w="100" w:type="dxa"/>
              <w:right w:w="100" w:type="dxa"/>
            </w:tcMar>
          </w:tcPr>
          <w:p w14:paraId="66EF04BB" w14:textId="77777777" w:rsidR="00E8102F" w:rsidRPr="003E6E8E" w:rsidRDefault="00AB7F02" w:rsidP="00AB7F02">
            <w:pPr>
              <w:pStyle w:val="Normal1"/>
              <w:rPr>
                <w:rFonts w:ascii="Times New Roman" w:hAnsi="Times New Roman" w:cs="Times New Roman"/>
                <w:color w:val="auto"/>
                <w:sz w:val="24"/>
              </w:rPr>
            </w:pPr>
            <w:r w:rsidRPr="003E6E8E">
              <w:rPr>
                <w:rFonts w:ascii="Times New Roman" w:hAnsi="Times New Roman" w:cs="Times New Roman"/>
                <w:color w:val="auto"/>
                <w:sz w:val="24"/>
              </w:rPr>
              <w:t>None Specified</w:t>
            </w:r>
          </w:p>
        </w:tc>
      </w:tr>
      <w:tr w:rsidR="00E8102F" w:rsidRPr="003E6E8E" w14:paraId="08CE11D4" w14:textId="77777777" w:rsidTr="00C40CD7">
        <w:tc>
          <w:tcPr>
            <w:tcW w:w="2800" w:type="dxa"/>
            <w:tcMar>
              <w:top w:w="100" w:type="dxa"/>
              <w:left w:w="100" w:type="dxa"/>
              <w:bottom w:w="100" w:type="dxa"/>
              <w:right w:w="100" w:type="dxa"/>
            </w:tcMar>
          </w:tcPr>
          <w:p w14:paraId="533C253B"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Text Attributes</w:t>
            </w:r>
          </w:p>
        </w:tc>
        <w:tc>
          <w:tcPr>
            <w:tcW w:w="8190" w:type="dxa"/>
            <w:tcMar>
              <w:top w:w="100" w:type="dxa"/>
              <w:left w:w="100" w:type="dxa"/>
              <w:bottom w:w="100" w:type="dxa"/>
              <w:right w:w="100" w:type="dxa"/>
            </w:tcMar>
          </w:tcPr>
          <w:p w14:paraId="456D2FC2" w14:textId="77777777" w:rsidR="00E8102F" w:rsidRPr="003E6E8E" w:rsidRDefault="00E21904">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Text should be grade-level appropriate. Text should be literary or informational. Text should be fiction or non</w:t>
            </w:r>
            <w:r w:rsidR="00A41BCD" w:rsidRPr="003E6E8E">
              <w:rPr>
                <w:rFonts w:ascii="Times New Roman" w:eastAsia="Times New Roman" w:hAnsi="Times New Roman" w:cs="Times New Roman"/>
                <w:color w:val="auto"/>
                <w:sz w:val="24"/>
              </w:rPr>
              <w:t>-</w:t>
            </w:r>
            <w:r w:rsidRPr="003E6E8E">
              <w:rPr>
                <w:rFonts w:ascii="Times New Roman" w:eastAsia="Times New Roman" w:hAnsi="Times New Roman" w:cs="Times New Roman"/>
                <w:color w:val="auto"/>
                <w:sz w:val="24"/>
              </w:rPr>
              <w:t>fiction.</w:t>
            </w:r>
          </w:p>
        </w:tc>
      </w:tr>
      <w:tr w:rsidR="00E8102F" w:rsidRPr="003E6E8E" w14:paraId="5C0EE244" w14:textId="77777777" w:rsidTr="00C40CD7">
        <w:tc>
          <w:tcPr>
            <w:tcW w:w="2800" w:type="dxa"/>
            <w:tcMar>
              <w:top w:w="100" w:type="dxa"/>
              <w:left w:w="100" w:type="dxa"/>
              <w:bottom w:w="100" w:type="dxa"/>
              <w:right w:w="100" w:type="dxa"/>
            </w:tcMar>
          </w:tcPr>
          <w:p w14:paraId="648E9827"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Distractor Attributes</w:t>
            </w:r>
          </w:p>
        </w:tc>
        <w:tc>
          <w:tcPr>
            <w:tcW w:w="8190" w:type="dxa"/>
            <w:tcMar>
              <w:top w:w="100" w:type="dxa"/>
              <w:left w:w="100" w:type="dxa"/>
              <w:bottom w:w="100" w:type="dxa"/>
              <w:right w:w="100" w:type="dxa"/>
            </w:tcMar>
          </w:tcPr>
          <w:p w14:paraId="4D6FFB77" w14:textId="77777777" w:rsidR="00E8102F" w:rsidRPr="003E6E8E" w:rsidRDefault="00AB7F0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highlight w:val="white"/>
              </w:rPr>
              <w:t>Distractors will include, but not be limited to, plausible but clearly incorrect errors.</w:t>
            </w:r>
            <w:r w:rsidRPr="003E6E8E">
              <w:rPr>
                <w:rFonts w:ascii="Times New Roman" w:eastAsia="Times New Roman" w:hAnsi="Times New Roman" w:cs="Times New Roman"/>
                <w:color w:val="auto"/>
                <w:sz w:val="24"/>
              </w:rPr>
              <w:t xml:space="preserve"> Distractors may also include common student errors.</w:t>
            </w:r>
          </w:p>
        </w:tc>
      </w:tr>
      <w:tr w:rsidR="00E8102F" w:rsidRPr="003E6E8E" w14:paraId="4FC53BCE" w14:textId="77777777" w:rsidTr="00C40CD7">
        <w:tc>
          <w:tcPr>
            <w:tcW w:w="2800" w:type="dxa"/>
            <w:tcMar>
              <w:top w:w="100" w:type="dxa"/>
              <w:left w:w="100" w:type="dxa"/>
              <w:bottom w:w="100" w:type="dxa"/>
              <w:right w:w="100" w:type="dxa"/>
            </w:tcMar>
          </w:tcPr>
          <w:p w14:paraId="420B22F8"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Sample Item</w:t>
            </w:r>
          </w:p>
        </w:tc>
        <w:tc>
          <w:tcPr>
            <w:tcW w:w="8190" w:type="dxa"/>
            <w:tcMar>
              <w:top w:w="100" w:type="dxa"/>
              <w:left w:w="100" w:type="dxa"/>
              <w:bottom w:w="100" w:type="dxa"/>
              <w:right w:w="100" w:type="dxa"/>
            </w:tcMar>
          </w:tcPr>
          <w:p w14:paraId="40495CE2" w14:textId="77777777" w:rsidR="00AC63DF" w:rsidRPr="003E6E8E" w:rsidRDefault="00AC63DF">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John and Cynthia are like two peas in a pod. You simply can’t get a straight answer out of them. Let’s just say that they are economical with the truth.</w:t>
            </w:r>
          </w:p>
          <w:p w14:paraId="597D2D4E" w14:textId="77777777" w:rsidR="00AC63DF" w:rsidRPr="003E6E8E" w:rsidRDefault="00AC63DF">
            <w:pPr>
              <w:pStyle w:val="Normal1"/>
              <w:rPr>
                <w:rFonts w:ascii="Times New Roman" w:eastAsia="Times New Roman" w:hAnsi="Times New Roman" w:cs="Times New Roman"/>
                <w:color w:val="auto"/>
                <w:sz w:val="24"/>
              </w:rPr>
            </w:pPr>
          </w:p>
          <w:p w14:paraId="323FF60F" w14:textId="77777777" w:rsidR="00AC63DF" w:rsidRPr="003E6E8E" w:rsidRDefault="00AC63DF">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What does it mean that John and Cynthia are “economical with the truth”?</w:t>
            </w:r>
          </w:p>
          <w:p w14:paraId="5ACF666E" w14:textId="77777777" w:rsidR="00AC63DF" w:rsidRPr="003E6E8E" w:rsidRDefault="00AC63DF">
            <w:pPr>
              <w:pStyle w:val="Normal1"/>
              <w:rPr>
                <w:rFonts w:ascii="Times New Roman" w:eastAsia="Times New Roman" w:hAnsi="Times New Roman" w:cs="Times New Roman"/>
                <w:color w:val="auto"/>
                <w:sz w:val="24"/>
              </w:rPr>
            </w:pPr>
          </w:p>
          <w:p w14:paraId="619960A7" w14:textId="77777777" w:rsidR="00AC63DF" w:rsidRPr="003E6E8E" w:rsidRDefault="00AC63DF" w:rsidP="00AC63DF">
            <w:pPr>
              <w:pStyle w:val="Normal1"/>
              <w:numPr>
                <w:ilvl w:val="0"/>
                <w:numId w:val="4"/>
              </w:numPr>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They are both liars.</w:t>
            </w:r>
          </w:p>
          <w:p w14:paraId="541DC693" w14:textId="77777777" w:rsidR="00AC63DF" w:rsidRPr="003E6E8E" w:rsidRDefault="00AC63DF" w:rsidP="00AC63DF">
            <w:pPr>
              <w:pStyle w:val="Normal1"/>
              <w:numPr>
                <w:ilvl w:val="0"/>
                <w:numId w:val="4"/>
              </w:numPr>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They do not like to offend people.</w:t>
            </w:r>
          </w:p>
          <w:p w14:paraId="1557E26D" w14:textId="77777777" w:rsidR="00AC63DF" w:rsidRPr="003E6E8E" w:rsidRDefault="00AC63DF" w:rsidP="00AC63DF">
            <w:pPr>
              <w:pStyle w:val="Normal1"/>
              <w:numPr>
                <w:ilvl w:val="0"/>
                <w:numId w:val="4"/>
              </w:numPr>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They are trustworthy because they can keep a secret.</w:t>
            </w:r>
          </w:p>
          <w:p w14:paraId="67962E16" w14:textId="77777777" w:rsidR="00AC63DF" w:rsidRPr="003E6E8E" w:rsidRDefault="00AC63DF" w:rsidP="00AC63DF">
            <w:pPr>
              <w:pStyle w:val="Normal1"/>
              <w:numPr>
                <w:ilvl w:val="0"/>
                <w:numId w:val="4"/>
              </w:numPr>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They like to be suspenseful and hold the answer to the very end.</w:t>
            </w:r>
          </w:p>
          <w:p w14:paraId="0772EE91" w14:textId="77777777" w:rsidR="00AC63DF" w:rsidRPr="003E6E8E" w:rsidRDefault="00AC63DF" w:rsidP="00AC63DF">
            <w:pPr>
              <w:pStyle w:val="Normal1"/>
              <w:ind w:left="720"/>
              <w:rPr>
                <w:rFonts w:ascii="Times New Roman" w:eastAsia="Times New Roman" w:hAnsi="Times New Roman" w:cs="Times New Roman"/>
                <w:color w:val="auto"/>
                <w:sz w:val="24"/>
              </w:rPr>
            </w:pPr>
          </w:p>
          <w:p w14:paraId="5F36EBB8" w14:textId="77777777" w:rsidR="00AC63DF" w:rsidRPr="005E3353" w:rsidRDefault="00AC63DF" w:rsidP="00AC63DF">
            <w:pPr>
              <w:pStyle w:val="Normal1"/>
              <w:rPr>
                <w:rFonts w:ascii="Times New Roman" w:eastAsia="Times New Roman" w:hAnsi="Times New Roman" w:cs="Times New Roman"/>
                <w:b/>
                <w:color w:val="auto"/>
                <w:sz w:val="24"/>
              </w:rPr>
            </w:pPr>
            <w:r w:rsidRPr="005E3353">
              <w:rPr>
                <w:rFonts w:ascii="Times New Roman" w:eastAsia="Times New Roman" w:hAnsi="Times New Roman" w:cs="Times New Roman"/>
                <w:b/>
                <w:color w:val="auto"/>
                <w:sz w:val="24"/>
              </w:rPr>
              <w:t>Answer: A</w:t>
            </w:r>
          </w:p>
          <w:p w14:paraId="58FDD0C7" w14:textId="77777777" w:rsidR="00AC63DF" w:rsidRPr="003E6E8E" w:rsidRDefault="00AC63DF" w:rsidP="00AC63DF">
            <w:pPr>
              <w:pStyle w:val="Normal1"/>
              <w:ind w:left="720"/>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1C3F4174" w14:textId="77777777" w:rsidR="00E8102F" w:rsidRPr="003E6E8E" w:rsidRDefault="00E8102F">
            <w:pPr>
              <w:pStyle w:val="Normal1"/>
              <w:rPr>
                <w:rFonts w:ascii="Times New Roman" w:hAnsi="Times New Roman" w:cs="Times New Roman"/>
                <w:color w:val="auto"/>
                <w:sz w:val="24"/>
              </w:rPr>
            </w:pPr>
          </w:p>
          <w:p w14:paraId="41BECCD7" w14:textId="77777777" w:rsidR="00AB7F02" w:rsidRPr="003E6E8E" w:rsidRDefault="00AB7F02">
            <w:pPr>
              <w:pStyle w:val="Normal1"/>
              <w:rPr>
                <w:rFonts w:ascii="Times New Roman" w:hAnsi="Times New Roman" w:cs="Times New Roman"/>
                <w:color w:val="auto"/>
                <w:sz w:val="24"/>
              </w:rPr>
            </w:pPr>
          </w:p>
        </w:tc>
      </w:tr>
      <w:tr w:rsidR="00E8102F" w:rsidRPr="003E6E8E" w14:paraId="4746D288" w14:textId="77777777" w:rsidTr="00C40CD7">
        <w:tc>
          <w:tcPr>
            <w:tcW w:w="2800" w:type="dxa"/>
            <w:tcMar>
              <w:top w:w="100" w:type="dxa"/>
              <w:left w:w="100" w:type="dxa"/>
              <w:bottom w:w="100" w:type="dxa"/>
              <w:right w:w="100" w:type="dxa"/>
            </w:tcMar>
          </w:tcPr>
          <w:p w14:paraId="3D01CFA8" w14:textId="5980B00D" w:rsidR="00E8102F" w:rsidRPr="005E3353" w:rsidRDefault="009072B5" w:rsidP="00B65598">
            <w:pPr>
              <w:pStyle w:val="Normal1"/>
              <w:rPr>
                <w:rFonts w:ascii="Times New Roman" w:hAnsi="Times New Roman" w:cs="Times New Roman"/>
                <w:b/>
                <w:color w:val="auto"/>
                <w:sz w:val="24"/>
              </w:rPr>
            </w:pPr>
            <w:r w:rsidRPr="005E3353">
              <w:rPr>
                <w:b/>
              </w:rPr>
              <w:lastRenderedPageBreak/>
              <w:br w:type="page"/>
            </w:r>
            <w:r w:rsidR="00723535" w:rsidRPr="005E3353">
              <w:rPr>
                <w:rFonts w:ascii="Times New Roman" w:eastAsia="Times New Roman" w:hAnsi="Times New Roman" w:cs="Times New Roman"/>
                <w:b/>
                <w:color w:val="auto"/>
                <w:sz w:val="24"/>
              </w:rPr>
              <w:t>Reporting Category</w:t>
            </w:r>
          </w:p>
        </w:tc>
        <w:tc>
          <w:tcPr>
            <w:tcW w:w="8190" w:type="dxa"/>
            <w:tcMar>
              <w:top w:w="100" w:type="dxa"/>
              <w:left w:w="100" w:type="dxa"/>
              <w:bottom w:w="100" w:type="dxa"/>
              <w:right w:w="100" w:type="dxa"/>
            </w:tcMar>
          </w:tcPr>
          <w:p w14:paraId="098826D8"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Language</w:t>
            </w:r>
          </w:p>
        </w:tc>
      </w:tr>
      <w:tr w:rsidR="00E8102F" w:rsidRPr="003E6E8E" w14:paraId="379E9709" w14:textId="77777777" w:rsidTr="00C40CD7">
        <w:tc>
          <w:tcPr>
            <w:tcW w:w="2800" w:type="dxa"/>
            <w:tcMar>
              <w:top w:w="100" w:type="dxa"/>
              <w:left w:w="100" w:type="dxa"/>
              <w:bottom w:w="100" w:type="dxa"/>
              <w:right w:w="100" w:type="dxa"/>
            </w:tcMar>
          </w:tcPr>
          <w:p w14:paraId="03078FBD"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Standard</w:t>
            </w:r>
          </w:p>
        </w:tc>
        <w:tc>
          <w:tcPr>
            <w:tcW w:w="8190" w:type="dxa"/>
            <w:tcMar>
              <w:top w:w="100" w:type="dxa"/>
              <w:left w:w="100" w:type="dxa"/>
              <w:bottom w:w="100" w:type="dxa"/>
              <w:right w:w="100" w:type="dxa"/>
            </w:tcMar>
          </w:tcPr>
          <w:p w14:paraId="54220174"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Vocabulary Acquisition &amp; Use</w:t>
            </w:r>
          </w:p>
        </w:tc>
      </w:tr>
      <w:tr w:rsidR="00E8102F" w:rsidRPr="003E6E8E" w14:paraId="175C27AB" w14:textId="77777777" w:rsidTr="00C40CD7">
        <w:tc>
          <w:tcPr>
            <w:tcW w:w="2800" w:type="dxa"/>
            <w:tcMar>
              <w:top w:w="100" w:type="dxa"/>
              <w:left w:w="100" w:type="dxa"/>
              <w:bottom w:w="100" w:type="dxa"/>
              <w:right w:w="100" w:type="dxa"/>
            </w:tcMar>
          </w:tcPr>
          <w:p w14:paraId="5A150138"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Benchmark Number</w:t>
            </w:r>
          </w:p>
        </w:tc>
        <w:tc>
          <w:tcPr>
            <w:tcW w:w="8190" w:type="dxa"/>
            <w:tcMar>
              <w:top w:w="100" w:type="dxa"/>
              <w:left w:w="100" w:type="dxa"/>
              <w:bottom w:w="100" w:type="dxa"/>
              <w:right w:w="100" w:type="dxa"/>
            </w:tcMar>
          </w:tcPr>
          <w:p w14:paraId="72DCB016" w14:textId="60DC7DA6"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.910.L.3.6</w:t>
            </w:r>
          </w:p>
        </w:tc>
      </w:tr>
      <w:tr w:rsidR="00E8102F" w:rsidRPr="003E6E8E" w14:paraId="35D00AE9" w14:textId="77777777" w:rsidTr="00C40CD7">
        <w:tc>
          <w:tcPr>
            <w:tcW w:w="2800" w:type="dxa"/>
            <w:tcMar>
              <w:top w:w="100" w:type="dxa"/>
              <w:left w:w="100" w:type="dxa"/>
              <w:bottom w:w="100" w:type="dxa"/>
              <w:right w:w="100" w:type="dxa"/>
            </w:tcMar>
          </w:tcPr>
          <w:p w14:paraId="456A7F59"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Benchmark</w:t>
            </w:r>
          </w:p>
        </w:tc>
        <w:tc>
          <w:tcPr>
            <w:tcW w:w="8190" w:type="dxa"/>
            <w:tcMar>
              <w:top w:w="100" w:type="dxa"/>
              <w:left w:w="100" w:type="dxa"/>
              <w:bottom w:w="100" w:type="dxa"/>
              <w:right w:w="100" w:type="dxa"/>
            </w:tcMar>
          </w:tcPr>
          <w:p w14:paraId="21A443F6"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Acquire and use accurately general academic and domain-specific words and phrases, sufficient for reading, writing, speaking, and listening at the college and career readiness level; demonstrate independence in gathering vocabulary knowledge when considering a word or phrase important to comprehension or expression.</w:t>
            </w:r>
          </w:p>
        </w:tc>
      </w:tr>
      <w:tr w:rsidR="00E8102F" w:rsidRPr="003E6E8E" w14:paraId="0EE821B8" w14:textId="77777777" w:rsidTr="00C40CD7">
        <w:tc>
          <w:tcPr>
            <w:tcW w:w="2800" w:type="dxa"/>
            <w:tcMar>
              <w:top w:w="100" w:type="dxa"/>
              <w:left w:w="100" w:type="dxa"/>
              <w:bottom w:w="100" w:type="dxa"/>
              <w:right w:w="100" w:type="dxa"/>
            </w:tcMar>
          </w:tcPr>
          <w:p w14:paraId="093F5E9F"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Also Assesses</w:t>
            </w:r>
          </w:p>
        </w:tc>
        <w:tc>
          <w:tcPr>
            <w:tcW w:w="8190" w:type="dxa"/>
            <w:tcMar>
              <w:top w:w="100" w:type="dxa"/>
              <w:left w:w="100" w:type="dxa"/>
              <w:bottom w:w="100" w:type="dxa"/>
              <w:right w:w="100" w:type="dxa"/>
            </w:tcMar>
          </w:tcPr>
          <w:p w14:paraId="5F1DA24C"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Not Applicable</w:t>
            </w:r>
          </w:p>
        </w:tc>
      </w:tr>
      <w:tr w:rsidR="00E8102F" w:rsidRPr="003E6E8E" w14:paraId="6EA774C6" w14:textId="77777777" w:rsidTr="00C40CD7">
        <w:tc>
          <w:tcPr>
            <w:tcW w:w="2800" w:type="dxa"/>
            <w:tcMar>
              <w:top w:w="100" w:type="dxa"/>
              <w:left w:w="100" w:type="dxa"/>
              <w:bottom w:w="100" w:type="dxa"/>
              <w:right w:w="100" w:type="dxa"/>
            </w:tcMar>
          </w:tcPr>
          <w:p w14:paraId="7A6236BA"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Item Types</w:t>
            </w:r>
          </w:p>
        </w:tc>
        <w:tc>
          <w:tcPr>
            <w:tcW w:w="8190" w:type="dxa"/>
            <w:tcMar>
              <w:top w:w="100" w:type="dxa"/>
              <w:left w:w="100" w:type="dxa"/>
              <w:bottom w:w="100" w:type="dxa"/>
              <w:right w:w="100" w:type="dxa"/>
            </w:tcMar>
          </w:tcPr>
          <w:p w14:paraId="24DA8831" w14:textId="77777777" w:rsidR="00E8102F" w:rsidRPr="003E6E8E" w:rsidRDefault="00723535" w:rsidP="0005787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Selected Response</w:t>
            </w:r>
          </w:p>
        </w:tc>
      </w:tr>
      <w:tr w:rsidR="00E8102F" w:rsidRPr="003E6E8E" w14:paraId="6B02F7C8" w14:textId="77777777" w:rsidTr="00C40CD7">
        <w:tc>
          <w:tcPr>
            <w:tcW w:w="2800" w:type="dxa"/>
            <w:tcMar>
              <w:top w:w="100" w:type="dxa"/>
              <w:left w:w="100" w:type="dxa"/>
              <w:bottom w:w="100" w:type="dxa"/>
              <w:right w:w="100" w:type="dxa"/>
            </w:tcMar>
          </w:tcPr>
          <w:p w14:paraId="2937B9E1"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Benchmark Clarification</w:t>
            </w:r>
          </w:p>
        </w:tc>
        <w:tc>
          <w:tcPr>
            <w:tcW w:w="8190" w:type="dxa"/>
            <w:tcMar>
              <w:top w:w="100" w:type="dxa"/>
              <w:left w:w="100" w:type="dxa"/>
              <w:bottom w:w="100" w:type="dxa"/>
              <w:right w:w="100" w:type="dxa"/>
            </w:tcMar>
          </w:tcPr>
          <w:p w14:paraId="59E2C095" w14:textId="77777777" w:rsidR="00E8102F" w:rsidRPr="003E6E8E" w:rsidRDefault="0019312D">
            <w:pPr>
              <w:pStyle w:val="Normal1"/>
              <w:rPr>
                <w:rFonts w:ascii="Times New Roman" w:hAnsi="Times New Roman" w:cs="Times New Roman"/>
                <w:color w:val="auto"/>
                <w:sz w:val="24"/>
              </w:rPr>
            </w:pPr>
            <w:r w:rsidRPr="003E6E8E">
              <w:rPr>
                <w:rFonts w:ascii="Times New Roman" w:hAnsi="Times New Roman" w:cs="Times New Roman"/>
                <w:color w:val="auto"/>
                <w:sz w:val="24"/>
              </w:rPr>
              <w:t xml:space="preserve">Student will acquire and use general academic and domain specific words and phrases. </w:t>
            </w:r>
            <w:r w:rsidR="00723535" w:rsidRPr="003E6E8E">
              <w:rPr>
                <w:rFonts w:ascii="Times New Roman" w:eastAsia="Times New Roman" w:hAnsi="Times New Roman" w:cs="Times New Roman"/>
                <w:color w:val="auto"/>
                <w:sz w:val="24"/>
              </w:rPr>
              <w:t>The student will</w:t>
            </w:r>
            <w:r w:rsidRPr="003E6E8E">
              <w:rPr>
                <w:rFonts w:ascii="Times New Roman" w:eastAsia="Times New Roman" w:hAnsi="Times New Roman" w:cs="Times New Roman"/>
                <w:color w:val="auto"/>
                <w:sz w:val="24"/>
              </w:rPr>
              <w:t xml:space="preserve"> also</w:t>
            </w:r>
            <w:r w:rsidR="00723535" w:rsidRPr="003E6E8E">
              <w:rPr>
                <w:rFonts w:ascii="Times New Roman" w:eastAsia="Times New Roman" w:hAnsi="Times New Roman" w:cs="Times New Roman"/>
                <w:color w:val="auto"/>
                <w:sz w:val="24"/>
              </w:rPr>
              <w:t xml:space="preserve"> be able to define a word based on the context it is used.</w:t>
            </w:r>
          </w:p>
        </w:tc>
      </w:tr>
      <w:tr w:rsidR="00E8102F" w:rsidRPr="003E6E8E" w14:paraId="2A9D8BF4" w14:textId="77777777" w:rsidTr="00C40CD7">
        <w:tc>
          <w:tcPr>
            <w:tcW w:w="2800" w:type="dxa"/>
            <w:tcMar>
              <w:top w:w="100" w:type="dxa"/>
              <w:left w:w="100" w:type="dxa"/>
              <w:bottom w:w="100" w:type="dxa"/>
              <w:right w:w="100" w:type="dxa"/>
            </w:tcMar>
          </w:tcPr>
          <w:p w14:paraId="6BE8A3D2"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Content Focus</w:t>
            </w:r>
          </w:p>
        </w:tc>
        <w:tc>
          <w:tcPr>
            <w:tcW w:w="8190" w:type="dxa"/>
            <w:tcMar>
              <w:top w:w="100" w:type="dxa"/>
              <w:left w:w="100" w:type="dxa"/>
              <w:bottom w:w="100" w:type="dxa"/>
              <w:right w:w="100" w:type="dxa"/>
            </w:tcMar>
          </w:tcPr>
          <w:p w14:paraId="56E1AC58" w14:textId="77777777" w:rsidR="00E8102F" w:rsidRPr="003E6E8E" w:rsidRDefault="0019312D">
            <w:pPr>
              <w:pStyle w:val="Normal1"/>
              <w:rPr>
                <w:rFonts w:ascii="Times New Roman" w:hAnsi="Times New Roman" w:cs="Times New Roman"/>
                <w:color w:val="auto"/>
                <w:sz w:val="24"/>
              </w:rPr>
            </w:pPr>
            <w:r w:rsidRPr="003E6E8E">
              <w:rPr>
                <w:rFonts w:ascii="Times New Roman" w:hAnsi="Times New Roman" w:cs="Times New Roman"/>
                <w:color w:val="auto"/>
                <w:sz w:val="24"/>
              </w:rPr>
              <w:t>Items will focus on general academic and domain specific words.</w:t>
            </w:r>
          </w:p>
        </w:tc>
      </w:tr>
      <w:tr w:rsidR="00E8102F" w:rsidRPr="003E6E8E" w14:paraId="47D94158" w14:textId="77777777" w:rsidTr="00C40CD7">
        <w:tc>
          <w:tcPr>
            <w:tcW w:w="2800" w:type="dxa"/>
            <w:tcMar>
              <w:top w:w="100" w:type="dxa"/>
              <w:left w:w="100" w:type="dxa"/>
              <w:bottom w:w="100" w:type="dxa"/>
              <w:right w:w="100" w:type="dxa"/>
            </w:tcMar>
          </w:tcPr>
          <w:p w14:paraId="790EDD43"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Content Limits</w:t>
            </w:r>
          </w:p>
        </w:tc>
        <w:tc>
          <w:tcPr>
            <w:tcW w:w="8190" w:type="dxa"/>
            <w:tcMar>
              <w:top w:w="100" w:type="dxa"/>
              <w:left w:w="100" w:type="dxa"/>
              <w:bottom w:w="100" w:type="dxa"/>
              <w:right w:w="100" w:type="dxa"/>
            </w:tcMar>
          </w:tcPr>
          <w:p w14:paraId="4A4B5A6F" w14:textId="77777777" w:rsidR="00E8102F" w:rsidRPr="003E6E8E" w:rsidRDefault="0019312D" w:rsidP="009C3577">
            <w:pPr>
              <w:pStyle w:val="Normal1"/>
              <w:rPr>
                <w:rFonts w:ascii="Times New Roman" w:hAnsi="Times New Roman" w:cs="Times New Roman"/>
                <w:color w:val="auto"/>
                <w:sz w:val="24"/>
              </w:rPr>
            </w:pPr>
            <w:r w:rsidRPr="003E6E8E">
              <w:rPr>
                <w:rFonts w:ascii="Times New Roman" w:hAnsi="Times New Roman" w:cs="Times New Roman"/>
                <w:color w:val="auto"/>
                <w:sz w:val="24"/>
              </w:rPr>
              <w:t xml:space="preserve">None </w:t>
            </w:r>
            <w:r w:rsidR="009C3577" w:rsidRPr="003E6E8E">
              <w:rPr>
                <w:rFonts w:ascii="Times New Roman" w:hAnsi="Times New Roman" w:cs="Times New Roman"/>
                <w:color w:val="auto"/>
                <w:sz w:val="24"/>
              </w:rPr>
              <w:t>S</w:t>
            </w:r>
            <w:r w:rsidRPr="003E6E8E">
              <w:rPr>
                <w:rFonts w:ascii="Times New Roman" w:hAnsi="Times New Roman" w:cs="Times New Roman"/>
                <w:color w:val="auto"/>
                <w:sz w:val="24"/>
              </w:rPr>
              <w:t>pecified</w:t>
            </w:r>
          </w:p>
        </w:tc>
      </w:tr>
      <w:tr w:rsidR="00E8102F" w:rsidRPr="003E6E8E" w14:paraId="294DB089" w14:textId="77777777" w:rsidTr="00C40CD7">
        <w:tc>
          <w:tcPr>
            <w:tcW w:w="2800" w:type="dxa"/>
            <w:tcMar>
              <w:top w:w="100" w:type="dxa"/>
              <w:left w:w="100" w:type="dxa"/>
              <w:bottom w:w="100" w:type="dxa"/>
              <w:right w:w="100" w:type="dxa"/>
            </w:tcMar>
          </w:tcPr>
          <w:p w14:paraId="74ACB1D2"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Text Attributes</w:t>
            </w:r>
          </w:p>
        </w:tc>
        <w:tc>
          <w:tcPr>
            <w:tcW w:w="8190" w:type="dxa"/>
            <w:tcMar>
              <w:top w:w="100" w:type="dxa"/>
              <w:left w:w="100" w:type="dxa"/>
              <w:bottom w:w="100" w:type="dxa"/>
              <w:right w:w="100" w:type="dxa"/>
            </w:tcMar>
          </w:tcPr>
          <w:p w14:paraId="202EB1DD" w14:textId="77777777" w:rsidR="009C3577" w:rsidRPr="003E6E8E" w:rsidRDefault="009C3577" w:rsidP="009C3577">
            <w:pPr>
              <w:rPr>
                <w:rFonts w:ascii="Times New Roman" w:eastAsia="Times New Roman" w:hAnsi="Times New Roman" w:cs="Times New Roman"/>
              </w:rPr>
            </w:pPr>
            <w:r w:rsidRPr="003E6E8E">
              <w:rPr>
                <w:rFonts w:ascii="Times New Roman" w:eastAsia="Times New Roman" w:hAnsi="Times New Roman" w:cs="Times New Roman"/>
              </w:rPr>
              <w:t>Text must be grade level appropriate. Text may be literary or informational. Texts may be fiction or non-fiction.</w:t>
            </w:r>
          </w:p>
          <w:p w14:paraId="3A6A2667" w14:textId="77777777" w:rsidR="009C3577" w:rsidRPr="003E6E8E" w:rsidRDefault="009C3577" w:rsidP="009C3577">
            <w:pPr>
              <w:rPr>
                <w:rFonts w:ascii="Times New Roman" w:eastAsia="Times New Roman" w:hAnsi="Times New Roman" w:cs="Times New Roman"/>
              </w:rPr>
            </w:pPr>
          </w:p>
          <w:p w14:paraId="15502353" w14:textId="77777777" w:rsidR="009C3577" w:rsidRPr="003E6E8E" w:rsidRDefault="009C3577" w:rsidP="009C3577">
            <w:pPr>
              <w:rPr>
                <w:rFonts w:ascii="Times New Roman" w:eastAsia="Times New Roman" w:hAnsi="Times New Roman" w:cs="Times New Roman"/>
              </w:rPr>
            </w:pPr>
            <w:r w:rsidRPr="003E6E8E">
              <w:rPr>
                <w:rFonts w:ascii="Times New Roman" w:eastAsia="Times New Roman" w:hAnsi="Times New Roman" w:cs="Times New Roman"/>
              </w:rPr>
              <w:t>Selections may contain, but are not limited to, research papers, news articles, speeches, investigative reports, and editorials.</w:t>
            </w:r>
          </w:p>
          <w:p w14:paraId="3E67DBD4" w14:textId="77777777" w:rsidR="009C3577" w:rsidRPr="003E6E8E" w:rsidRDefault="009C3577" w:rsidP="009C3577">
            <w:pPr>
              <w:rPr>
                <w:rFonts w:ascii="Times New Roman" w:eastAsia="Times New Roman" w:hAnsi="Times New Roman" w:cs="Times New Roman"/>
              </w:rPr>
            </w:pPr>
          </w:p>
          <w:p w14:paraId="31692218" w14:textId="77777777" w:rsidR="00E8102F" w:rsidRPr="003E6E8E" w:rsidRDefault="009C3577" w:rsidP="00F56EBE">
            <w:pPr>
              <w:rPr>
                <w:rFonts w:ascii="Times New Roman" w:hAnsi="Times New Roman" w:cs="Times New Roman"/>
              </w:rPr>
            </w:pPr>
            <w:r w:rsidRPr="003E6E8E">
              <w:rPr>
                <w:rFonts w:ascii="Times New Roman" w:eastAsia="Times New Roman" w:hAnsi="Times New Roman" w:cs="Times New Roman"/>
              </w:rPr>
              <w:t xml:space="preserve">Selections may also contain, but are not limited to, political campaign materials, transcripts of news reports, web-based articles, and other expository texts that journalism students might be exposed to. </w:t>
            </w:r>
          </w:p>
        </w:tc>
      </w:tr>
      <w:tr w:rsidR="00E8102F" w:rsidRPr="003E6E8E" w14:paraId="68E1C68E" w14:textId="77777777" w:rsidTr="00C40CD7">
        <w:tc>
          <w:tcPr>
            <w:tcW w:w="2800" w:type="dxa"/>
            <w:tcMar>
              <w:top w:w="100" w:type="dxa"/>
              <w:left w:w="100" w:type="dxa"/>
              <w:bottom w:w="100" w:type="dxa"/>
              <w:right w:w="100" w:type="dxa"/>
            </w:tcMar>
          </w:tcPr>
          <w:p w14:paraId="247A4BFE"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Distractor Attributes</w:t>
            </w:r>
          </w:p>
        </w:tc>
        <w:tc>
          <w:tcPr>
            <w:tcW w:w="8190" w:type="dxa"/>
            <w:tcMar>
              <w:top w:w="100" w:type="dxa"/>
              <w:left w:w="100" w:type="dxa"/>
              <w:bottom w:w="100" w:type="dxa"/>
              <w:right w:w="100" w:type="dxa"/>
            </w:tcMar>
          </w:tcPr>
          <w:p w14:paraId="02C2090C" w14:textId="77777777" w:rsidR="00E8102F" w:rsidRPr="003E6E8E" w:rsidRDefault="0019312D">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highlight w:val="white"/>
              </w:rPr>
              <w:t>Distractors will include, but not be limited to, plausible but clearly incorrect errors.</w:t>
            </w:r>
            <w:r w:rsidRPr="003E6E8E">
              <w:rPr>
                <w:rFonts w:ascii="Times New Roman" w:eastAsia="Times New Roman" w:hAnsi="Times New Roman" w:cs="Times New Roman"/>
                <w:color w:val="auto"/>
                <w:sz w:val="24"/>
              </w:rPr>
              <w:t xml:space="preserve"> Distractors may also include common student errors.</w:t>
            </w:r>
          </w:p>
        </w:tc>
      </w:tr>
    </w:tbl>
    <w:p w14:paraId="192B5428" w14:textId="77777777" w:rsidR="00BE732F" w:rsidRDefault="00BE732F">
      <w:r>
        <w:br w:type="page"/>
      </w: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800"/>
        <w:gridCol w:w="8190"/>
      </w:tblGrid>
      <w:tr w:rsidR="00E8102F" w:rsidRPr="003E6E8E" w14:paraId="4528BBAF" w14:textId="77777777" w:rsidTr="00C40CD7">
        <w:tc>
          <w:tcPr>
            <w:tcW w:w="2800" w:type="dxa"/>
            <w:tcMar>
              <w:top w:w="100" w:type="dxa"/>
              <w:left w:w="100" w:type="dxa"/>
              <w:bottom w:w="100" w:type="dxa"/>
              <w:right w:w="100" w:type="dxa"/>
            </w:tcMar>
          </w:tcPr>
          <w:p w14:paraId="388B3471" w14:textId="7FFFF372"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lastRenderedPageBreak/>
              <w:t>Sample Item</w:t>
            </w:r>
          </w:p>
        </w:tc>
        <w:tc>
          <w:tcPr>
            <w:tcW w:w="8190" w:type="dxa"/>
            <w:tcMar>
              <w:top w:w="100" w:type="dxa"/>
              <w:left w:w="100" w:type="dxa"/>
              <w:bottom w:w="100" w:type="dxa"/>
              <w:right w:w="100" w:type="dxa"/>
            </w:tcMar>
          </w:tcPr>
          <w:p w14:paraId="4F67B163" w14:textId="77777777" w:rsidR="00E8102F" w:rsidRPr="003E6E8E" w:rsidRDefault="0019312D">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A variety of</w:t>
            </w:r>
            <w:r w:rsidR="00723535" w:rsidRPr="003E6E8E">
              <w:rPr>
                <w:rFonts w:ascii="Times New Roman" w:eastAsia="Times New Roman" w:hAnsi="Times New Roman" w:cs="Times New Roman"/>
                <w:color w:val="auto"/>
                <w:sz w:val="24"/>
              </w:rPr>
              <w:t xml:space="preserve"> media were used in the artwork including paint, colored pencils</w:t>
            </w:r>
            <w:r w:rsidR="00F56EBE" w:rsidRPr="003E6E8E">
              <w:rPr>
                <w:rFonts w:ascii="Times New Roman" w:eastAsia="Times New Roman" w:hAnsi="Times New Roman" w:cs="Times New Roman"/>
                <w:color w:val="auto"/>
                <w:sz w:val="24"/>
              </w:rPr>
              <w:t>,</w:t>
            </w:r>
            <w:r w:rsidR="00723535" w:rsidRPr="003E6E8E">
              <w:rPr>
                <w:rFonts w:ascii="Times New Roman" w:eastAsia="Times New Roman" w:hAnsi="Times New Roman" w:cs="Times New Roman"/>
                <w:color w:val="auto"/>
                <w:sz w:val="24"/>
              </w:rPr>
              <w:t xml:space="preserve"> and crayons.</w:t>
            </w:r>
          </w:p>
          <w:p w14:paraId="22838574" w14:textId="77777777" w:rsidR="00BE732F" w:rsidRDefault="00BE732F">
            <w:pPr>
              <w:pStyle w:val="Normal1"/>
              <w:rPr>
                <w:rFonts w:ascii="Times New Roman" w:eastAsia="Times New Roman" w:hAnsi="Times New Roman" w:cs="Times New Roman"/>
                <w:color w:val="auto"/>
                <w:sz w:val="24"/>
              </w:rPr>
            </w:pPr>
          </w:p>
          <w:p w14:paraId="037C7155" w14:textId="2E4830C3" w:rsidR="00E8102F"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What does the word "media" mean in the previous sentence?</w:t>
            </w:r>
          </w:p>
          <w:p w14:paraId="2AA37A19" w14:textId="77777777" w:rsidR="00BE732F" w:rsidRPr="003E6E8E" w:rsidRDefault="00BE732F">
            <w:pPr>
              <w:pStyle w:val="Normal1"/>
              <w:rPr>
                <w:rFonts w:ascii="Times New Roman" w:hAnsi="Times New Roman" w:cs="Times New Roman"/>
                <w:color w:val="auto"/>
                <w:sz w:val="24"/>
              </w:rPr>
            </w:pPr>
          </w:p>
          <w:p w14:paraId="58148838" w14:textId="77777777" w:rsidR="00CF0F02" w:rsidRPr="003E6E8E" w:rsidRDefault="00407FAF" w:rsidP="00CF0F02">
            <w:pPr>
              <w:pStyle w:val="Normal1"/>
              <w:numPr>
                <w:ilvl w:val="0"/>
                <w:numId w:val="7"/>
              </w:numPr>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art</w:t>
            </w:r>
          </w:p>
          <w:p w14:paraId="26BAAAFB" w14:textId="77777777" w:rsidR="00E8102F" w:rsidRPr="003E6E8E" w:rsidRDefault="00CF0F02" w:rsidP="00CF0F02">
            <w:pPr>
              <w:pStyle w:val="Normal1"/>
              <w:numPr>
                <w:ilvl w:val="0"/>
                <w:numId w:val="7"/>
              </w:numPr>
              <w:rPr>
                <w:rFonts w:ascii="Times New Roman" w:hAnsi="Times New Roman" w:cs="Times New Roman"/>
                <w:color w:val="auto"/>
                <w:sz w:val="24"/>
              </w:rPr>
            </w:pPr>
            <w:r w:rsidRPr="003E6E8E">
              <w:rPr>
                <w:rFonts w:ascii="Times New Roman" w:eastAsia="Times New Roman" w:hAnsi="Times New Roman" w:cs="Times New Roman"/>
                <w:color w:val="auto"/>
                <w:sz w:val="24"/>
              </w:rPr>
              <w:t>paints</w:t>
            </w:r>
          </w:p>
          <w:p w14:paraId="623E2278" w14:textId="77777777" w:rsidR="00407FAF" w:rsidRPr="003E6E8E" w:rsidRDefault="00407FAF" w:rsidP="00407FAF">
            <w:pPr>
              <w:pStyle w:val="Normal1"/>
              <w:numPr>
                <w:ilvl w:val="0"/>
                <w:numId w:val="7"/>
              </w:numPr>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shows</w:t>
            </w:r>
          </w:p>
          <w:p w14:paraId="29452168" w14:textId="77777777" w:rsidR="00BE732F" w:rsidRDefault="00407FAF" w:rsidP="00407FAF">
            <w:pPr>
              <w:pStyle w:val="Normal1"/>
              <w:numPr>
                <w:ilvl w:val="0"/>
                <w:numId w:val="7"/>
              </w:numPr>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supplies</w:t>
            </w:r>
            <w:r w:rsidR="00723535" w:rsidRPr="003E6E8E">
              <w:rPr>
                <w:rFonts w:ascii="Times New Roman" w:eastAsia="Times New Roman" w:hAnsi="Times New Roman" w:cs="Times New Roman"/>
                <w:color w:val="auto"/>
                <w:sz w:val="24"/>
              </w:rPr>
              <w:t xml:space="preserve"> </w:t>
            </w:r>
          </w:p>
          <w:p w14:paraId="04BD33C8" w14:textId="5C1F63A1" w:rsidR="00E8102F" w:rsidRPr="003E6E8E" w:rsidRDefault="00723535" w:rsidP="00BE732F">
            <w:pPr>
              <w:pStyle w:val="Normal1"/>
              <w:ind w:left="780"/>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69783F7E" w14:textId="525195D5" w:rsidR="00F56EBE" w:rsidRPr="005E3353" w:rsidRDefault="00BE732F">
            <w:pPr>
              <w:pStyle w:val="Normal1"/>
              <w:rPr>
                <w:rFonts w:ascii="Times New Roman" w:hAnsi="Times New Roman" w:cs="Times New Roman"/>
                <w:b/>
                <w:color w:val="auto"/>
                <w:sz w:val="24"/>
              </w:rPr>
            </w:pPr>
            <w:r>
              <w:rPr>
                <w:rFonts w:ascii="Times New Roman" w:hAnsi="Times New Roman" w:cs="Times New Roman"/>
                <w:color w:val="auto"/>
                <w:sz w:val="24"/>
              </w:rPr>
              <w:t xml:space="preserve"> </w:t>
            </w:r>
            <w:r w:rsidR="00F56EBE" w:rsidRPr="005E3353">
              <w:rPr>
                <w:rFonts w:ascii="Times New Roman" w:hAnsi="Times New Roman" w:cs="Times New Roman"/>
                <w:b/>
                <w:color w:val="auto"/>
                <w:sz w:val="24"/>
              </w:rPr>
              <w:t>Answer: A</w:t>
            </w:r>
          </w:p>
        </w:tc>
      </w:tr>
    </w:tbl>
    <w:p w14:paraId="18485081" w14:textId="77777777" w:rsidR="00BE732F" w:rsidRDefault="00BE732F">
      <w:r>
        <w:br w:type="page"/>
      </w: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800"/>
        <w:gridCol w:w="8190"/>
      </w:tblGrid>
      <w:tr w:rsidR="00E8102F" w:rsidRPr="003E6E8E" w14:paraId="02F38B58" w14:textId="77777777" w:rsidTr="00C40CD7">
        <w:tc>
          <w:tcPr>
            <w:tcW w:w="2800" w:type="dxa"/>
            <w:tcMar>
              <w:top w:w="100" w:type="dxa"/>
              <w:left w:w="100" w:type="dxa"/>
              <w:bottom w:w="100" w:type="dxa"/>
              <w:right w:w="100" w:type="dxa"/>
            </w:tcMar>
          </w:tcPr>
          <w:p w14:paraId="46B50C87" w14:textId="5C8FEB72" w:rsidR="00E8102F" w:rsidRPr="005E3353" w:rsidRDefault="005E3353">
            <w:pPr>
              <w:pStyle w:val="Normal1"/>
              <w:rPr>
                <w:rFonts w:ascii="Times New Roman" w:hAnsi="Times New Roman" w:cs="Times New Roman"/>
                <w:b/>
                <w:color w:val="auto"/>
                <w:sz w:val="24"/>
              </w:rPr>
            </w:pPr>
            <w:r w:rsidRPr="005E3353">
              <w:rPr>
                <w:rFonts w:asciiTheme="minorHAnsi" w:eastAsiaTheme="minorEastAsia" w:hAnsiTheme="minorHAnsi" w:cstheme="minorBidi"/>
                <w:b/>
                <w:color w:val="auto"/>
                <w:sz w:val="24"/>
              </w:rPr>
              <w:lastRenderedPageBreak/>
              <w:br w:type="page"/>
            </w:r>
            <w:r w:rsidR="00723535" w:rsidRPr="005E3353">
              <w:rPr>
                <w:rFonts w:ascii="Times New Roman" w:eastAsia="Times New Roman" w:hAnsi="Times New Roman" w:cs="Times New Roman"/>
                <w:b/>
                <w:color w:val="auto"/>
                <w:sz w:val="24"/>
              </w:rPr>
              <w:t>Reporting Category</w:t>
            </w:r>
          </w:p>
        </w:tc>
        <w:tc>
          <w:tcPr>
            <w:tcW w:w="8190" w:type="dxa"/>
            <w:tcMar>
              <w:top w:w="100" w:type="dxa"/>
              <w:left w:w="100" w:type="dxa"/>
              <w:bottom w:w="100" w:type="dxa"/>
              <w:right w:w="100" w:type="dxa"/>
            </w:tcMar>
          </w:tcPr>
          <w:p w14:paraId="2AAE7CB9"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Reading Informational Text</w:t>
            </w:r>
          </w:p>
        </w:tc>
      </w:tr>
      <w:tr w:rsidR="00E8102F" w:rsidRPr="003E6E8E" w14:paraId="7CAE6882" w14:textId="77777777" w:rsidTr="00C40CD7">
        <w:tc>
          <w:tcPr>
            <w:tcW w:w="2800" w:type="dxa"/>
            <w:tcMar>
              <w:top w:w="100" w:type="dxa"/>
              <w:left w:w="100" w:type="dxa"/>
              <w:bottom w:w="100" w:type="dxa"/>
              <w:right w:w="100" w:type="dxa"/>
            </w:tcMar>
          </w:tcPr>
          <w:p w14:paraId="5435630B"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Standard</w:t>
            </w:r>
          </w:p>
        </w:tc>
        <w:tc>
          <w:tcPr>
            <w:tcW w:w="8190" w:type="dxa"/>
            <w:tcMar>
              <w:top w:w="100" w:type="dxa"/>
              <w:left w:w="100" w:type="dxa"/>
              <w:bottom w:w="100" w:type="dxa"/>
              <w:right w:w="100" w:type="dxa"/>
            </w:tcMar>
          </w:tcPr>
          <w:p w14:paraId="1F25800E"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Key Ideas &amp; Details</w:t>
            </w:r>
          </w:p>
        </w:tc>
      </w:tr>
      <w:tr w:rsidR="00E8102F" w:rsidRPr="003E6E8E" w14:paraId="1A48F5EB" w14:textId="77777777" w:rsidTr="00C40CD7">
        <w:tc>
          <w:tcPr>
            <w:tcW w:w="2800" w:type="dxa"/>
            <w:tcMar>
              <w:top w:w="100" w:type="dxa"/>
              <w:left w:w="100" w:type="dxa"/>
              <w:bottom w:w="100" w:type="dxa"/>
              <w:right w:w="100" w:type="dxa"/>
            </w:tcMar>
          </w:tcPr>
          <w:p w14:paraId="49EC31BF"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Benchmark Number</w:t>
            </w:r>
          </w:p>
        </w:tc>
        <w:tc>
          <w:tcPr>
            <w:tcW w:w="8190" w:type="dxa"/>
            <w:tcMar>
              <w:top w:w="100" w:type="dxa"/>
              <w:left w:w="100" w:type="dxa"/>
              <w:bottom w:w="100" w:type="dxa"/>
              <w:right w:w="100" w:type="dxa"/>
            </w:tcMar>
          </w:tcPr>
          <w:p w14:paraId="053D433C" w14:textId="2B14A53E" w:rsidR="00E8102F" w:rsidRPr="003E6E8E" w:rsidRDefault="00BE732F" w:rsidP="001B75E5">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.910.RI.1.2</w:t>
            </w:r>
          </w:p>
        </w:tc>
      </w:tr>
      <w:tr w:rsidR="00E8102F" w:rsidRPr="003E6E8E" w14:paraId="59BA534A" w14:textId="77777777" w:rsidTr="00C40CD7">
        <w:tc>
          <w:tcPr>
            <w:tcW w:w="2800" w:type="dxa"/>
            <w:tcMar>
              <w:top w:w="100" w:type="dxa"/>
              <w:left w:w="100" w:type="dxa"/>
              <w:bottom w:w="100" w:type="dxa"/>
              <w:right w:w="100" w:type="dxa"/>
            </w:tcMar>
          </w:tcPr>
          <w:p w14:paraId="7C0EF6C8"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Benchmark</w:t>
            </w:r>
          </w:p>
        </w:tc>
        <w:tc>
          <w:tcPr>
            <w:tcW w:w="8190" w:type="dxa"/>
            <w:tcMar>
              <w:top w:w="100" w:type="dxa"/>
              <w:left w:w="100" w:type="dxa"/>
              <w:bottom w:w="100" w:type="dxa"/>
              <w:right w:w="100" w:type="dxa"/>
            </w:tcMar>
          </w:tcPr>
          <w:p w14:paraId="651E629F"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Determine a central idea of a text and analyze its development over the course of the text, including how it emerges and is shaped and refined by specific details; provide an objective summary of the text.</w:t>
            </w:r>
          </w:p>
        </w:tc>
      </w:tr>
      <w:tr w:rsidR="00E8102F" w:rsidRPr="003E6E8E" w14:paraId="5D2FD13D" w14:textId="77777777" w:rsidTr="00C40CD7">
        <w:tc>
          <w:tcPr>
            <w:tcW w:w="2800" w:type="dxa"/>
            <w:tcMar>
              <w:top w:w="100" w:type="dxa"/>
              <w:left w:w="100" w:type="dxa"/>
              <w:bottom w:w="100" w:type="dxa"/>
              <w:right w:w="100" w:type="dxa"/>
            </w:tcMar>
          </w:tcPr>
          <w:p w14:paraId="5C1A1C71"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Also Assesses</w:t>
            </w:r>
          </w:p>
        </w:tc>
        <w:tc>
          <w:tcPr>
            <w:tcW w:w="8190" w:type="dxa"/>
            <w:tcMar>
              <w:top w:w="100" w:type="dxa"/>
              <w:left w:w="100" w:type="dxa"/>
              <w:bottom w:w="100" w:type="dxa"/>
              <w:right w:w="100" w:type="dxa"/>
            </w:tcMar>
          </w:tcPr>
          <w:p w14:paraId="70C1FDBB"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Not Applicable</w:t>
            </w:r>
          </w:p>
        </w:tc>
      </w:tr>
      <w:tr w:rsidR="00E8102F" w:rsidRPr="003E6E8E" w14:paraId="34D83E62" w14:textId="77777777" w:rsidTr="00C40CD7">
        <w:tc>
          <w:tcPr>
            <w:tcW w:w="2800" w:type="dxa"/>
            <w:tcMar>
              <w:top w:w="100" w:type="dxa"/>
              <w:left w:w="100" w:type="dxa"/>
              <w:bottom w:w="100" w:type="dxa"/>
              <w:right w:w="100" w:type="dxa"/>
            </w:tcMar>
          </w:tcPr>
          <w:p w14:paraId="0E7AF6FE"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Item Types</w:t>
            </w:r>
          </w:p>
        </w:tc>
        <w:tc>
          <w:tcPr>
            <w:tcW w:w="8190" w:type="dxa"/>
            <w:tcMar>
              <w:top w:w="100" w:type="dxa"/>
              <w:left w:w="100" w:type="dxa"/>
              <w:bottom w:w="100" w:type="dxa"/>
              <w:right w:w="100" w:type="dxa"/>
            </w:tcMar>
          </w:tcPr>
          <w:p w14:paraId="1E621BFB" w14:textId="77777777" w:rsidR="00E8102F" w:rsidRPr="003E6E8E" w:rsidRDefault="0019312D" w:rsidP="0005787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Selected Response, </w:t>
            </w:r>
            <w:r w:rsidR="00057872" w:rsidRPr="003E6E8E">
              <w:rPr>
                <w:rFonts w:ascii="Times New Roman" w:eastAsia="Times New Roman" w:hAnsi="Times New Roman" w:cs="Times New Roman"/>
                <w:color w:val="auto"/>
                <w:sz w:val="24"/>
              </w:rPr>
              <w:t>Constructed Response</w:t>
            </w:r>
            <w:r w:rsidRPr="003E6E8E">
              <w:rPr>
                <w:rFonts w:ascii="Times New Roman" w:eastAsia="Times New Roman" w:hAnsi="Times New Roman" w:cs="Times New Roman"/>
                <w:color w:val="auto"/>
                <w:sz w:val="24"/>
              </w:rPr>
              <w:t>, Extended Response</w:t>
            </w:r>
            <w:r w:rsidR="00057872" w:rsidRPr="003E6E8E">
              <w:rPr>
                <w:rFonts w:ascii="Times New Roman" w:eastAsia="Times New Roman" w:hAnsi="Times New Roman" w:cs="Times New Roman"/>
                <w:color w:val="auto"/>
                <w:sz w:val="24"/>
              </w:rPr>
              <w:t>, Essay Response</w:t>
            </w:r>
          </w:p>
        </w:tc>
      </w:tr>
      <w:tr w:rsidR="00E8102F" w:rsidRPr="003E6E8E" w14:paraId="03A5550A" w14:textId="77777777" w:rsidTr="00C40CD7">
        <w:tc>
          <w:tcPr>
            <w:tcW w:w="2800" w:type="dxa"/>
            <w:tcMar>
              <w:top w:w="100" w:type="dxa"/>
              <w:left w:w="100" w:type="dxa"/>
              <w:bottom w:w="100" w:type="dxa"/>
              <w:right w:w="100" w:type="dxa"/>
            </w:tcMar>
          </w:tcPr>
          <w:p w14:paraId="66DDF30A"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Benchmark Clarification</w:t>
            </w:r>
          </w:p>
        </w:tc>
        <w:tc>
          <w:tcPr>
            <w:tcW w:w="8190" w:type="dxa"/>
            <w:tcMar>
              <w:top w:w="100" w:type="dxa"/>
              <w:left w:w="100" w:type="dxa"/>
              <w:bottom w:w="100" w:type="dxa"/>
              <w:right w:w="100" w:type="dxa"/>
            </w:tcMar>
          </w:tcPr>
          <w:p w14:paraId="6BC1C4BC"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Students will determine the central idea, locate relevant details and facts that support the development of the text, and provide a correct summary statement.</w:t>
            </w:r>
          </w:p>
        </w:tc>
      </w:tr>
      <w:tr w:rsidR="00E8102F" w:rsidRPr="003E6E8E" w14:paraId="093D0303" w14:textId="77777777" w:rsidTr="00C40CD7">
        <w:tc>
          <w:tcPr>
            <w:tcW w:w="2800" w:type="dxa"/>
            <w:tcMar>
              <w:top w:w="100" w:type="dxa"/>
              <w:left w:w="100" w:type="dxa"/>
              <w:bottom w:w="100" w:type="dxa"/>
              <w:right w:w="100" w:type="dxa"/>
            </w:tcMar>
          </w:tcPr>
          <w:p w14:paraId="78BC141B"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Content Focus</w:t>
            </w:r>
          </w:p>
        </w:tc>
        <w:tc>
          <w:tcPr>
            <w:tcW w:w="8190" w:type="dxa"/>
            <w:tcMar>
              <w:top w:w="100" w:type="dxa"/>
              <w:left w:w="100" w:type="dxa"/>
              <w:bottom w:w="100" w:type="dxa"/>
              <w:right w:w="100" w:type="dxa"/>
            </w:tcMar>
          </w:tcPr>
          <w:p w14:paraId="625C47D8" w14:textId="77777777" w:rsidR="00E8102F" w:rsidRPr="003E6E8E" w:rsidRDefault="0019312D">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Items will focus on the students’ ability to determine two or more central ideas of a text and analyze their development over the course of the text.</w:t>
            </w:r>
          </w:p>
        </w:tc>
      </w:tr>
      <w:tr w:rsidR="00E8102F" w:rsidRPr="003E6E8E" w14:paraId="0FDFC356" w14:textId="77777777" w:rsidTr="00C40CD7">
        <w:tc>
          <w:tcPr>
            <w:tcW w:w="2800" w:type="dxa"/>
            <w:tcMar>
              <w:top w:w="100" w:type="dxa"/>
              <w:left w:w="100" w:type="dxa"/>
              <w:bottom w:w="100" w:type="dxa"/>
              <w:right w:w="100" w:type="dxa"/>
            </w:tcMar>
          </w:tcPr>
          <w:p w14:paraId="04A93FE4"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Content Limits</w:t>
            </w:r>
          </w:p>
        </w:tc>
        <w:tc>
          <w:tcPr>
            <w:tcW w:w="8190" w:type="dxa"/>
            <w:tcMar>
              <w:top w:w="100" w:type="dxa"/>
              <w:left w:w="100" w:type="dxa"/>
              <w:bottom w:w="100" w:type="dxa"/>
              <w:right w:w="100" w:type="dxa"/>
            </w:tcMar>
          </w:tcPr>
          <w:p w14:paraId="6C04D156" w14:textId="77777777" w:rsidR="00E8102F" w:rsidRPr="003E6E8E" w:rsidRDefault="00483D63">
            <w:pPr>
              <w:pStyle w:val="Normal1"/>
              <w:rPr>
                <w:rFonts w:ascii="Times New Roman" w:hAnsi="Times New Roman" w:cs="Times New Roman"/>
                <w:color w:val="auto"/>
                <w:sz w:val="24"/>
              </w:rPr>
            </w:pPr>
            <w:r w:rsidRPr="003E6E8E">
              <w:rPr>
                <w:rFonts w:ascii="Times New Roman" w:hAnsi="Times New Roman" w:cs="Times New Roman"/>
                <w:color w:val="auto"/>
                <w:sz w:val="24"/>
              </w:rPr>
              <w:t>None Specified</w:t>
            </w:r>
          </w:p>
        </w:tc>
      </w:tr>
      <w:tr w:rsidR="00E8102F" w:rsidRPr="003E6E8E" w14:paraId="12382032" w14:textId="77777777" w:rsidTr="00C40CD7">
        <w:tc>
          <w:tcPr>
            <w:tcW w:w="2800" w:type="dxa"/>
            <w:tcMar>
              <w:top w:w="100" w:type="dxa"/>
              <w:left w:w="100" w:type="dxa"/>
              <w:bottom w:w="100" w:type="dxa"/>
              <w:right w:w="100" w:type="dxa"/>
            </w:tcMar>
          </w:tcPr>
          <w:p w14:paraId="16556DB9"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Text Attributes</w:t>
            </w:r>
          </w:p>
        </w:tc>
        <w:tc>
          <w:tcPr>
            <w:tcW w:w="8190" w:type="dxa"/>
            <w:tcMar>
              <w:top w:w="100" w:type="dxa"/>
              <w:left w:w="100" w:type="dxa"/>
              <w:bottom w:w="100" w:type="dxa"/>
              <w:right w:w="100" w:type="dxa"/>
            </w:tcMar>
          </w:tcPr>
          <w:p w14:paraId="665EFD83" w14:textId="77777777" w:rsidR="00E8102F" w:rsidRPr="003E6E8E" w:rsidRDefault="0019312D">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Texts should be </w:t>
            </w:r>
            <w:r w:rsidR="00CF0F02" w:rsidRPr="003E6E8E">
              <w:rPr>
                <w:rFonts w:ascii="Times New Roman" w:eastAsia="Times New Roman" w:hAnsi="Times New Roman" w:cs="Times New Roman"/>
                <w:color w:val="auto"/>
                <w:sz w:val="24"/>
              </w:rPr>
              <w:t xml:space="preserve">informational and </w:t>
            </w:r>
            <w:r w:rsidRPr="003E6E8E">
              <w:rPr>
                <w:rFonts w:ascii="Times New Roman" w:eastAsia="Times New Roman" w:hAnsi="Times New Roman" w:cs="Times New Roman"/>
                <w:color w:val="auto"/>
                <w:sz w:val="24"/>
              </w:rPr>
              <w:t>grade</w:t>
            </w:r>
            <w:r w:rsidR="000C06A5" w:rsidRPr="003E6E8E">
              <w:rPr>
                <w:rFonts w:ascii="Times New Roman" w:eastAsia="Times New Roman" w:hAnsi="Times New Roman" w:cs="Times New Roman"/>
                <w:color w:val="auto"/>
                <w:sz w:val="24"/>
              </w:rPr>
              <w:t>-level</w:t>
            </w:r>
            <w:r w:rsidRPr="003E6E8E">
              <w:rPr>
                <w:rFonts w:ascii="Times New Roman" w:eastAsia="Times New Roman" w:hAnsi="Times New Roman" w:cs="Times New Roman"/>
                <w:color w:val="auto"/>
                <w:sz w:val="24"/>
              </w:rPr>
              <w:t xml:space="preserve"> appropriate. </w:t>
            </w:r>
            <w:r w:rsidR="00723535" w:rsidRPr="003E6E8E">
              <w:rPr>
                <w:rFonts w:ascii="Times New Roman" w:eastAsia="Times New Roman" w:hAnsi="Times New Roman" w:cs="Times New Roman"/>
                <w:color w:val="auto"/>
                <w:sz w:val="24"/>
              </w:rPr>
              <w:t>Other stimuli may include, but are not limited to, illustrations with captions, graphics, and charts.</w:t>
            </w:r>
          </w:p>
          <w:p w14:paraId="65308A57" w14:textId="77777777" w:rsidR="00483D63" w:rsidRPr="003E6E8E" w:rsidRDefault="00483D63">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Texts should include embedded identifiable central idea and relevant details from which students can analyze and summarize the text.</w:t>
            </w:r>
          </w:p>
        </w:tc>
      </w:tr>
      <w:tr w:rsidR="00E8102F" w:rsidRPr="003E6E8E" w14:paraId="63E83F36" w14:textId="77777777" w:rsidTr="00C40CD7">
        <w:tc>
          <w:tcPr>
            <w:tcW w:w="2800" w:type="dxa"/>
            <w:tcMar>
              <w:top w:w="100" w:type="dxa"/>
              <w:left w:w="100" w:type="dxa"/>
              <w:bottom w:w="100" w:type="dxa"/>
              <w:right w:w="100" w:type="dxa"/>
            </w:tcMar>
          </w:tcPr>
          <w:p w14:paraId="0E37E9EC"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t>Distractor Attributes</w:t>
            </w:r>
          </w:p>
        </w:tc>
        <w:tc>
          <w:tcPr>
            <w:tcW w:w="8190" w:type="dxa"/>
            <w:tcMar>
              <w:top w:w="100" w:type="dxa"/>
              <w:left w:w="100" w:type="dxa"/>
              <w:bottom w:w="100" w:type="dxa"/>
              <w:right w:w="100" w:type="dxa"/>
            </w:tcMar>
          </w:tcPr>
          <w:p w14:paraId="1215A85A"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Distractors may include, but are not limited to: details that do not support the central idea, incorrect interpretations of the central idea that are too broad, narrow, or are a specific fact, incorrect summary statements, plausible but incorrect distractors based on the text.</w:t>
            </w:r>
          </w:p>
        </w:tc>
      </w:tr>
    </w:tbl>
    <w:p w14:paraId="5FCDF57F" w14:textId="77777777" w:rsidR="00483D63" w:rsidRPr="003E6E8E" w:rsidRDefault="00483D63">
      <w:pPr>
        <w:rPr>
          <w:rFonts w:ascii="Times New Roman" w:hAnsi="Times New Roman" w:cs="Times New Roman"/>
        </w:rPr>
      </w:pPr>
      <w:r w:rsidRPr="003E6E8E">
        <w:rPr>
          <w:rFonts w:ascii="Times New Roman" w:hAnsi="Times New Roman" w:cs="Times New Roman"/>
        </w:rPr>
        <w:br w:type="page"/>
      </w: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800"/>
        <w:gridCol w:w="8190"/>
      </w:tblGrid>
      <w:tr w:rsidR="00E8102F" w:rsidRPr="003E6E8E" w14:paraId="1F559D80" w14:textId="77777777" w:rsidTr="000F4D88">
        <w:tc>
          <w:tcPr>
            <w:tcW w:w="2800" w:type="dxa"/>
            <w:tcMar>
              <w:top w:w="100" w:type="dxa"/>
              <w:left w:w="100" w:type="dxa"/>
              <w:bottom w:w="100" w:type="dxa"/>
              <w:right w:w="100" w:type="dxa"/>
            </w:tcMar>
          </w:tcPr>
          <w:p w14:paraId="7B500524" w14:textId="77777777" w:rsidR="00E8102F" w:rsidRPr="005E3353" w:rsidRDefault="00723535">
            <w:pPr>
              <w:pStyle w:val="Normal1"/>
              <w:rPr>
                <w:rFonts w:ascii="Times New Roman" w:hAnsi="Times New Roman" w:cs="Times New Roman"/>
                <w:b/>
                <w:color w:val="auto"/>
                <w:sz w:val="24"/>
              </w:rPr>
            </w:pPr>
            <w:r w:rsidRPr="005E3353">
              <w:rPr>
                <w:rFonts w:ascii="Times New Roman" w:eastAsia="Times New Roman" w:hAnsi="Times New Roman" w:cs="Times New Roman"/>
                <w:b/>
                <w:color w:val="auto"/>
                <w:sz w:val="24"/>
              </w:rPr>
              <w:lastRenderedPageBreak/>
              <w:t>Sample Item</w:t>
            </w:r>
          </w:p>
        </w:tc>
        <w:tc>
          <w:tcPr>
            <w:tcW w:w="8190" w:type="dxa"/>
            <w:tcMar>
              <w:top w:w="100" w:type="dxa"/>
              <w:left w:w="100" w:type="dxa"/>
              <w:bottom w:w="100" w:type="dxa"/>
              <w:right w:w="100" w:type="dxa"/>
            </w:tcMar>
          </w:tcPr>
          <w:p w14:paraId="47E22785" w14:textId="77777777" w:rsidR="005710C4" w:rsidRPr="003E6E8E" w:rsidRDefault="005710C4" w:rsidP="005710C4">
            <w:pPr>
              <w:pStyle w:val="Normal1"/>
              <w:rPr>
                <w:rFonts w:ascii="Times New Roman" w:hAnsi="Times New Roman" w:cs="Times New Roman"/>
                <w:color w:val="auto"/>
                <w:sz w:val="24"/>
              </w:rPr>
            </w:pPr>
            <w:r w:rsidRPr="003E6E8E">
              <w:rPr>
                <w:rFonts w:ascii="Times New Roman" w:hAnsi="Times New Roman" w:cs="Times New Roman"/>
                <w:color w:val="auto"/>
                <w:sz w:val="24"/>
              </w:rPr>
              <w:t>Faced with critics who thought he was crazy, Walt Disney mortgaged his house and sold a one-third stake to the ABC TV network to raise the $17 million he needed to build Disneyland.</w:t>
            </w:r>
          </w:p>
          <w:p w14:paraId="4A12F374" w14:textId="77777777" w:rsidR="005710C4" w:rsidRPr="003E6E8E" w:rsidRDefault="005710C4" w:rsidP="005710C4">
            <w:pPr>
              <w:pStyle w:val="Normal1"/>
              <w:rPr>
                <w:rFonts w:ascii="Times New Roman" w:hAnsi="Times New Roman" w:cs="Times New Roman"/>
                <w:color w:val="auto"/>
                <w:sz w:val="24"/>
              </w:rPr>
            </w:pPr>
            <w:r w:rsidRPr="003E6E8E">
              <w:rPr>
                <w:rFonts w:ascii="Times New Roman" w:hAnsi="Times New Roman" w:cs="Times New Roman"/>
                <w:color w:val="auto"/>
                <w:sz w:val="24"/>
              </w:rPr>
              <w:t>Today, Disney is a Dow Component. Now, a small entertainment company wants to use the same model. The Independent Film Development Corporation (OTCBB: IFLM) is a publicly held company with a small film and television library. But, by applying some Hollywood magic, IFLM wants to turn distressed resort properties into themed hotels, surrounded by theme parks.</w:t>
            </w:r>
          </w:p>
          <w:p w14:paraId="541296AF" w14:textId="77777777" w:rsidR="005710C4" w:rsidRPr="003E6E8E" w:rsidRDefault="005710C4" w:rsidP="005710C4">
            <w:pPr>
              <w:pStyle w:val="Normal1"/>
              <w:rPr>
                <w:rFonts w:ascii="Times New Roman" w:hAnsi="Times New Roman" w:cs="Times New Roman"/>
                <w:color w:val="auto"/>
                <w:sz w:val="24"/>
              </w:rPr>
            </w:pPr>
            <w:r w:rsidRPr="003E6E8E">
              <w:rPr>
                <w:rFonts w:ascii="Times New Roman" w:hAnsi="Times New Roman" w:cs="Times New Roman"/>
                <w:color w:val="auto"/>
                <w:sz w:val="24"/>
              </w:rPr>
              <w:t>"We want to make a resort that can appeal to kids of all ages," said IFLM co-founder Jeff Ritchie. "The resort will be themed as a haunted European Manor, rife with Hollywood-designed supernatural encounters."</w:t>
            </w:r>
          </w:p>
          <w:p w14:paraId="682BA6D7" w14:textId="77777777" w:rsidR="005710C4" w:rsidRPr="003E6E8E" w:rsidRDefault="005710C4" w:rsidP="005710C4">
            <w:pPr>
              <w:pStyle w:val="Normal1"/>
              <w:rPr>
                <w:rFonts w:ascii="Times New Roman" w:hAnsi="Times New Roman" w:cs="Times New Roman"/>
                <w:color w:val="auto"/>
                <w:sz w:val="24"/>
              </w:rPr>
            </w:pPr>
            <w:r w:rsidRPr="003E6E8E">
              <w:rPr>
                <w:rFonts w:ascii="Times New Roman" w:hAnsi="Times New Roman" w:cs="Times New Roman"/>
                <w:color w:val="auto"/>
                <w:sz w:val="24"/>
              </w:rPr>
              <w:t>The tiny company's move is based on the dream of Ritchie's: to convert existing resort properties into family-friendly vacation destinations. Ritchie, a 20-year Hollywood veteran, hopes to emulate Disney, whose theme parks are among its biggest profit centers.</w:t>
            </w:r>
          </w:p>
          <w:p w14:paraId="6DAC7C31" w14:textId="77777777" w:rsidR="005710C4" w:rsidRPr="003E6E8E" w:rsidRDefault="005710C4" w:rsidP="005710C4">
            <w:pPr>
              <w:pStyle w:val="Normal1"/>
              <w:rPr>
                <w:rFonts w:ascii="Times New Roman" w:hAnsi="Times New Roman" w:cs="Times New Roman"/>
                <w:color w:val="auto"/>
                <w:sz w:val="24"/>
              </w:rPr>
            </w:pPr>
            <w:r w:rsidRPr="003E6E8E">
              <w:rPr>
                <w:rFonts w:ascii="Times New Roman" w:hAnsi="Times New Roman" w:cs="Times New Roman"/>
                <w:color w:val="auto"/>
                <w:sz w:val="24"/>
              </w:rPr>
              <w:t>"Ghosts, ghouls, zombies and cryptids like Bigfoot, will haunt the resort, the rides and the grounds," he continued. "This resort makes real all the good-natured fun people love about things that go bump in the night."</w:t>
            </w:r>
          </w:p>
          <w:p w14:paraId="0D2547D5" w14:textId="77777777" w:rsidR="00E8102F" w:rsidRPr="003E6E8E" w:rsidRDefault="005710C4" w:rsidP="005710C4">
            <w:pPr>
              <w:pStyle w:val="Normal1"/>
              <w:rPr>
                <w:rFonts w:ascii="Times New Roman" w:hAnsi="Times New Roman" w:cs="Times New Roman"/>
                <w:color w:val="auto"/>
                <w:sz w:val="24"/>
              </w:rPr>
            </w:pPr>
            <w:r w:rsidRPr="003E6E8E">
              <w:rPr>
                <w:rFonts w:ascii="Times New Roman" w:hAnsi="Times New Roman" w:cs="Times New Roman"/>
                <w:color w:val="auto"/>
                <w:sz w:val="24"/>
              </w:rPr>
              <w:t>IFLM has signed a memorandum of understanding to acquire on a joint-venture basis its first project for development. Located in New York's Catskill Mountains, the 500 acre property contains a 320-room hotel, a golf course and a spa, as well as a lake and a forest. Tentatively named "Hilltop Manor," they plan to build a themed resort hotel, designed to give guests an amazing and unique vacation experience.</w:t>
            </w:r>
          </w:p>
          <w:p w14:paraId="6A417CBC" w14:textId="77777777" w:rsidR="005710C4" w:rsidRPr="003E6E8E" w:rsidRDefault="005710C4">
            <w:pPr>
              <w:pStyle w:val="Normal1"/>
              <w:rPr>
                <w:rFonts w:ascii="Times New Roman" w:hAnsi="Times New Roman" w:cs="Times New Roman"/>
                <w:color w:val="auto"/>
                <w:sz w:val="24"/>
              </w:rPr>
            </w:pPr>
          </w:p>
          <w:p w14:paraId="6D5B27A3" w14:textId="77777777" w:rsidR="00E8102F" w:rsidRPr="003E6E8E" w:rsidRDefault="00C34FC6">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W</w:t>
            </w:r>
            <w:r w:rsidR="005710C4" w:rsidRPr="003E6E8E">
              <w:rPr>
                <w:rFonts w:ascii="Times New Roman" w:eastAsia="Times New Roman" w:hAnsi="Times New Roman" w:cs="Times New Roman"/>
                <w:color w:val="auto"/>
                <w:sz w:val="24"/>
              </w:rPr>
              <w:t>hat are the two</w:t>
            </w:r>
            <w:r w:rsidRPr="003E6E8E">
              <w:rPr>
                <w:rFonts w:ascii="Times New Roman" w:eastAsia="Times New Roman" w:hAnsi="Times New Roman" w:cs="Times New Roman"/>
                <w:color w:val="auto"/>
                <w:sz w:val="24"/>
              </w:rPr>
              <w:t xml:space="preserve"> central ideas presented by the article </w:t>
            </w:r>
            <w:r w:rsidR="004223F5" w:rsidRPr="003E6E8E">
              <w:rPr>
                <w:rFonts w:ascii="Times New Roman" w:eastAsia="Times New Roman" w:hAnsi="Times New Roman" w:cs="Times New Roman"/>
                <w:color w:val="auto"/>
                <w:sz w:val="24"/>
              </w:rPr>
              <w:t xml:space="preserve">that </w:t>
            </w:r>
            <w:r w:rsidRPr="003E6E8E">
              <w:rPr>
                <w:rFonts w:ascii="Times New Roman" w:eastAsia="Times New Roman" w:hAnsi="Times New Roman" w:cs="Times New Roman"/>
                <w:color w:val="auto"/>
                <w:sz w:val="24"/>
              </w:rPr>
              <w:t>define IFLM’s plans for development</w:t>
            </w:r>
            <w:r w:rsidR="005710C4" w:rsidRPr="003E6E8E">
              <w:rPr>
                <w:rFonts w:ascii="Times New Roman" w:eastAsia="Times New Roman" w:hAnsi="Times New Roman" w:cs="Times New Roman"/>
                <w:color w:val="auto"/>
                <w:sz w:val="24"/>
              </w:rPr>
              <w:t xml:space="preserve">? </w:t>
            </w:r>
          </w:p>
          <w:p w14:paraId="5D0C9545"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46C7580D" w14:textId="5C43CE21" w:rsidR="00E8102F" w:rsidRPr="003E6E8E" w:rsidRDefault="005710C4">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A.</w:t>
            </w:r>
            <w:r w:rsidR="00097580" w:rsidRPr="003E6E8E">
              <w:rPr>
                <w:rFonts w:ascii="Times New Roman" w:eastAsia="Times New Roman" w:hAnsi="Times New Roman" w:cs="Times New Roman"/>
                <w:color w:val="auto"/>
                <w:sz w:val="24"/>
              </w:rPr>
              <w:t xml:space="preserve"> </w:t>
            </w:r>
            <w:r w:rsidRPr="003E6E8E">
              <w:rPr>
                <w:rFonts w:ascii="Times New Roman" w:eastAsia="Times New Roman" w:hAnsi="Times New Roman" w:cs="Times New Roman"/>
                <w:color w:val="auto"/>
                <w:sz w:val="24"/>
              </w:rPr>
              <w:t>IFLM wants to become successful like Walt Disney, by mortgaging their house</w:t>
            </w:r>
            <w:r w:rsidR="00723535" w:rsidRPr="003E6E8E">
              <w:rPr>
                <w:rFonts w:ascii="Times New Roman" w:eastAsia="Times New Roman" w:hAnsi="Times New Roman" w:cs="Times New Roman"/>
                <w:color w:val="auto"/>
                <w:sz w:val="24"/>
              </w:rPr>
              <w:t xml:space="preserve">.  </w:t>
            </w:r>
          </w:p>
          <w:p w14:paraId="6FDC58C5" w14:textId="77777777" w:rsidR="00BB75C6" w:rsidRPr="003E6E8E"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B.</w:t>
            </w:r>
            <w:r w:rsidR="00097580" w:rsidRPr="003E6E8E">
              <w:rPr>
                <w:rFonts w:ascii="Times New Roman" w:eastAsia="Times New Roman" w:hAnsi="Times New Roman" w:cs="Times New Roman"/>
                <w:color w:val="auto"/>
                <w:sz w:val="24"/>
              </w:rPr>
              <w:t xml:space="preserve"> </w:t>
            </w:r>
            <w:r w:rsidR="005710C4" w:rsidRPr="003E6E8E">
              <w:rPr>
                <w:rFonts w:ascii="Times New Roman" w:eastAsia="Times New Roman" w:hAnsi="Times New Roman" w:cs="Times New Roman"/>
                <w:color w:val="auto"/>
                <w:sz w:val="24"/>
              </w:rPr>
              <w:t xml:space="preserve">IFLM wants to </w:t>
            </w:r>
            <w:r w:rsidR="00C34FC6" w:rsidRPr="003E6E8E">
              <w:rPr>
                <w:rFonts w:ascii="Times New Roman" w:eastAsia="Times New Roman" w:hAnsi="Times New Roman" w:cs="Times New Roman"/>
                <w:color w:val="auto"/>
                <w:sz w:val="24"/>
              </w:rPr>
              <w:t xml:space="preserve">create family-friendly destinations, which appeal to all ages of </w:t>
            </w:r>
          </w:p>
          <w:p w14:paraId="6889B859" w14:textId="70E3D0DD" w:rsidR="00E8102F" w:rsidRPr="003E6E8E" w:rsidRDefault="00BB75C6">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C34FC6" w:rsidRPr="003E6E8E">
              <w:rPr>
                <w:rFonts w:ascii="Times New Roman" w:eastAsia="Times New Roman" w:hAnsi="Times New Roman" w:cs="Times New Roman"/>
                <w:color w:val="auto"/>
                <w:sz w:val="24"/>
              </w:rPr>
              <w:t>kids</w:t>
            </w:r>
            <w:r w:rsidR="00723535" w:rsidRPr="003E6E8E">
              <w:rPr>
                <w:rFonts w:ascii="Times New Roman" w:eastAsia="Times New Roman" w:hAnsi="Times New Roman" w:cs="Times New Roman"/>
                <w:color w:val="auto"/>
                <w:sz w:val="24"/>
              </w:rPr>
              <w:t xml:space="preserve">. </w:t>
            </w:r>
          </w:p>
          <w:p w14:paraId="6ED0AB7D" w14:textId="77777777" w:rsidR="00BB75C6" w:rsidRPr="003E6E8E" w:rsidRDefault="00483D63" w:rsidP="00C34FC6">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C</w:t>
            </w:r>
            <w:r w:rsidR="00723535" w:rsidRPr="003E6E8E">
              <w:rPr>
                <w:rFonts w:ascii="Times New Roman" w:eastAsia="Times New Roman" w:hAnsi="Times New Roman" w:cs="Times New Roman"/>
                <w:color w:val="auto"/>
                <w:sz w:val="24"/>
              </w:rPr>
              <w:t>.</w:t>
            </w:r>
            <w:r w:rsidR="00097580" w:rsidRPr="003E6E8E">
              <w:rPr>
                <w:rFonts w:ascii="Times New Roman" w:eastAsia="Times New Roman" w:hAnsi="Times New Roman" w:cs="Times New Roman"/>
                <w:color w:val="auto"/>
                <w:sz w:val="24"/>
              </w:rPr>
              <w:t xml:space="preserve"> </w:t>
            </w:r>
            <w:r w:rsidR="00C34FC6" w:rsidRPr="003E6E8E">
              <w:rPr>
                <w:rFonts w:ascii="Times New Roman" w:eastAsia="Times New Roman" w:hAnsi="Times New Roman" w:cs="Times New Roman"/>
                <w:color w:val="auto"/>
                <w:sz w:val="24"/>
              </w:rPr>
              <w:t xml:space="preserve">IFLM wants to purchase a 500- acre property and convert it into “Hilltop </w:t>
            </w:r>
          </w:p>
          <w:p w14:paraId="06720F11" w14:textId="4DC52A56" w:rsidR="00E8102F" w:rsidRPr="003E6E8E" w:rsidRDefault="00BB75C6" w:rsidP="00C34FC6">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C34FC6" w:rsidRPr="003E6E8E">
              <w:rPr>
                <w:rFonts w:ascii="Times New Roman" w:eastAsia="Times New Roman" w:hAnsi="Times New Roman" w:cs="Times New Roman"/>
                <w:color w:val="auto"/>
                <w:sz w:val="24"/>
              </w:rPr>
              <w:t>Manor</w:t>
            </w:r>
            <w:r w:rsidR="00483D63" w:rsidRPr="003E6E8E">
              <w:rPr>
                <w:rFonts w:ascii="Times New Roman" w:eastAsia="Times New Roman" w:hAnsi="Times New Roman" w:cs="Times New Roman"/>
                <w:color w:val="auto"/>
                <w:sz w:val="24"/>
              </w:rPr>
              <w:t>.</w:t>
            </w:r>
            <w:r w:rsidR="00C34FC6" w:rsidRPr="003E6E8E">
              <w:rPr>
                <w:rFonts w:ascii="Times New Roman" w:eastAsia="Times New Roman" w:hAnsi="Times New Roman" w:cs="Times New Roman"/>
                <w:color w:val="auto"/>
                <w:sz w:val="24"/>
              </w:rPr>
              <w:t>”</w:t>
            </w:r>
          </w:p>
          <w:p w14:paraId="1FF60DB2" w14:textId="77777777" w:rsidR="00BB75C6" w:rsidRPr="003E6E8E" w:rsidRDefault="00483D63" w:rsidP="00483D63">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D.</w:t>
            </w:r>
            <w:r w:rsidR="00097580" w:rsidRPr="003E6E8E">
              <w:rPr>
                <w:rFonts w:ascii="Times New Roman" w:eastAsia="Times New Roman" w:hAnsi="Times New Roman" w:cs="Times New Roman"/>
                <w:color w:val="auto"/>
                <w:sz w:val="24"/>
              </w:rPr>
              <w:t xml:space="preserve"> </w:t>
            </w:r>
            <w:r w:rsidRPr="003E6E8E">
              <w:rPr>
                <w:rFonts w:ascii="Times New Roman" w:eastAsia="Times New Roman" w:hAnsi="Times New Roman" w:cs="Times New Roman"/>
                <w:color w:val="auto"/>
                <w:sz w:val="24"/>
              </w:rPr>
              <w:t xml:space="preserve">IFLM wants to create vacation destinations by converting existing resorts into </w:t>
            </w:r>
          </w:p>
          <w:p w14:paraId="60B8C5C2" w14:textId="7C8B5E81" w:rsidR="00483D63" w:rsidRPr="003E6E8E" w:rsidRDefault="00BB75C6" w:rsidP="00483D63">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483D63" w:rsidRPr="003E6E8E">
              <w:rPr>
                <w:rFonts w:ascii="Times New Roman" w:eastAsia="Times New Roman" w:hAnsi="Times New Roman" w:cs="Times New Roman"/>
                <w:color w:val="auto"/>
                <w:sz w:val="24"/>
              </w:rPr>
              <w:t>themed resort hotels.</w:t>
            </w:r>
          </w:p>
          <w:p w14:paraId="2B87815D" w14:textId="77777777" w:rsidR="00483D63" w:rsidRPr="003E6E8E" w:rsidRDefault="00483D63" w:rsidP="00C34FC6">
            <w:pPr>
              <w:pStyle w:val="Normal1"/>
              <w:rPr>
                <w:rFonts w:ascii="Times New Roman" w:eastAsia="Times New Roman" w:hAnsi="Times New Roman" w:cs="Times New Roman"/>
                <w:color w:val="auto"/>
                <w:sz w:val="24"/>
              </w:rPr>
            </w:pPr>
          </w:p>
          <w:p w14:paraId="62041491" w14:textId="77777777" w:rsidR="00483D63" w:rsidRPr="005E3353" w:rsidRDefault="00483D63" w:rsidP="00C34FC6">
            <w:pPr>
              <w:pStyle w:val="Normal1"/>
              <w:rPr>
                <w:rFonts w:ascii="Times New Roman" w:hAnsi="Times New Roman" w:cs="Times New Roman"/>
                <w:b/>
                <w:color w:val="auto"/>
                <w:sz w:val="24"/>
              </w:rPr>
            </w:pPr>
            <w:r w:rsidRPr="005E3353">
              <w:rPr>
                <w:rFonts w:ascii="Times New Roman" w:hAnsi="Times New Roman" w:cs="Times New Roman"/>
                <w:b/>
                <w:color w:val="auto"/>
                <w:sz w:val="24"/>
              </w:rPr>
              <w:t>Answer: D</w:t>
            </w:r>
          </w:p>
          <w:p w14:paraId="5195E121" w14:textId="77777777" w:rsidR="00E8102F" w:rsidRPr="003E6E8E" w:rsidRDefault="00E8102F">
            <w:pPr>
              <w:pStyle w:val="Normal1"/>
              <w:rPr>
                <w:rFonts w:ascii="Times New Roman" w:hAnsi="Times New Roman" w:cs="Times New Roman"/>
                <w:color w:val="auto"/>
                <w:sz w:val="24"/>
              </w:rPr>
            </w:pPr>
          </w:p>
          <w:p w14:paraId="7DEAA2C0" w14:textId="77777777" w:rsidR="00E8102F" w:rsidRPr="003E6E8E" w:rsidRDefault="00E8102F">
            <w:pPr>
              <w:pStyle w:val="Normal1"/>
              <w:rPr>
                <w:rFonts w:ascii="Times New Roman" w:hAnsi="Times New Roman" w:cs="Times New Roman"/>
                <w:color w:val="auto"/>
                <w:sz w:val="24"/>
              </w:rPr>
            </w:pPr>
          </w:p>
          <w:p w14:paraId="2D7291F1" w14:textId="77777777" w:rsidR="00E8102F" w:rsidRPr="003E6E8E" w:rsidRDefault="00E8102F">
            <w:pPr>
              <w:pStyle w:val="Normal1"/>
              <w:rPr>
                <w:rFonts w:ascii="Times New Roman" w:hAnsi="Times New Roman" w:cs="Times New Roman"/>
                <w:color w:val="auto"/>
                <w:sz w:val="24"/>
              </w:rPr>
            </w:pPr>
          </w:p>
        </w:tc>
      </w:tr>
    </w:tbl>
    <w:p w14:paraId="3287EDE6"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800"/>
        <w:gridCol w:w="8190"/>
      </w:tblGrid>
      <w:tr w:rsidR="003E6E8E" w:rsidRPr="003E6E8E" w14:paraId="5F968A30" w14:textId="77777777" w:rsidTr="000F4D88">
        <w:tc>
          <w:tcPr>
            <w:tcW w:w="2800" w:type="dxa"/>
            <w:tcMar>
              <w:top w:w="100" w:type="dxa"/>
              <w:left w:w="100" w:type="dxa"/>
              <w:bottom w:w="100" w:type="dxa"/>
              <w:right w:w="100" w:type="dxa"/>
            </w:tcMar>
          </w:tcPr>
          <w:p w14:paraId="5A46BEE6" w14:textId="083D38DA" w:rsidR="00E8102F" w:rsidRPr="003D78C9" w:rsidRDefault="00723535">
            <w:pPr>
              <w:pStyle w:val="Normal1"/>
              <w:rPr>
                <w:rFonts w:ascii="Times New Roman" w:hAnsi="Times New Roman" w:cs="Times New Roman"/>
                <w:b/>
                <w:color w:val="auto"/>
                <w:sz w:val="24"/>
              </w:rPr>
            </w:pPr>
            <w:r w:rsidRPr="003D78C9">
              <w:rPr>
                <w:rFonts w:ascii="Times New Roman" w:eastAsia="Times New Roman" w:hAnsi="Times New Roman" w:cs="Times New Roman"/>
                <w:b/>
                <w:color w:val="auto"/>
                <w:sz w:val="24"/>
              </w:rPr>
              <w:lastRenderedPageBreak/>
              <w:t>Reporting Category</w:t>
            </w:r>
          </w:p>
        </w:tc>
        <w:tc>
          <w:tcPr>
            <w:tcW w:w="8190" w:type="dxa"/>
            <w:tcMar>
              <w:top w:w="100" w:type="dxa"/>
              <w:left w:w="100" w:type="dxa"/>
              <w:bottom w:w="100" w:type="dxa"/>
              <w:right w:w="100" w:type="dxa"/>
            </w:tcMar>
          </w:tcPr>
          <w:p w14:paraId="67165A64"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Reading Informational Text</w:t>
            </w:r>
          </w:p>
        </w:tc>
      </w:tr>
      <w:tr w:rsidR="003E6E8E" w:rsidRPr="003E6E8E" w14:paraId="66FCF1EA" w14:textId="77777777" w:rsidTr="000F4D88">
        <w:tc>
          <w:tcPr>
            <w:tcW w:w="2800" w:type="dxa"/>
            <w:tcMar>
              <w:top w:w="100" w:type="dxa"/>
              <w:left w:w="100" w:type="dxa"/>
              <w:bottom w:w="100" w:type="dxa"/>
              <w:right w:w="100" w:type="dxa"/>
            </w:tcMar>
          </w:tcPr>
          <w:p w14:paraId="2D4047CD" w14:textId="77777777" w:rsidR="00E8102F" w:rsidRPr="003D78C9" w:rsidRDefault="00723535">
            <w:pPr>
              <w:pStyle w:val="Normal1"/>
              <w:rPr>
                <w:rFonts w:ascii="Times New Roman" w:hAnsi="Times New Roman" w:cs="Times New Roman"/>
                <w:b/>
                <w:color w:val="auto"/>
                <w:sz w:val="24"/>
              </w:rPr>
            </w:pPr>
            <w:r w:rsidRPr="003D78C9">
              <w:rPr>
                <w:rFonts w:ascii="Times New Roman" w:eastAsia="Times New Roman" w:hAnsi="Times New Roman" w:cs="Times New Roman"/>
                <w:b/>
                <w:color w:val="auto"/>
                <w:sz w:val="24"/>
              </w:rPr>
              <w:t>Standard</w:t>
            </w:r>
          </w:p>
        </w:tc>
        <w:tc>
          <w:tcPr>
            <w:tcW w:w="8190" w:type="dxa"/>
            <w:tcMar>
              <w:top w:w="100" w:type="dxa"/>
              <w:left w:w="100" w:type="dxa"/>
              <w:bottom w:w="100" w:type="dxa"/>
              <w:right w:w="100" w:type="dxa"/>
            </w:tcMar>
          </w:tcPr>
          <w:p w14:paraId="160F60B0"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Key Ideas &amp; Details</w:t>
            </w:r>
          </w:p>
        </w:tc>
      </w:tr>
      <w:tr w:rsidR="003E6E8E" w:rsidRPr="003E6E8E" w14:paraId="4DB0889D" w14:textId="77777777" w:rsidTr="000F4D88">
        <w:tc>
          <w:tcPr>
            <w:tcW w:w="2800" w:type="dxa"/>
            <w:tcMar>
              <w:top w:w="100" w:type="dxa"/>
              <w:left w:w="100" w:type="dxa"/>
              <w:bottom w:w="100" w:type="dxa"/>
              <w:right w:w="100" w:type="dxa"/>
            </w:tcMar>
          </w:tcPr>
          <w:p w14:paraId="10D97DC5" w14:textId="77777777" w:rsidR="00E8102F" w:rsidRPr="003D78C9" w:rsidRDefault="00723535">
            <w:pPr>
              <w:pStyle w:val="Normal1"/>
              <w:rPr>
                <w:rFonts w:ascii="Times New Roman" w:hAnsi="Times New Roman" w:cs="Times New Roman"/>
                <w:b/>
                <w:color w:val="auto"/>
                <w:sz w:val="24"/>
              </w:rPr>
            </w:pPr>
            <w:r w:rsidRPr="003D78C9">
              <w:rPr>
                <w:rFonts w:ascii="Times New Roman" w:eastAsia="Times New Roman" w:hAnsi="Times New Roman" w:cs="Times New Roman"/>
                <w:b/>
                <w:color w:val="auto"/>
                <w:sz w:val="24"/>
              </w:rPr>
              <w:t>Benchmark Number</w:t>
            </w:r>
          </w:p>
        </w:tc>
        <w:tc>
          <w:tcPr>
            <w:tcW w:w="8190" w:type="dxa"/>
            <w:tcMar>
              <w:top w:w="100" w:type="dxa"/>
              <w:left w:w="100" w:type="dxa"/>
              <w:bottom w:w="100" w:type="dxa"/>
              <w:right w:w="100" w:type="dxa"/>
            </w:tcMar>
          </w:tcPr>
          <w:p w14:paraId="02BAA74B" w14:textId="656ADAA4" w:rsidR="00E8102F" w:rsidRPr="003E6E8E" w:rsidRDefault="00BE732F" w:rsidP="001B75E5">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.910.R</w:t>
            </w:r>
            <w:r w:rsidR="005541B2" w:rsidRPr="003E6E8E">
              <w:rPr>
                <w:rFonts w:ascii="Times New Roman" w:eastAsia="Times New Roman" w:hAnsi="Times New Roman" w:cs="Times New Roman"/>
                <w:color w:val="auto"/>
                <w:sz w:val="24"/>
              </w:rPr>
              <w:t>I.</w:t>
            </w:r>
            <w:r w:rsidR="00723535" w:rsidRPr="003E6E8E">
              <w:rPr>
                <w:rFonts w:ascii="Times New Roman" w:eastAsia="Times New Roman" w:hAnsi="Times New Roman" w:cs="Times New Roman"/>
                <w:color w:val="auto"/>
                <w:sz w:val="24"/>
              </w:rPr>
              <w:t xml:space="preserve">1.3  </w:t>
            </w:r>
          </w:p>
        </w:tc>
      </w:tr>
      <w:tr w:rsidR="003E6E8E" w:rsidRPr="003E6E8E" w14:paraId="143262CF" w14:textId="77777777" w:rsidTr="000F4D88">
        <w:tc>
          <w:tcPr>
            <w:tcW w:w="2800" w:type="dxa"/>
            <w:tcMar>
              <w:top w:w="100" w:type="dxa"/>
              <w:left w:w="100" w:type="dxa"/>
              <w:bottom w:w="100" w:type="dxa"/>
              <w:right w:w="100" w:type="dxa"/>
            </w:tcMar>
          </w:tcPr>
          <w:p w14:paraId="0875DADD" w14:textId="77777777" w:rsidR="00E8102F" w:rsidRPr="003D78C9" w:rsidRDefault="00723535">
            <w:pPr>
              <w:pStyle w:val="Normal1"/>
              <w:rPr>
                <w:rFonts w:ascii="Times New Roman" w:hAnsi="Times New Roman" w:cs="Times New Roman"/>
                <w:b/>
                <w:color w:val="auto"/>
                <w:sz w:val="24"/>
              </w:rPr>
            </w:pPr>
            <w:r w:rsidRPr="003D78C9">
              <w:rPr>
                <w:rFonts w:ascii="Times New Roman" w:eastAsia="Times New Roman" w:hAnsi="Times New Roman" w:cs="Times New Roman"/>
                <w:b/>
                <w:color w:val="auto"/>
                <w:sz w:val="24"/>
              </w:rPr>
              <w:t>Benchmark</w:t>
            </w:r>
          </w:p>
        </w:tc>
        <w:tc>
          <w:tcPr>
            <w:tcW w:w="8190" w:type="dxa"/>
            <w:tcMar>
              <w:top w:w="100" w:type="dxa"/>
              <w:left w:w="100" w:type="dxa"/>
              <w:bottom w:w="100" w:type="dxa"/>
              <w:right w:w="100" w:type="dxa"/>
            </w:tcMar>
          </w:tcPr>
          <w:p w14:paraId="2C5A0303"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Analyze how the author unfolds an analysis or series of ideas or events, including the order in which the points are made, how they are introduced and developed, and the connections that are drawn between them.</w:t>
            </w:r>
          </w:p>
        </w:tc>
      </w:tr>
      <w:tr w:rsidR="003E6E8E" w:rsidRPr="003E6E8E" w14:paraId="6CEC6C5B" w14:textId="77777777" w:rsidTr="000F4D88">
        <w:tc>
          <w:tcPr>
            <w:tcW w:w="2800" w:type="dxa"/>
            <w:tcMar>
              <w:top w:w="100" w:type="dxa"/>
              <w:left w:w="100" w:type="dxa"/>
              <w:bottom w:w="100" w:type="dxa"/>
              <w:right w:w="100" w:type="dxa"/>
            </w:tcMar>
          </w:tcPr>
          <w:p w14:paraId="6C055512" w14:textId="77777777" w:rsidR="00E8102F" w:rsidRPr="003D78C9" w:rsidRDefault="00723535">
            <w:pPr>
              <w:pStyle w:val="Normal1"/>
              <w:rPr>
                <w:rFonts w:ascii="Times New Roman" w:hAnsi="Times New Roman" w:cs="Times New Roman"/>
                <w:b/>
                <w:color w:val="auto"/>
                <w:sz w:val="24"/>
              </w:rPr>
            </w:pPr>
            <w:r w:rsidRPr="003D78C9">
              <w:rPr>
                <w:rFonts w:ascii="Times New Roman" w:eastAsia="Times New Roman" w:hAnsi="Times New Roman" w:cs="Times New Roman"/>
                <w:b/>
                <w:color w:val="auto"/>
                <w:sz w:val="24"/>
              </w:rPr>
              <w:t>Also Assesses</w:t>
            </w:r>
          </w:p>
        </w:tc>
        <w:tc>
          <w:tcPr>
            <w:tcW w:w="8190" w:type="dxa"/>
            <w:tcMar>
              <w:top w:w="100" w:type="dxa"/>
              <w:left w:w="100" w:type="dxa"/>
              <w:bottom w:w="100" w:type="dxa"/>
              <w:right w:w="100" w:type="dxa"/>
            </w:tcMar>
          </w:tcPr>
          <w:p w14:paraId="239D8462"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Not Applicable</w:t>
            </w:r>
          </w:p>
        </w:tc>
      </w:tr>
      <w:tr w:rsidR="003E6E8E" w:rsidRPr="003E6E8E" w14:paraId="78FD4851" w14:textId="77777777" w:rsidTr="000F4D88">
        <w:tc>
          <w:tcPr>
            <w:tcW w:w="2800" w:type="dxa"/>
            <w:tcMar>
              <w:top w:w="100" w:type="dxa"/>
              <w:left w:w="100" w:type="dxa"/>
              <w:bottom w:w="100" w:type="dxa"/>
              <w:right w:w="100" w:type="dxa"/>
            </w:tcMar>
          </w:tcPr>
          <w:p w14:paraId="4505C735" w14:textId="77777777" w:rsidR="00E8102F" w:rsidRPr="003D78C9" w:rsidRDefault="00723535">
            <w:pPr>
              <w:pStyle w:val="Normal1"/>
              <w:rPr>
                <w:rFonts w:ascii="Times New Roman" w:hAnsi="Times New Roman" w:cs="Times New Roman"/>
                <w:b/>
                <w:color w:val="auto"/>
                <w:sz w:val="24"/>
              </w:rPr>
            </w:pPr>
            <w:r w:rsidRPr="003D78C9">
              <w:rPr>
                <w:rFonts w:ascii="Times New Roman" w:eastAsia="Times New Roman" w:hAnsi="Times New Roman" w:cs="Times New Roman"/>
                <w:b/>
                <w:color w:val="auto"/>
                <w:sz w:val="24"/>
              </w:rPr>
              <w:t>Item Types</w:t>
            </w:r>
          </w:p>
        </w:tc>
        <w:tc>
          <w:tcPr>
            <w:tcW w:w="8190" w:type="dxa"/>
            <w:tcMar>
              <w:top w:w="100" w:type="dxa"/>
              <w:left w:w="100" w:type="dxa"/>
              <w:bottom w:w="100" w:type="dxa"/>
              <w:right w:w="100" w:type="dxa"/>
            </w:tcMar>
          </w:tcPr>
          <w:p w14:paraId="09B828AE"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Selected Response</w:t>
            </w:r>
            <w:r w:rsidR="004E0F42" w:rsidRPr="003E6E8E">
              <w:rPr>
                <w:rFonts w:ascii="Times New Roman" w:eastAsia="Times New Roman" w:hAnsi="Times New Roman" w:cs="Times New Roman"/>
                <w:color w:val="auto"/>
                <w:sz w:val="24"/>
              </w:rPr>
              <w:t>, Constructed Response, Essay Response</w:t>
            </w:r>
          </w:p>
        </w:tc>
      </w:tr>
      <w:tr w:rsidR="003E6E8E" w:rsidRPr="003E6E8E" w14:paraId="1B5583AD" w14:textId="77777777" w:rsidTr="000F4D88">
        <w:tc>
          <w:tcPr>
            <w:tcW w:w="2800" w:type="dxa"/>
            <w:tcMar>
              <w:top w:w="100" w:type="dxa"/>
              <w:left w:w="100" w:type="dxa"/>
              <w:bottom w:w="100" w:type="dxa"/>
              <w:right w:w="100" w:type="dxa"/>
            </w:tcMar>
          </w:tcPr>
          <w:p w14:paraId="27CC329B" w14:textId="77777777" w:rsidR="00E8102F" w:rsidRPr="003D78C9" w:rsidRDefault="00723535">
            <w:pPr>
              <w:pStyle w:val="Normal1"/>
              <w:rPr>
                <w:rFonts w:ascii="Times New Roman" w:hAnsi="Times New Roman" w:cs="Times New Roman"/>
                <w:b/>
                <w:color w:val="auto"/>
                <w:sz w:val="24"/>
              </w:rPr>
            </w:pPr>
            <w:r w:rsidRPr="003D78C9">
              <w:rPr>
                <w:rFonts w:ascii="Times New Roman" w:eastAsia="Times New Roman" w:hAnsi="Times New Roman" w:cs="Times New Roman"/>
                <w:b/>
                <w:color w:val="auto"/>
                <w:sz w:val="24"/>
              </w:rPr>
              <w:t>Benchmark Clarification</w:t>
            </w:r>
          </w:p>
        </w:tc>
        <w:tc>
          <w:tcPr>
            <w:tcW w:w="8190" w:type="dxa"/>
            <w:tcMar>
              <w:top w:w="100" w:type="dxa"/>
              <w:left w:w="100" w:type="dxa"/>
              <w:bottom w:w="100" w:type="dxa"/>
              <w:right w:w="100" w:type="dxa"/>
            </w:tcMar>
          </w:tcPr>
          <w:p w14:paraId="5FBE1C6E"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Students will analyze and develop an interpretation of the type of organizational method the author uses and how the ideas are connected.</w:t>
            </w:r>
          </w:p>
        </w:tc>
      </w:tr>
      <w:tr w:rsidR="003E6E8E" w:rsidRPr="003E6E8E" w14:paraId="5631CA49" w14:textId="77777777" w:rsidTr="000F4D88">
        <w:tc>
          <w:tcPr>
            <w:tcW w:w="2800" w:type="dxa"/>
            <w:tcMar>
              <w:top w:w="100" w:type="dxa"/>
              <w:left w:w="100" w:type="dxa"/>
              <w:bottom w:w="100" w:type="dxa"/>
              <w:right w:w="100" w:type="dxa"/>
            </w:tcMar>
          </w:tcPr>
          <w:p w14:paraId="3AA943E9" w14:textId="77777777" w:rsidR="00E8102F" w:rsidRPr="003D78C9" w:rsidRDefault="00723535">
            <w:pPr>
              <w:pStyle w:val="Normal1"/>
              <w:rPr>
                <w:rFonts w:ascii="Times New Roman" w:hAnsi="Times New Roman" w:cs="Times New Roman"/>
                <w:b/>
                <w:color w:val="auto"/>
                <w:sz w:val="24"/>
              </w:rPr>
            </w:pPr>
            <w:r w:rsidRPr="003D78C9">
              <w:rPr>
                <w:rFonts w:ascii="Times New Roman" w:eastAsia="Times New Roman" w:hAnsi="Times New Roman" w:cs="Times New Roman"/>
                <w:b/>
                <w:color w:val="auto"/>
                <w:sz w:val="24"/>
              </w:rPr>
              <w:t>Content Focus</w:t>
            </w:r>
          </w:p>
        </w:tc>
        <w:tc>
          <w:tcPr>
            <w:tcW w:w="8190" w:type="dxa"/>
            <w:tcMar>
              <w:top w:w="100" w:type="dxa"/>
              <w:left w:w="100" w:type="dxa"/>
              <w:bottom w:w="100" w:type="dxa"/>
              <w:right w:w="100" w:type="dxa"/>
            </w:tcMar>
          </w:tcPr>
          <w:p w14:paraId="0A9F271A" w14:textId="77777777" w:rsidR="009D26EA" w:rsidRPr="003E6E8E" w:rsidRDefault="009D26EA" w:rsidP="009D26EA">
            <w:pPr>
              <w:pStyle w:val="Normal1"/>
              <w:spacing w:line="240" w:lineRule="auto"/>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Items will focus on the students’ ability to analyze a complex series of ideas or sequence of events. </w:t>
            </w:r>
          </w:p>
          <w:p w14:paraId="16ABC1AD" w14:textId="77777777" w:rsidR="00E8102F" w:rsidRPr="003E6E8E" w:rsidRDefault="009D26EA" w:rsidP="00483D63">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Items will also focus students’ ability to determine text structure</w:t>
            </w:r>
            <w:r w:rsidR="00483D63" w:rsidRPr="003E6E8E">
              <w:rPr>
                <w:rFonts w:ascii="Times New Roman" w:eastAsia="Times New Roman" w:hAnsi="Times New Roman" w:cs="Times New Roman"/>
                <w:color w:val="auto"/>
                <w:sz w:val="24"/>
              </w:rPr>
              <w:t xml:space="preserve"> and </w:t>
            </w:r>
            <w:r w:rsidRPr="003E6E8E">
              <w:rPr>
                <w:rFonts w:ascii="Times New Roman" w:eastAsia="Times New Roman" w:hAnsi="Times New Roman" w:cs="Times New Roman"/>
                <w:color w:val="auto"/>
                <w:sz w:val="24"/>
              </w:rPr>
              <w:t xml:space="preserve">explain how specific ideas or events interact and develop over the course of a text. </w:t>
            </w:r>
          </w:p>
        </w:tc>
      </w:tr>
      <w:tr w:rsidR="003E6E8E" w:rsidRPr="003E6E8E" w14:paraId="0B09F94E" w14:textId="77777777" w:rsidTr="000F4D88">
        <w:tc>
          <w:tcPr>
            <w:tcW w:w="2800" w:type="dxa"/>
            <w:tcMar>
              <w:top w:w="100" w:type="dxa"/>
              <w:left w:w="100" w:type="dxa"/>
              <w:bottom w:w="100" w:type="dxa"/>
              <w:right w:w="100" w:type="dxa"/>
            </w:tcMar>
          </w:tcPr>
          <w:p w14:paraId="4F2A3473" w14:textId="77777777" w:rsidR="00E8102F" w:rsidRPr="003D78C9" w:rsidRDefault="00723535">
            <w:pPr>
              <w:pStyle w:val="Normal1"/>
              <w:rPr>
                <w:rFonts w:ascii="Times New Roman" w:hAnsi="Times New Roman" w:cs="Times New Roman"/>
                <w:b/>
                <w:color w:val="auto"/>
                <w:sz w:val="24"/>
              </w:rPr>
            </w:pPr>
            <w:r w:rsidRPr="003D78C9">
              <w:rPr>
                <w:rFonts w:ascii="Times New Roman" w:eastAsia="Times New Roman" w:hAnsi="Times New Roman" w:cs="Times New Roman"/>
                <w:b/>
                <w:color w:val="auto"/>
                <w:sz w:val="24"/>
              </w:rPr>
              <w:t>Content Limits</w:t>
            </w:r>
          </w:p>
        </w:tc>
        <w:tc>
          <w:tcPr>
            <w:tcW w:w="8190" w:type="dxa"/>
            <w:tcMar>
              <w:top w:w="100" w:type="dxa"/>
              <w:left w:w="100" w:type="dxa"/>
              <w:bottom w:w="100" w:type="dxa"/>
              <w:right w:w="100" w:type="dxa"/>
            </w:tcMar>
          </w:tcPr>
          <w:p w14:paraId="212B0921" w14:textId="77777777" w:rsidR="00E8102F" w:rsidRPr="003E6E8E" w:rsidRDefault="00483D63">
            <w:pPr>
              <w:pStyle w:val="Normal1"/>
              <w:rPr>
                <w:rFonts w:ascii="Times New Roman" w:hAnsi="Times New Roman" w:cs="Times New Roman"/>
                <w:color w:val="auto"/>
                <w:sz w:val="24"/>
              </w:rPr>
            </w:pPr>
            <w:r w:rsidRPr="003E6E8E">
              <w:rPr>
                <w:rFonts w:ascii="Times New Roman" w:hAnsi="Times New Roman" w:cs="Times New Roman"/>
                <w:color w:val="auto"/>
                <w:sz w:val="24"/>
              </w:rPr>
              <w:t>None Specified</w:t>
            </w:r>
          </w:p>
        </w:tc>
      </w:tr>
      <w:tr w:rsidR="003E6E8E" w:rsidRPr="003E6E8E" w14:paraId="73892DE9" w14:textId="77777777" w:rsidTr="000F4D88">
        <w:tc>
          <w:tcPr>
            <w:tcW w:w="2800" w:type="dxa"/>
            <w:tcMar>
              <w:top w:w="100" w:type="dxa"/>
              <w:left w:w="100" w:type="dxa"/>
              <w:bottom w:w="100" w:type="dxa"/>
              <w:right w:w="100" w:type="dxa"/>
            </w:tcMar>
          </w:tcPr>
          <w:p w14:paraId="18ADCF4C" w14:textId="77777777" w:rsidR="00E8102F" w:rsidRPr="003D78C9" w:rsidRDefault="00723535">
            <w:pPr>
              <w:pStyle w:val="Normal1"/>
              <w:rPr>
                <w:rFonts w:ascii="Times New Roman" w:hAnsi="Times New Roman" w:cs="Times New Roman"/>
                <w:b/>
                <w:color w:val="auto"/>
                <w:sz w:val="24"/>
              </w:rPr>
            </w:pPr>
            <w:r w:rsidRPr="003D78C9">
              <w:rPr>
                <w:rFonts w:ascii="Times New Roman" w:eastAsia="Times New Roman" w:hAnsi="Times New Roman" w:cs="Times New Roman"/>
                <w:b/>
                <w:color w:val="auto"/>
                <w:sz w:val="24"/>
              </w:rPr>
              <w:t>Text Attributes</w:t>
            </w:r>
          </w:p>
        </w:tc>
        <w:tc>
          <w:tcPr>
            <w:tcW w:w="8190" w:type="dxa"/>
            <w:tcMar>
              <w:top w:w="100" w:type="dxa"/>
              <w:left w:w="100" w:type="dxa"/>
              <w:bottom w:w="100" w:type="dxa"/>
              <w:right w:w="100" w:type="dxa"/>
            </w:tcMar>
          </w:tcPr>
          <w:p w14:paraId="5EF665A8" w14:textId="77777777" w:rsidR="00E8102F" w:rsidRPr="003E6E8E" w:rsidRDefault="000C06A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Text must be grade-level appropriate. Texts may</w:t>
            </w:r>
            <w:r w:rsidR="00723535" w:rsidRPr="003E6E8E">
              <w:rPr>
                <w:rFonts w:ascii="Times New Roman" w:eastAsia="Times New Roman" w:hAnsi="Times New Roman" w:cs="Times New Roman"/>
                <w:color w:val="auto"/>
                <w:sz w:val="24"/>
              </w:rPr>
              <w:t xml:space="preserve"> be informational</w:t>
            </w:r>
            <w:r w:rsidR="009D26EA" w:rsidRPr="003E6E8E">
              <w:rPr>
                <w:rFonts w:ascii="Times New Roman" w:eastAsia="Times New Roman" w:hAnsi="Times New Roman" w:cs="Times New Roman"/>
                <w:color w:val="auto"/>
                <w:sz w:val="24"/>
              </w:rPr>
              <w:t xml:space="preserve"> or non</w:t>
            </w:r>
            <w:r w:rsidRPr="003E6E8E">
              <w:rPr>
                <w:rFonts w:ascii="Times New Roman" w:eastAsia="Times New Roman" w:hAnsi="Times New Roman" w:cs="Times New Roman"/>
                <w:color w:val="auto"/>
                <w:sz w:val="24"/>
              </w:rPr>
              <w:t>-</w:t>
            </w:r>
            <w:r w:rsidR="009D26EA" w:rsidRPr="003E6E8E">
              <w:rPr>
                <w:rFonts w:ascii="Times New Roman" w:eastAsia="Times New Roman" w:hAnsi="Times New Roman" w:cs="Times New Roman"/>
                <w:color w:val="auto"/>
                <w:sz w:val="24"/>
              </w:rPr>
              <w:t>fiction</w:t>
            </w:r>
            <w:r w:rsidR="00723535" w:rsidRPr="003E6E8E">
              <w:rPr>
                <w:rFonts w:ascii="Times New Roman" w:eastAsia="Times New Roman" w:hAnsi="Times New Roman" w:cs="Times New Roman"/>
                <w:color w:val="auto"/>
                <w:sz w:val="24"/>
              </w:rPr>
              <w:t xml:space="preserve"> and include</w:t>
            </w:r>
            <w:r w:rsidR="009D26EA" w:rsidRPr="003E6E8E">
              <w:rPr>
                <w:rFonts w:ascii="Times New Roman" w:eastAsia="Times New Roman" w:hAnsi="Times New Roman" w:cs="Times New Roman"/>
                <w:color w:val="auto"/>
                <w:sz w:val="24"/>
              </w:rPr>
              <w:t xml:space="preserve"> an</w:t>
            </w:r>
            <w:r w:rsidR="00723535" w:rsidRPr="003E6E8E">
              <w:rPr>
                <w:rFonts w:ascii="Times New Roman" w:eastAsia="Times New Roman" w:hAnsi="Times New Roman" w:cs="Times New Roman"/>
                <w:color w:val="auto"/>
                <w:sz w:val="24"/>
              </w:rPr>
              <w:t xml:space="preserve"> iden</w:t>
            </w:r>
            <w:r w:rsidR="009D26EA" w:rsidRPr="003E6E8E">
              <w:rPr>
                <w:rFonts w:ascii="Times New Roman" w:eastAsia="Times New Roman" w:hAnsi="Times New Roman" w:cs="Times New Roman"/>
                <w:color w:val="auto"/>
                <w:sz w:val="24"/>
              </w:rPr>
              <w:t>tifiable organizational pattern</w:t>
            </w:r>
            <w:r w:rsidR="00723535" w:rsidRPr="003E6E8E">
              <w:rPr>
                <w:rFonts w:ascii="Times New Roman" w:eastAsia="Times New Roman" w:hAnsi="Times New Roman" w:cs="Times New Roman"/>
                <w:color w:val="auto"/>
                <w:sz w:val="24"/>
              </w:rPr>
              <w:t>.</w:t>
            </w:r>
          </w:p>
          <w:p w14:paraId="2DA6D013" w14:textId="77777777" w:rsidR="00483D63" w:rsidRPr="003E6E8E" w:rsidRDefault="00483D63">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Text structures found within grade-level appropriate texts should be identifiable and may include, but are not limited to, comparison/contrast, cause/effect, chronological order, argument/support, definition/explanation, question/answer, and argument/support.</w:t>
            </w:r>
          </w:p>
        </w:tc>
      </w:tr>
      <w:tr w:rsidR="003E6E8E" w:rsidRPr="003E6E8E" w14:paraId="29BAE105" w14:textId="77777777" w:rsidTr="000F4D88">
        <w:tc>
          <w:tcPr>
            <w:tcW w:w="2800" w:type="dxa"/>
            <w:tcMar>
              <w:top w:w="100" w:type="dxa"/>
              <w:left w:w="100" w:type="dxa"/>
              <w:bottom w:w="100" w:type="dxa"/>
              <w:right w:w="100" w:type="dxa"/>
            </w:tcMar>
          </w:tcPr>
          <w:p w14:paraId="70B328A5" w14:textId="77777777" w:rsidR="00E8102F" w:rsidRPr="003D78C9" w:rsidRDefault="00723535">
            <w:pPr>
              <w:pStyle w:val="Normal1"/>
              <w:rPr>
                <w:rFonts w:ascii="Times New Roman" w:hAnsi="Times New Roman" w:cs="Times New Roman"/>
                <w:b/>
                <w:color w:val="auto"/>
                <w:sz w:val="24"/>
              </w:rPr>
            </w:pPr>
            <w:r w:rsidRPr="003D78C9">
              <w:rPr>
                <w:rFonts w:ascii="Times New Roman" w:eastAsia="Times New Roman" w:hAnsi="Times New Roman" w:cs="Times New Roman"/>
                <w:b/>
                <w:color w:val="auto"/>
                <w:sz w:val="24"/>
              </w:rPr>
              <w:t>Distractor Attributes</w:t>
            </w:r>
          </w:p>
        </w:tc>
        <w:tc>
          <w:tcPr>
            <w:tcW w:w="8190" w:type="dxa"/>
            <w:tcMar>
              <w:top w:w="100" w:type="dxa"/>
              <w:left w:w="100" w:type="dxa"/>
              <w:bottom w:w="100" w:type="dxa"/>
              <w:right w:w="100" w:type="dxa"/>
            </w:tcMar>
          </w:tcPr>
          <w:p w14:paraId="242B3C74" w14:textId="77777777" w:rsidR="00E8102F" w:rsidRPr="003E6E8E" w:rsidRDefault="00723535" w:rsidP="00483D63">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Distractors may include, but are not limited </w:t>
            </w:r>
            <w:r w:rsidR="000F4D88" w:rsidRPr="003E6E8E">
              <w:rPr>
                <w:rFonts w:ascii="Times New Roman" w:eastAsia="Times New Roman" w:hAnsi="Times New Roman" w:cs="Times New Roman"/>
                <w:color w:val="auto"/>
                <w:sz w:val="24"/>
              </w:rPr>
              <w:t>to incorrect</w:t>
            </w:r>
            <w:r w:rsidRPr="003E6E8E">
              <w:rPr>
                <w:rFonts w:ascii="Times New Roman" w:eastAsia="Times New Roman" w:hAnsi="Times New Roman" w:cs="Times New Roman"/>
                <w:color w:val="auto"/>
                <w:sz w:val="24"/>
              </w:rPr>
              <w:t xml:space="preserve"> interpretations of text structures/organizational patterns</w:t>
            </w:r>
            <w:r w:rsidR="00483D63" w:rsidRPr="003E6E8E">
              <w:rPr>
                <w:rFonts w:ascii="Times New Roman" w:eastAsia="Times New Roman" w:hAnsi="Times New Roman" w:cs="Times New Roman"/>
                <w:color w:val="auto"/>
                <w:sz w:val="24"/>
              </w:rPr>
              <w:t xml:space="preserve"> and </w:t>
            </w:r>
            <w:r w:rsidRPr="003E6E8E">
              <w:rPr>
                <w:rFonts w:ascii="Times New Roman" w:eastAsia="Times New Roman" w:hAnsi="Times New Roman" w:cs="Times New Roman"/>
                <w:color w:val="auto"/>
                <w:sz w:val="24"/>
              </w:rPr>
              <w:t>incorrect relationships (e.g., cause/effect, comparison/contrast) within the organizational pattern.</w:t>
            </w:r>
          </w:p>
        </w:tc>
      </w:tr>
    </w:tbl>
    <w:p w14:paraId="01573D1C" w14:textId="77777777" w:rsidR="007E1625" w:rsidRPr="003E6E8E" w:rsidRDefault="007E1625">
      <w:pPr>
        <w:rPr>
          <w:rFonts w:ascii="Times New Roman" w:hAnsi="Times New Roman" w:cs="Times New Roman"/>
        </w:rPr>
      </w:pPr>
      <w:r w:rsidRPr="003E6E8E">
        <w:rPr>
          <w:rFonts w:ascii="Times New Roman" w:hAnsi="Times New Roman" w:cs="Times New Roman"/>
        </w:rPr>
        <w:br w:type="page"/>
      </w: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280"/>
      </w:tblGrid>
      <w:tr w:rsidR="00E8102F" w:rsidRPr="003E6E8E" w14:paraId="67274B2F" w14:textId="77777777" w:rsidTr="00483D63">
        <w:tc>
          <w:tcPr>
            <w:tcW w:w="2710" w:type="dxa"/>
            <w:tcMar>
              <w:top w:w="100" w:type="dxa"/>
              <w:left w:w="100" w:type="dxa"/>
              <w:bottom w:w="100" w:type="dxa"/>
              <w:right w:w="100" w:type="dxa"/>
            </w:tcMar>
          </w:tcPr>
          <w:p w14:paraId="0AD008CF" w14:textId="77777777" w:rsidR="00E8102F" w:rsidRPr="003D78C9" w:rsidRDefault="00723535">
            <w:pPr>
              <w:pStyle w:val="Normal1"/>
              <w:rPr>
                <w:rFonts w:ascii="Times New Roman" w:hAnsi="Times New Roman" w:cs="Times New Roman"/>
                <w:b/>
                <w:color w:val="auto"/>
                <w:sz w:val="24"/>
              </w:rPr>
            </w:pPr>
            <w:r w:rsidRPr="003D78C9">
              <w:rPr>
                <w:rFonts w:ascii="Times New Roman" w:eastAsia="Times New Roman" w:hAnsi="Times New Roman" w:cs="Times New Roman"/>
                <w:b/>
                <w:color w:val="auto"/>
                <w:sz w:val="24"/>
              </w:rPr>
              <w:lastRenderedPageBreak/>
              <w:t>Sample Item</w:t>
            </w:r>
          </w:p>
        </w:tc>
        <w:tc>
          <w:tcPr>
            <w:tcW w:w="8280" w:type="dxa"/>
            <w:tcMar>
              <w:top w:w="100" w:type="dxa"/>
              <w:left w:w="100" w:type="dxa"/>
              <w:bottom w:w="100" w:type="dxa"/>
              <w:right w:w="100" w:type="dxa"/>
            </w:tcMar>
          </w:tcPr>
          <w:p w14:paraId="69EE9210" w14:textId="77777777" w:rsidR="00E8102F" w:rsidRPr="003E6E8E"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There are several reasons why so many people attend the Olympic games or watch them on television. One reason is tradition. The name Olympics and the torch and flame remind people of the ancient games. People can escape the ordinariness of daily life by attending or watching the Olympics. They like to identify with someone else's individual sacrifice and accomplishment. National pride is another reason, and an athlete's or a team's hard earned victory becomes a nation's victory. There are national medal counts and people keep track of how many medals their country's athletes have won.</w:t>
            </w:r>
          </w:p>
          <w:p w14:paraId="0066633E" w14:textId="77777777" w:rsidR="007E1625" w:rsidRPr="003E6E8E" w:rsidRDefault="007E1625">
            <w:pPr>
              <w:pStyle w:val="Normal1"/>
              <w:rPr>
                <w:rFonts w:ascii="Times New Roman" w:hAnsi="Times New Roman" w:cs="Times New Roman"/>
                <w:color w:val="auto"/>
                <w:sz w:val="24"/>
              </w:rPr>
            </w:pPr>
          </w:p>
          <w:p w14:paraId="72FA0136" w14:textId="77777777" w:rsidR="00E8102F" w:rsidRPr="003E6E8E"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Which type of organizational method does the author use in this article?</w:t>
            </w:r>
          </w:p>
          <w:p w14:paraId="7C0D5D97" w14:textId="77777777" w:rsidR="007E1625" w:rsidRPr="003E6E8E" w:rsidRDefault="007E1625">
            <w:pPr>
              <w:pStyle w:val="Normal1"/>
              <w:rPr>
                <w:rFonts w:ascii="Times New Roman" w:hAnsi="Times New Roman" w:cs="Times New Roman"/>
                <w:color w:val="auto"/>
                <w:sz w:val="24"/>
              </w:rPr>
            </w:pPr>
          </w:p>
          <w:p w14:paraId="27CC6484" w14:textId="009EEFD4"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A. cause and effect</w:t>
            </w:r>
          </w:p>
          <w:p w14:paraId="6738DCC4" w14:textId="4799E39A"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B. chronological order</w:t>
            </w:r>
          </w:p>
          <w:p w14:paraId="2259C25C" w14:textId="2C9C41F8" w:rsidR="00BF2EE6" w:rsidRPr="003E6E8E"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C. </w:t>
            </w:r>
            <w:r w:rsidR="00BF2EE6" w:rsidRPr="003E6E8E">
              <w:rPr>
                <w:rFonts w:ascii="Times New Roman" w:eastAsia="Times New Roman" w:hAnsi="Times New Roman" w:cs="Times New Roman"/>
                <w:color w:val="auto"/>
                <w:sz w:val="24"/>
              </w:rPr>
              <w:t xml:space="preserve">compare and contrast </w:t>
            </w:r>
          </w:p>
          <w:p w14:paraId="689B40C7" w14:textId="29152C80" w:rsidR="007E1625" w:rsidRPr="003E6E8E" w:rsidRDefault="00BF2EE6">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D. </w:t>
            </w:r>
            <w:r w:rsidR="00723535" w:rsidRPr="003E6E8E">
              <w:rPr>
                <w:rFonts w:ascii="Times New Roman" w:eastAsia="Times New Roman" w:hAnsi="Times New Roman" w:cs="Times New Roman"/>
                <w:color w:val="auto"/>
                <w:sz w:val="24"/>
              </w:rPr>
              <w:t xml:space="preserve">problem and solution  </w:t>
            </w:r>
            <w:r w:rsidR="00483D63" w:rsidRPr="003E6E8E">
              <w:rPr>
                <w:rFonts w:ascii="Times New Roman" w:eastAsia="Times New Roman" w:hAnsi="Times New Roman" w:cs="Times New Roman"/>
                <w:color w:val="auto"/>
                <w:sz w:val="24"/>
              </w:rPr>
              <w:t xml:space="preserve"> </w:t>
            </w:r>
          </w:p>
          <w:p w14:paraId="2710FCD8" w14:textId="77777777" w:rsidR="007E1625" w:rsidRPr="003E6E8E" w:rsidRDefault="007E1625">
            <w:pPr>
              <w:pStyle w:val="Normal1"/>
              <w:rPr>
                <w:rFonts w:ascii="Times New Roman" w:eastAsia="Times New Roman" w:hAnsi="Times New Roman" w:cs="Times New Roman"/>
                <w:color w:val="auto"/>
                <w:sz w:val="24"/>
              </w:rPr>
            </w:pPr>
          </w:p>
          <w:p w14:paraId="51C0A92F" w14:textId="77777777" w:rsidR="00E8102F" w:rsidRPr="003D78C9" w:rsidRDefault="00483D63">
            <w:pPr>
              <w:pStyle w:val="Normal1"/>
              <w:rPr>
                <w:rFonts w:ascii="Times New Roman" w:hAnsi="Times New Roman" w:cs="Times New Roman"/>
                <w:b/>
                <w:color w:val="auto"/>
                <w:sz w:val="24"/>
              </w:rPr>
            </w:pPr>
            <w:r w:rsidRPr="003D78C9">
              <w:rPr>
                <w:rFonts w:ascii="Times New Roman" w:eastAsia="Times New Roman" w:hAnsi="Times New Roman" w:cs="Times New Roman"/>
                <w:b/>
                <w:color w:val="auto"/>
                <w:sz w:val="24"/>
              </w:rPr>
              <w:t>Answer: A</w:t>
            </w:r>
          </w:p>
        </w:tc>
      </w:tr>
    </w:tbl>
    <w:p w14:paraId="697C457B" w14:textId="77777777" w:rsidR="007E1625" w:rsidRPr="003E6E8E" w:rsidRDefault="007E1625">
      <w:pPr>
        <w:rPr>
          <w:rFonts w:ascii="Times New Roman" w:hAnsi="Times New Roman" w:cs="Times New Roman"/>
        </w:rPr>
      </w:pPr>
      <w:r w:rsidRPr="003E6E8E">
        <w:rPr>
          <w:rFonts w:ascii="Times New Roman" w:hAnsi="Times New Roman" w:cs="Times New Roman"/>
        </w:rPr>
        <w:br w:type="page"/>
      </w: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280"/>
      </w:tblGrid>
      <w:tr w:rsidR="00E8102F" w:rsidRPr="003E6E8E" w14:paraId="39131A03" w14:textId="77777777" w:rsidTr="00483D63">
        <w:tc>
          <w:tcPr>
            <w:tcW w:w="2710" w:type="dxa"/>
            <w:tcMar>
              <w:top w:w="100" w:type="dxa"/>
              <w:left w:w="100" w:type="dxa"/>
              <w:bottom w:w="100" w:type="dxa"/>
              <w:right w:w="100" w:type="dxa"/>
            </w:tcMar>
          </w:tcPr>
          <w:p w14:paraId="5F825FBD" w14:textId="77777777" w:rsidR="00E8102F" w:rsidRPr="00152C8A" w:rsidRDefault="00723535">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lastRenderedPageBreak/>
              <w:t xml:space="preserve"> Reporting Category</w:t>
            </w:r>
          </w:p>
        </w:tc>
        <w:tc>
          <w:tcPr>
            <w:tcW w:w="8280" w:type="dxa"/>
            <w:tcMar>
              <w:top w:w="100" w:type="dxa"/>
              <w:left w:w="100" w:type="dxa"/>
              <w:bottom w:w="100" w:type="dxa"/>
              <w:right w:w="100" w:type="dxa"/>
            </w:tcMar>
          </w:tcPr>
          <w:p w14:paraId="279FD09F"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Reading Informational Text</w:t>
            </w:r>
          </w:p>
        </w:tc>
      </w:tr>
      <w:tr w:rsidR="00E8102F" w:rsidRPr="003E6E8E" w14:paraId="5B02EF4B" w14:textId="77777777" w:rsidTr="00483D63">
        <w:tc>
          <w:tcPr>
            <w:tcW w:w="2710" w:type="dxa"/>
            <w:tcMar>
              <w:top w:w="100" w:type="dxa"/>
              <w:left w:w="100" w:type="dxa"/>
              <w:bottom w:w="100" w:type="dxa"/>
              <w:right w:w="100" w:type="dxa"/>
            </w:tcMar>
          </w:tcPr>
          <w:p w14:paraId="2CD9AC0C" w14:textId="77777777" w:rsidR="00E8102F" w:rsidRPr="00152C8A" w:rsidRDefault="00723535">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Standard</w:t>
            </w:r>
          </w:p>
        </w:tc>
        <w:tc>
          <w:tcPr>
            <w:tcW w:w="8280" w:type="dxa"/>
            <w:tcMar>
              <w:top w:w="100" w:type="dxa"/>
              <w:left w:w="100" w:type="dxa"/>
              <w:bottom w:w="100" w:type="dxa"/>
              <w:right w:w="100" w:type="dxa"/>
            </w:tcMar>
          </w:tcPr>
          <w:p w14:paraId="35AA22B9"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Integration of Knowledge &amp; Ideas</w:t>
            </w:r>
          </w:p>
        </w:tc>
      </w:tr>
      <w:tr w:rsidR="00E8102F" w:rsidRPr="003E6E8E" w14:paraId="3A42A2EB" w14:textId="77777777" w:rsidTr="00483D63">
        <w:tc>
          <w:tcPr>
            <w:tcW w:w="2710" w:type="dxa"/>
            <w:tcMar>
              <w:top w:w="100" w:type="dxa"/>
              <w:left w:w="100" w:type="dxa"/>
              <w:bottom w:w="100" w:type="dxa"/>
              <w:right w:w="100" w:type="dxa"/>
            </w:tcMar>
          </w:tcPr>
          <w:p w14:paraId="1AA2F327" w14:textId="77777777" w:rsidR="00E8102F" w:rsidRPr="00152C8A" w:rsidRDefault="00723535">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Benchmark Number</w:t>
            </w:r>
          </w:p>
        </w:tc>
        <w:tc>
          <w:tcPr>
            <w:tcW w:w="8280" w:type="dxa"/>
            <w:tcMar>
              <w:top w:w="100" w:type="dxa"/>
              <w:left w:w="100" w:type="dxa"/>
              <w:bottom w:w="100" w:type="dxa"/>
              <w:right w:w="100" w:type="dxa"/>
            </w:tcMar>
          </w:tcPr>
          <w:p w14:paraId="7856F003" w14:textId="302AB880" w:rsidR="00E8102F" w:rsidRPr="003E6E8E" w:rsidRDefault="00BE732F" w:rsidP="001B75E5">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9D26EA" w:rsidRPr="003E6E8E">
              <w:rPr>
                <w:rFonts w:ascii="Times New Roman" w:eastAsia="Times New Roman" w:hAnsi="Times New Roman" w:cs="Times New Roman"/>
                <w:color w:val="auto"/>
                <w:sz w:val="24"/>
              </w:rPr>
              <w:t>.910.</w:t>
            </w:r>
            <w:r w:rsidR="001B75E5" w:rsidRPr="003E6E8E">
              <w:rPr>
                <w:rFonts w:ascii="Times New Roman" w:eastAsia="Times New Roman" w:hAnsi="Times New Roman" w:cs="Times New Roman"/>
                <w:color w:val="auto"/>
                <w:sz w:val="24"/>
              </w:rPr>
              <w:t>W.</w:t>
            </w:r>
            <w:r w:rsidR="00723535" w:rsidRPr="003E6E8E">
              <w:rPr>
                <w:rFonts w:ascii="Times New Roman" w:eastAsia="Times New Roman" w:hAnsi="Times New Roman" w:cs="Times New Roman"/>
                <w:color w:val="auto"/>
                <w:sz w:val="24"/>
              </w:rPr>
              <w:t>3.9.b</w:t>
            </w:r>
          </w:p>
        </w:tc>
      </w:tr>
      <w:tr w:rsidR="00E8102F" w:rsidRPr="003E6E8E" w14:paraId="6FED46D4" w14:textId="77777777" w:rsidTr="00483D63">
        <w:tc>
          <w:tcPr>
            <w:tcW w:w="2710" w:type="dxa"/>
            <w:tcMar>
              <w:top w:w="100" w:type="dxa"/>
              <w:left w:w="100" w:type="dxa"/>
              <w:bottom w:w="100" w:type="dxa"/>
              <w:right w:w="100" w:type="dxa"/>
            </w:tcMar>
          </w:tcPr>
          <w:p w14:paraId="2970E6B7" w14:textId="77777777" w:rsidR="00E8102F" w:rsidRPr="00152C8A" w:rsidRDefault="00723535">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Benchmark</w:t>
            </w:r>
          </w:p>
        </w:tc>
        <w:tc>
          <w:tcPr>
            <w:tcW w:w="8280" w:type="dxa"/>
            <w:tcMar>
              <w:top w:w="100" w:type="dxa"/>
              <w:left w:w="100" w:type="dxa"/>
              <w:bottom w:w="100" w:type="dxa"/>
              <w:right w:w="100" w:type="dxa"/>
            </w:tcMar>
          </w:tcPr>
          <w:p w14:paraId="6B4FD00C"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Delineate and evaluate the argument and specific claims in a text, assessing whether the reasoning is valid and the evidence is relevant and sufficient; identify false statements and fallacious reasoning.</w:t>
            </w:r>
          </w:p>
        </w:tc>
      </w:tr>
      <w:tr w:rsidR="00E8102F" w:rsidRPr="003E6E8E" w14:paraId="32A6F973" w14:textId="77777777" w:rsidTr="00483D63">
        <w:tc>
          <w:tcPr>
            <w:tcW w:w="2710" w:type="dxa"/>
            <w:tcMar>
              <w:top w:w="100" w:type="dxa"/>
              <w:left w:w="100" w:type="dxa"/>
              <w:bottom w:w="100" w:type="dxa"/>
              <w:right w:w="100" w:type="dxa"/>
            </w:tcMar>
          </w:tcPr>
          <w:p w14:paraId="7CC3378F" w14:textId="77777777" w:rsidR="00E8102F" w:rsidRPr="00152C8A" w:rsidRDefault="00723535">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Also Assesses</w:t>
            </w:r>
          </w:p>
        </w:tc>
        <w:tc>
          <w:tcPr>
            <w:tcW w:w="8280" w:type="dxa"/>
            <w:tcMar>
              <w:top w:w="100" w:type="dxa"/>
              <w:left w:w="100" w:type="dxa"/>
              <w:bottom w:w="100" w:type="dxa"/>
              <w:right w:w="100" w:type="dxa"/>
            </w:tcMar>
          </w:tcPr>
          <w:p w14:paraId="68377596" w14:textId="59272899" w:rsidR="00E8102F" w:rsidRPr="003E6E8E" w:rsidRDefault="00BE732F" w:rsidP="00F37105">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9D26EA" w:rsidRPr="003E6E8E">
              <w:rPr>
                <w:rFonts w:ascii="Times New Roman" w:eastAsia="Times New Roman" w:hAnsi="Times New Roman" w:cs="Times New Roman"/>
                <w:color w:val="auto"/>
                <w:sz w:val="24"/>
              </w:rPr>
              <w:t>.910.</w:t>
            </w:r>
            <w:r w:rsidR="00F37105" w:rsidRPr="003E6E8E">
              <w:rPr>
                <w:rFonts w:ascii="Times New Roman" w:eastAsia="Times New Roman" w:hAnsi="Times New Roman" w:cs="Times New Roman"/>
                <w:color w:val="auto"/>
                <w:sz w:val="24"/>
              </w:rPr>
              <w:t>W</w:t>
            </w:r>
            <w:r w:rsidR="009D26EA" w:rsidRPr="003E6E8E">
              <w:rPr>
                <w:rFonts w:ascii="Times New Roman" w:eastAsia="Times New Roman" w:hAnsi="Times New Roman" w:cs="Times New Roman"/>
                <w:color w:val="auto"/>
                <w:sz w:val="24"/>
              </w:rPr>
              <w:t>.3.9</w:t>
            </w:r>
          </w:p>
        </w:tc>
      </w:tr>
      <w:tr w:rsidR="00E8102F" w:rsidRPr="003E6E8E" w14:paraId="30D7CFFF" w14:textId="77777777" w:rsidTr="00483D63">
        <w:tc>
          <w:tcPr>
            <w:tcW w:w="2710" w:type="dxa"/>
            <w:tcMar>
              <w:top w:w="100" w:type="dxa"/>
              <w:left w:w="100" w:type="dxa"/>
              <w:bottom w:w="100" w:type="dxa"/>
              <w:right w:w="100" w:type="dxa"/>
            </w:tcMar>
          </w:tcPr>
          <w:p w14:paraId="4ABC7137" w14:textId="77777777" w:rsidR="00E8102F" w:rsidRPr="00152C8A" w:rsidRDefault="00723535">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Item Types</w:t>
            </w:r>
          </w:p>
        </w:tc>
        <w:tc>
          <w:tcPr>
            <w:tcW w:w="8280" w:type="dxa"/>
            <w:tcMar>
              <w:top w:w="100" w:type="dxa"/>
              <w:left w:w="100" w:type="dxa"/>
              <w:bottom w:w="100" w:type="dxa"/>
              <w:right w:w="100" w:type="dxa"/>
            </w:tcMar>
          </w:tcPr>
          <w:p w14:paraId="3A502CEA"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Selected Response, </w:t>
            </w:r>
            <w:r w:rsidR="006A6353" w:rsidRPr="003E6E8E">
              <w:rPr>
                <w:rFonts w:ascii="Times New Roman" w:eastAsia="Times New Roman" w:hAnsi="Times New Roman" w:cs="Times New Roman"/>
                <w:color w:val="auto"/>
                <w:sz w:val="24"/>
              </w:rPr>
              <w:t xml:space="preserve">Constructed Response, </w:t>
            </w:r>
            <w:r w:rsidRPr="003E6E8E">
              <w:rPr>
                <w:rFonts w:ascii="Times New Roman" w:eastAsia="Times New Roman" w:hAnsi="Times New Roman" w:cs="Times New Roman"/>
                <w:color w:val="auto"/>
                <w:sz w:val="24"/>
              </w:rPr>
              <w:t>Extended Response</w:t>
            </w:r>
            <w:r w:rsidR="000230A5" w:rsidRPr="003E6E8E">
              <w:rPr>
                <w:rFonts w:ascii="Times New Roman" w:eastAsia="Times New Roman" w:hAnsi="Times New Roman" w:cs="Times New Roman"/>
                <w:color w:val="auto"/>
                <w:sz w:val="24"/>
              </w:rPr>
              <w:t>, Essay Response</w:t>
            </w:r>
          </w:p>
        </w:tc>
      </w:tr>
      <w:tr w:rsidR="00E8102F" w:rsidRPr="003E6E8E" w14:paraId="18787D51" w14:textId="77777777" w:rsidTr="00483D63">
        <w:tc>
          <w:tcPr>
            <w:tcW w:w="2710" w:type="dxa"/>
            <w:tcMar>
              <w:top w:w="100" w:type="dxa"/>
              <w:left w:w="100" w:type="dxa"/>
              <w:bottom w:w="100" w:type="dxa"/>
              <w:right w:w="100" w:type="dxa"/>
            </w:tcMar>
          </w:tcPr>
          <w:p w14:paraId="62532BF2" w14:textId="77777777" w:rsidR="00E8102F" w:rsidRPr="00152C8A" w:rsidRDefault="00723535">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Benchmark Clarification</w:t>
            </w:r>
          </w:p>
        </w:tc>
        <w:tc>
          <w:tcPr>
            <w:tcW w:w="8280" w:type="dxa"/>
            <w:tcMar>
              <w:top w:w="100" w:type="dxa"/>
              <w:left w:w="100" w:type="dxa"/>
              <w:bottom w:w="100" w:type="dxa"/>
              <w:right w:w="100" w:type="dxa"/>
            </w:tcMar>
          </w:tcPr>
          <w:p w14:paraId="2BC9D99A"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Students analyze text to examine the kind, quality, and quantity of reasoning used by an author to substantiate arguments.</w:t>
            </w:r>
          </w:p>
          <w:p w14:paraId="79ADB7FE"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Students may be asked to find arguments, claims, and evidence.</w:t>
            </w:r>
          </w:p>
        </w:tc>
      </w:tr>
      <w:tr w:rsidR="00E8102F" w:rsidRPr="003E6E8E" w14:paraId="1842E272" w14:textId="77777777" w:rsidTr="00483D63">
        <w:tc>
          <w:tcPr>
            <w:tcW w:w="2710" w:type="dxa"/>
            <w:tcMar>
              <w:top w:w="100" w:type="dxa"/>
              <w:left w:w="100" w:type="dxa"/>
              <w:bottom w:w="100" w:type="dxa"/>
              <w:right w:w="100" w:type="dxa"/>
            </w:tcMar>
          </w:tcPr>
          <w:p w14:paraId="616C5195" w14:textId="77777777" w:rsidR="00E8102F" w:rsidRPr="00152C8A" w:rsidRDefault="00723535">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Content Focus</w:t>
            </w:r>
          </w:p>
        </w:tc>
        <w:tc>
          <w:tcPr>
            <w:tcW w:w="8280" w:type="dxa"/>
            <w:tcMar>
              <w:top w:w="100" w:type="dxa"/>
              <w:left w:w="100" w:type="dxa"/>
              <w:bottom w:w="100" w:type="dxa"/>
              <w:right w:w="100" w:type="dxa"/>
            </w:tcMar>
          </w:tcPr>
          <w:p w14:paraId="1382B412" w14:textId="4EEA2A8C" w:rsidR="00E8102F" w:rsidRPr="003E6E8E" w:rsidRDefault="00505E69" w:rsidP="00505E69">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Items will focus on the students’ ability to delineate and evaluate an argument and specific claims in a text.</w:t>
            </w:r>
          </w:p>
        </w:tc>
      </w:tr>
      <w:tr w:rsidR="00E8102F" w:rsidRPr="003E6E8E" w14:paraId="61C86FC7" w14:textId="77777777" w:rsidTr="00483D63">
        <w:tc>
          <w:tcPr>
            <w:tcW w:w="2710" w:type="dxa"/>
            <w:tcMar>
              <w:top w:w="100" w:type="dxa"/>
              <w:left w:w="100" w:type="dxa"/>
              <w:bottom w:w="100" w:type="dxa"/>
              <w:right w:w="100" w:type="dxa"/>
            </w:tcMar>
          </w:tcPr>
          <w:p w14:paraId="58F5E2F7" w14:textId="77777777" w:rsidR="00E8102F" w:rsidRPr="00152C8A" w:rsidRDefault="00723535">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Content Limits</w:t>
            </w:r>
          </w:p>
        </w:tc>
        <w:tc>
          <w:tcPr>
            <w:tcW w:w="8280" w:type="dxa"/>
            <w:tcMar>
              <w:top w:w="100" w:type="dxa"/>
              <w:left w:w="100" w:type="dxa"/>
              <w:bottom w:w="100" w:type="dxa"/>
              <w:right w:w="100" w:type="dxa"/>
            </w:tcMar>
          </w:tcPr>
          <w:p w14:paraId="6C10F65E"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Grade-level appropriate texts should include identifiable arguments and claims, including emotional appeals.</w:t>
            </w:r>
          </w:p>
        </w:tc>
      </w:tr>
      <w:tr w:rsidR="00E8102F" w:rsidRPr="003E6E8E" w14:paraId="0B8988C6" w14:textId="77777777" w:rsidTr="00483D63">
        <w:tc>
          <w:tcPr>
            <w:tcW w:w="2710" w:type="dxa"/>
            <w:tcMar>
              <w:top w:w="100" w:type="dxa"/>
              <w:left w:w="100" w:type="dxa"/>
              <w:bottom w:w="100" w:type="dxa"/>
              <w:right w:w="100" w:type="dxa"/>
            </w:tcMar>
          </w:tcPr>
          <w:p w14:paraId="61751A67" w14:textId="77777777" w:rsidR="00E8102F" w:rsidRPr="00152C8A" w:rsidRDefault="00723535">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Text Attributes</w:t>
            </w:r>
          </w:p>
        </w:tc>
        <w:tc>
          <w:tcPr>
            <w:tcW w:w="8280" w:type="dxa"/>
            <w:tcMar>
              <w:top w:w="100" w:type="dxa"/>
              <w:left w:w="100" w:type="dxa"/>
              <w:bottom w:w="100" w:type="dxa"/>
              <w:right w:w="100" w:type="dxa"/>
            </w:tcMar>
          </w:tcPr>
          <w:p w14:paraId="6482DDF2" w14:textId="77777777" w:rsidR="00E8102F" w:rsidRPr="003E6E8E" w:rsidRDefault="000C06A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Text must be grade-level appropriate. Texts may be informational or non-fiction.</w:t>
            </w:r>
          </w:p>
        </w:tc>
      </w:tr>
      <w:tr w:rsidR="00E8102F" w:rsidRPr="003E6E8E" w14:paraId="7E8C416C" w14:textId="77777777" w:rsidTr="00483D63">
        <w:tc>
          <w:tcPr>
            <w:tcW w:w="2710" w:type="dxa"/>
            <w:tcMar>
              <w:top w:w="100" w:type="dxa"/>
              <w:left w:w="100" w:type="dxa"/>
              <w:bottom w:w="100" w:type="dxa"/>
              <w:right w:w="100" w:type="dxa"/>
            </w:tcMar>
          </w:tcPr>
          <w:p w14:paraId="3650D112" w14:textId="77777777" w:rsidR="00E8102F" w:rsidRPr="00152C8A" w:rsidRDefault="00723535">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Distractor Attributes</w:t>
            </w:r>
          </w:p>
        </w:tc>
        <w:tc>
          <w:tcPr>
            <w:tcW w:w="8280" w:type="dxa"/>
            <w:tcMar>
              <w:top w:w="100" w:type="dxa"/>
              <w:left w:w="100" w:type="dxa"/>
              <w:bottom w:w="100" w:type="dxa"/>
              <w:right w:w="100" w:type="dxa"/>
            </w:tcMar>
          </w:tcPr>
          <w:p w14:paraId="43BEF7D7" w14:textId="1F2175CF" w:rsidR="00147C0C" w:rsidRPr="003E6E8E" w:rsidRDefault="00723535" w:rsidP="00147C0C">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Distractors may </w:t>
            </w:r>
            <w:r w:rsidR="00147C0C" w:rsidRPr="003E6E8E">
              <w:rPr>
                <w:rFonts w:ascii="Times New Roman" w:eastAsia="Times New Roman" w:hAnsi="Times New Roman" w:cs="Times New Roman"/>
                <w:color w:val="auto"/>
                <w:sz w:val="24"/>
              </w:rPr>
              <w:t xml:space="preserve">include fallacious </w:t>
            </w:r>
            <w:r w:rsidRPr="003E6E8E">
              <w:rPr>
                <w:rFonts w:ascii="Times New Roman" w:eastAsia="Times New Roman" w:hAnsi="Times New Roman" w:cs="Times New Roman"/>
                <w:color w:val="auto"/>
                <w:sz w:val="24"/>
              </w:rPr>
              <w:t>reasoning</w:t>
            </w:r>
            <w:r w:rsidR="00147C0C" w:rsidRPr="003E6E8E">
              <w:rPr>
                <w:rFonts w:ascii="Times New Roman" w:eastAsia="Times New Roman" w:hAnsi="Times New Roman" w:cs="Times New Roman"/>
                <w:color w:val="auto"/>
                <w:sz w:val="24"/>
              </w:rPr>
              <w:t xml:space="preserve">, unsupported </w:t>
            </w:r>
            <w:r w:rsidRPr="003E6E8E">
              <w:rPr>
                <w:rFonts w:ascii="Times New Roman" w:eastAsia="Times New Roman" w:hAnsi="Times New Roman" w:cs="Times New Roman"/>
                <w:color w:val="auto"/>
                <w:sz w:val="24"/>
              </w:rPr>
              <w:t>arguments</w:t>
            </w:r>
            <w:r w:rsidR="00147C0C" w:rsidRPr="003E6E8E">
              <w:rPr>
                <w:rFonts w:ascii="Times New Roman" w:eastAsia="Times New Roman" w:hAnsi="Times New Roman" w:cs="Times New Roman"/>
                <w:color w:val="auto"/>
                <w:sz w:val="24"/>
              </w:rPr>
              <w:t>, and false statements</w:t>
            </w:r>
            <w:r w:rsidRPr="003E6E8E">
              <w:rPr>
                <w:rFonts w:ascii="Times New Roman" w:eastAsia="Times New Roman" w:hAnsi="Times New Roman" w:cs="Times New Roman"/>
                <w:color w:val="auto"/>
                <w:sz w:val="24"/>
              </w:rPr>
              <w:t>.</w:t>
            </w:r>
          </w:p>
          <w:p w14:paraId="557181C5" w14:textId="50105F36" w:rsidR="00147C0C" w:rsidRPr="003E6E8E" w:rsidRDefault="00147C0C" w:rsidP="00147C0C">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Distractors may also include plausible but clearly invalid and irrelevant reasoning. </w:t>
            </w:r>
          </w:p>
        </w:tc>
      </w:tr>
    </w:tbl>
    <w:p w14:paraId="65B6CAC9" w14:textId="77777777" w:rsidR="007E1625" w:rsidRPr="003E6E8E" w:rsidRDefault="007E1625">
      <w:pPr>
        <w:rPr>
          <w:rFonts w:ascii="Times New Roman" w:hAnsi="Times New Roman" w:cs="Times New Roman"/>
        </w:rPr>
      </w:pPr>
      <w:r w:rsidRPr="003E6E8E">
        <w:rPr>
          <w:rFonts w:ascii="Times New Roman" w:hAnsi="Times New Roman" w:cs="Times New Roman"/>
        </w:rPr>
        <w:br w:type="page"/>
      </w: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280"/>
      </w:tblGrid>
      <w:tr w:rsidR="00E8102F" w:rsidRPr="003E6E8E" w14:paraId="0EF60306" w14:textId="77777777" w:rsidTr="00D6303A">
        <w:tc>
          <w:tcPr>
            <w:tcW w:w="2710" w:type="dxa"/>
            <w:tcMar>
              <w:top w:w="100" w:type="dxa"/>
              <w:left w:w="100" w:type="dxa"/>
              <w:bottom w:w="100" w:type="dxa"/>
              <w:right w:w="100" w:type="dxa"/>
            </w:tcMar>
          </w:tcPr>
          <w:p w14:paraId="308E7948" w14:textId="77777777" w:rsidR="00E8102F" w:rsidRPr="00152C8A" w:rsidRDefault="00723535">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lastRenderedPageBreak/>
              <w:t>Sample Item</w:t>
            </w:r>
          </w:p>
        </w:tc>
        <w:tc>
          <w:tcPr>
            <w:tcW w:w="8280" w:type="dxa"/>
            <w:tcMar>
              <w:top w:w="100" w:type="dxa"/>
              <w:left w:w="100" w:type="dxa"/>
              <w:bottom w:w="100" w:type="dxa"/>
              <w:right w:w="100" w:type="dxa"/>
            </w:tcMar>
          </w:tcPr>
          <w:p w14:paraId="64CF8716" w14:textId="77777777" w:rsidR="00E8102F" w:rsidRPr="003E6E8E" w:rsidRDefault="00723535">
            <w:pPr>
              <w:pStyle w:val="Normal1"/>
              <w:rPr>
                <w:rFonts w:ascii="Times New Roman" w:hAnsi="Times New Roman" w:cs="Times New Roman"/>
                <w:color w:val="auto"/>
                <w:sz w:val="24"/>
              </w:rPr>
            </w:pPr>
            <w:r w:rsidRPr="003E6E8E">
              <w:rPr>
                <w:rFonts w:ascii="Times New Roman" w:hAnsi="Times New Roman" w:cs="Times New Roman"/>
                <w:b/>
                <w:color w:val="auto"/>
                <w:sz w:val="24"/>
              </w:rPr>
              <w:t>Judge Learned Hand’s “The Spirit of Liberty” presented during “I AM an American” Day</w:t>
            </w:r>
          </w:p>
          <w:p w14:paraId="087E3F39"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We have gathered here to affirm a faith, a faith in a common purpose, a common conviction, a common devotion. Some of us have chosen America as the land of our adoption; the rest have come from those who did the same. For this reason we have some right to consider ourselves a picked group, a group of those who had the courage to break from the past and brave the dangers and the loneliness of a strange land. What was the object that nerved us, or those who went before us, to this choice? We sought liberty - freedom from oppression, freedom from want, freedom to be ourselves. This then we sought; this we now believe that we are by way of winning. What do we mean when we say that first of all we seek liberty? I often wonder whether we do not rest our hopes too much upon constitutions, upon laws, and upon courts. These are false hopes; believe me, these are false hopes. Liberty lies in the hearts of men and women; when it dies there, no constitution, no law, no court can save it; no constitution, no law, no court can even do much to help it. While it lies there, it needs no constitution, no law, no court to save it. And what is this liberty which must lie in the hearts of men and women? It is not the ruthless, the unbridled will; it is not freedom to do as one likes. That is the denial of liberty, and leads straight to its overthrow. A society in which men recognize no check upon their freedom soon becomes a society where freedom is the possession of only a savage few - as we have learned to our sorrow.</w:t>
            </w:r>
          </w:p>
          <w:p w14:paraId="6E4C1438" w14:textId="77777777" w:rsidR="00E8102F" w:rsidRPr="003E6E8E" w:rsidRDefault="00E8102F">
            <w:pPr>
              <w:pStyle w:val="Normal1"/>
              <w:rPr>
                <w:rFonts w:ascii="Times New Roman" w:hAnsi="Times New Roman" w:cs="Times New Roman"/>
                <w:color w:val="auto"/>
                <w:sz w:val="24"/>
              </w:rPr>
            </w:pPr>
          </w:p>
          <w:p w14:paraId="77B0901E" w14:textId="63660FDD" w:rsidR="00E8102F" w:rsidRPr="003E6E8E"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b/>
                <w:color w:val="auto"/>
                <w:sz w:val="24"/>
              </w:rPr>
              <w:t>What then is the spirit of liberty?</w:t>
            </w:r>
            <w:r w:rsidRPr="003E6E8E">
              <w:rPr>
                <w:rFonts w:ascii="Times New Roman" w:eastAsia="Times New Roman" w:hAnsi="Times New Roman" w:cs="Times New Roman"/>
                <w:color w:val="auto"/>
                <w:sz w:val="24"/>
              </w:rPr>
              <w:t xml:space="preserve"> I cannot define it; I can only tell you my own faith. The spirit of liberty is the spirit which is not too sure that it is right; the spirit of liberty is the spirit which seeks to understand the minds of other men and women; the spirit of liberty is the spirit which weighs their interest alongside its own without bias; the spirit of liberty remembers that not even a sparrow falls to earth unheeded; the spirit of liberty is the spirit of him who, near two thousand years ago, taught mankind that lesson it has never learned, but has never quite forgotten - that there may be a kingdom where the least shall be heard and considered side-by-side with the greatest. And now in that spirit, that spirit of an American which has never been, and which may never be - nay, which never will be except as the conscience and courage of Americans create it - yet in the spirit of America which lies hidden in some form in the aspirations of us all; in the spirit of that America for which our young men are at this moment fighting and dying; in that spirit of liberty and of America so prosperous, and safe, and contented, we shall have failed to grasp its meaning, and shall have been truant to its promise, except as we strive to make it a signal, a beacon, a standard to which the best hopes of mankind will ever turn; In confidence that you share that belief, I now ask you to raise </w:t>
            </w:r>
            <w:r w:rsidR="005E131D" w:rsidRPr="003E6E8E">
              <w:rPr>
                <w:rFonts w:ascii="Times New Roman" w:eastAsia="Times New Roman" w:hAnsi="Times New Roman" w:cs="Times New Roman"/>
                <w:color w:val="auto"/>
                <w:sz w:val="24"/>
              </w:rPr>
              <w:t>your</w:t>
            </w:r>
            <w:r w:rsidRPr="003E6E8E">
              <w:rPr>
                <w:rFonts w:ascii="Times New Roman" w:eastAsia="Times New Roman" w:hAnsi="Times New Roman" w:cs="Times New Roman"/>
                <w:color w:val="auto"/>
                <w:sz w:val="24"/>
              </w:rPr>
              <w:t xml:space="preserve"> hand and repeat with me this pledge:</w:t>
            </w:r>
          </w:p>
          <w:p w14:paraId="4B95BEC4" w14:textId="77777777" w:rsidR="00D6303A" w:rsidRPr="003E6E8E" w:rsidRDefault="00D6303A">
            <w:pPr>
              <w:pStyle w:val="Normal1"/>
              <w:rPr>
                <w:rFonts w:ascii="Times New Roman" w:eastAsia="Times New Roman" w:hAnsi="Times New Roman" w:cs="Times New Roman"/>
                <w:color w:val="auto"/>
                <w:sz w:val="24"/>
              </w:rPr>
            </w:pPr>
          </w:p>
          <w:p w14:paraId="4AC44663" w14:textId="77777777" w:rsidR="00D6303A" w:rsidRPr="003E6E8E" w:rsidRDefault="00D6303A">
            <w:pPr>
              <w:pStyle w:val="Normal1"/>
              <w:rPr>
                <w:rFonts w:ascii="Times New Roman" w:eastAsia="Times New Roman" w:hAnsi="Times New Roman" w:cs="Times New Roman"/>
                <w:color w:val="auto"/>
                <w:sz w:val="24"/>
              </w:rPr>
            </w:pPr>
          </w:p>
          <w:p w14:paraId="66CD0DFE" w14:textId="77777777" w:rsidR="00D6303A" w:rsidRPr="003E6E8E" w:rsidRDefault="00D6303A">
            <w:pPr>
              <w:pStyle w:val="Normal1"/>
              <w:rPr>
                <w:rFonts w:ascii="Times New Roman" w:hAnsi="Times New Roman" w:cs="Times New Roman"/>
                <w:color w:val="auto"/>
                <w:sz w:val="24"/>
              </w:rPr>
            </w:pPr>
          </w:p>
          <w:p w14:paraId="639EB4CB"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i/>
                <w:color w:val="auto"/>
                <w:sz w:val="24"/>
              </w:rPr>
              <w:t>I pledge allegiance to the flag and to the United States of America and to the republic for which it stands--One nation, Indivisible, with liberty and justice for all.</w:t>
            </w:r>
          </w:p>
          <w:p w14:paraId="5A8AC2AF" w14:textId="77777777" w:rsidR="00E8102F" w:rsidRPr="003E6E8E" w:rsidRDefault="00723535">
            <w:pPr>
              <w:pStyle w:val="Normal1"/>
              <w:rPr>
                <w:rFonts w:ascii="Times New Roman" w:hAnsi="Times New Roman" w:cs="Times New Roman"/>
                <w:color w:val="auto"/>
                <w:sz w:val="24"/>
              </w:rPr>
            </w:pPr>
            <w:r w:rsidRPr="003E6E8E">
              <w:rPr>
                <w:rFonts w:ascii="Times New Roman" w:hAnsi="Times New Roman" w:cs="Times New Roman"/>
                <w:i/>
                <w:color w:val="auto"/>
                <w:sz w:val="24"/>
              </w:rPr>
              <w:t xml:space="preserve"> </w:t>
            </w:r>
          </w:p>
          <w:p w14:paraId="185BA5D8" w14:textId="77777777" w:rsidR="00E8102F" w:rsidRPr="003E6E8E" w:rsidRDefault="000230A5" w:rsidP="000230A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Write an essay in which you identify and evaluate the central mode of persuasion (ethos, pathos, logos) utilized by Judge Learned Hand’s in “The Spirit of Liberty.” You must provide specific examples and assess whether or not Hand’s reasoning is valid and supported by evidence.</w:t>
            </w:r>
          </w:p>
        </w:tc>
      </w:tr>
    </w:tbl>
    <w:p w14:paraId="0EDEAF76" w14:textId="77777777" w:rsidR="00D6303A" w:rsidRPr="003E6E8E"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lastRenderedPageBreak/>
        <w:t xml:space="preserve"> </w:t>
      </w:r>
    </w:p>
    <w:p w14:paraId="0FFDF0C7" w14:textId="77777777" w:rsidR="00D6303A" w:rsidRPr="003E6E8E" w:rsidRDefault="000F4D88">
      <w:pPr>
        <w:rPr>
          <w:rFonts w:ascii="Times New Roman" w:eastAsia="Times New Roman" w:hAnsi="Times New Roman" w:cs="Times New Roman"/>
        </w:rPr>
      </w:pPr>
      <w:r w:rsidRPr="003E6E8E">
        <w:rPr>
          <w:rFonts w:ascii="Times New Roman" w:eastAsia="Times New Roman" w:hAnsi="Times New Roman" w:cs="Times New Roman"/>
          <w:noProof/>
          <w:lang w:eastAsia="en-US"/>
        </w:rPr>
        <mc:AlternateContent>
          <mc:Choice Requires="wps">
            <w:drawing>
              <wp:anchor distT="0" distB="0" distL="114300" distR="114300" simplePos="0" relativeHeight="251658240" behindDoc="0" locked="0" layoutInCell="1" allowOverlap="1" wp14:anchorId="2328B711" wp14:editId="6C03C510">
                <wp:simplePos x="0" y="0"/>
                <wp:positionH relativeFrom="column">
                  <wp:posOffset>0</wp:posOffset>
                </wp:positionH>
                <wp:positionV relativeFrom="paragraph">
                  <wp:posOffset>9525</wp:posOffset>
                </wp:positionV>
                <wp:extent cx="7035800" cy="6502400"/>
                <wp:effectExtent l="0" t="0" r="1270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6502400"/>
                        </a:xfrm>
                        <a:prstGeom prst="rect">
                          <a:avLst/>
                        </a:prstGeom>
                        <a:solidFill>
                          <a:srgbClr val="FFFFFF"/>
                        </a:solidFill>
                        <a:ln w="9525">
                          <a:solidFill>
                            <a:srgbClr val="000000"/>
                          </a:solidFill>
                          <a:miter lim="800000"/>
                          <a:headEnd/>
                          <a:tailEnd/>
                        </a:ln>
                      </wps:spPr>
                      <wps:txbx>
                        <w:txbxContent>
                          <w:p w14:paraId="3B8BB14E" w14:textId="77777777" w:rsidR="00BA531D" w:rsidRPr="00D6303A" w:rsidRDefault="00BA531D" w:rsidP="00D6303A">
                            <w:pPr>
                              <w:spacing w:after="200" w:line="276" w:lineRule="auto"/>
                              <w:rPr>
                                <w:rFonts w:ascii="Times New Roman" w:eastAsia="Calibri" w:hAnsi="Times New Roman" w:cs="Times New Roman"/>
                                <w:b/>
                                <w:color w:val="000000"/>
                              </w:rPr>
                            </w:pPr>
                            <w:r w:rsidRPr="00D6303A">
                              <w:rPr>
                                <w:rFonts w:ascii="Times New Roman" w:eastAsia="Calibri" w:hAnsi="Times New Roman" w:cs="Times New Roman"/>
                                <w:b/>
                                <w:color w:val="000000"/>
                              </w:rPr>
                              <w:t>General Scoring Guide</w:t>
                            </w:r>
                          </w:p>
                          <w:p w14:paraId="791DBEBF"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5 – Student response offers a well-focused response to the prompt. These responses address the prompt with an    </w:t>
                            </w:r>
                          </w:p>
                          <w:p w14:paraId="052B952F"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w:t>
                            </w:r>
                            <w:r w:rsidRPr="00D6303A">
                              <w:rPr>
                                <w:rFonts w:ascii="Times New Roman" w:hAnsi="Times New Roman" w:cs="Times New Roman"/>
                                <w:i/>
                              </w:rPr>
                              <w:t>accurate thesis</w:t>
                            </w:r>
                            <w:r w:rsidRPr="00D6303A">
                              <w:rPr>
                                <w:rFonts w:ascii="Times New Roman" w:hAnsi="Times New Roman" w:cs="Times New Roman"/>
                              </w:rPr>
                              <w:t xml:space="preserve">, have a </w:t>
                            </w:r>
                            <w:r w:rsidRPr="00D6303A">
                              <w:rPr>
                                <w:rFonts w:ascii="Times New Roman" w:hAnsi="Times New Roman" w:cs="Times New Roman"/>
                                <w:i/>
                              </w:rPr>
                              <w:t>defined organizational structure</w:t>
                            </w:r>
                            <w:r w:rsidRPr="00D6303A">
                              <w:rPr>
                                <w:rFonts w:ascii="Times New Roman" w:hAnsi="Times New Roman" w:cs="Times New Roman"/>
                              </w:rPr>
                              <w:t xml:space="preserve">, provide </w:t>
                            </w:r>
                            <w:r w:rsidRPr="00D6303A">
                              <w:rPr>
                                <w:rFonts w:ascii="Times New Roman" w:hAnsi="Times New Roman" w:cs="Times New Roman"/>
                                <w:i/>
                              </w:rPr>
                              <w:t>evidence and support</w:t>
                            </w:r>
                            <w:r w:rsidRPr="00D6303A">
                              <w:rPr>
                                <w:rFonts w:ascii="Times New Roman" w:hAnsi="Times New Roman" w:cs="Times New Roman"/>
                              </w:rPr>
                              <w:t xml:space="preserve"> where appropriate, </w:t>
                            </w:r>
                          </w:p>
                          <w:p w14:paraId="7406DFD9"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provide a </w:t>
                            </w:r>
                            <w:r w:rsidRPr="00D6303A">
                              <w:rPr>
                                <w:rFonts w:ascii="Times New Roman" w:hAnsi="Times New Roman" w:cs="Times New Roman"/>
                                <w:i/>
                              </w:rPr>
                              <w:t>persuasive analysis</w:t>
                            </w:r>
                            <w:r w:rsidRPr="00D6303A">
                              <w:rPr>
                                <w:rFonts w:ascii="Times New Roman" w:hAnsi="Times New Roman" w:cs="Times New Roman"/>
                              </w:rPr>
                              <w:t xml:space="preserve"> that addresses the type of essay (argumentative, informative, or narrative), and   </w:t>
                            </w:r>
                          </w:p>
                          <w:p w14:paraId="46C67561"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demonstrate an effective control of </w:t>
                            </w:r>
                            <w:r w:rsidRPr="00D6303A">
                              <w:rPr>
                                <w:rFonts w:ascii="Times New Roman" w:hAnsi="Times New Roman" w:cs="Times New Roman"/>
                                <w:i/>
                              </w:rPr>
                              <w:t>language</w:t>
                            </w:r>
                            <w:r w:rsidRPr="00D6303A">
                              <w:rPr>
                                <w:rFonts w:ascii="Times New Roman" w:hAnsi="Times New Roman" w:cs="Times New Roman"/>
                              </w:rPr>
                              <w:t xml:space="preserve">.   </w:t>
                            </w:r>
                          </w:p>
                          <w:p w14:paraId="4691D34B" w14:textId="77777777" w:rsidR="00BA531D" w:rsidRPr="00D6303A" w:rsidRDefault="00BA531D" w:rsidP="00D6303A">
                            <w:pPr>
                              <w:contextualSpacing/>
                              <w:rPr>
                                <w:rFonts w:ascii="Times New Roman" w:hAnsi="Times New Roman" w:cs="Times New Roman"/>
                              </w:rPr>
                            </w:pPr>
                          </w:p>
                          <w:p w14:paraId="6363C1E8"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4 - Student response offers a focused and/or reasonable response to the prompt. These responses have an </w:t>
                            </w:r>
                          </w:p>
                          <w:p w14:paraId="0512BD13"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organizational structure, provide evidence and support that may be less accurate or convincing than the five   </w:t>
                            </w:r>
                          </w:p>
                          <w:p w14:paraId="3AEC2292"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(5) responses, provide an analysis that addresses the type of essay (argumentative, informative, or narrative), </w:t>
                            </w:r>
                          </w:p>
                          <w:p w14:paraId="0FF71C60"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and demonstrate an adequate control of language.   </w:t>
                            </w:r>
                          </w:p>
                          <w:p w14:paraId="1608407B" w14:textId="77777777" w:rsidR="00BA531D" w:rsidRPr="00D6303A" w:rsidRDefault="00BA531D" w:rsidP="00D6303A">
                            <w:pPr>
                              <w:contextualSpacing/>
                              <w:rPr>
                                <w:rFonts w:ascii="Times New Roman" w:hAnsi="Times New Roman" w:cs="Times New Roman"/>
                              </w:rPr>
                            </w:pPr>
                          </w:p>
                          <w:p w14:paraId="559E6B99"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3 - Student response demonstrates a partial understanding of the prompt. These responses may have issues with </w:t>
                            </w:r>
                          </w:p>
                          <w:p w14:paraId="3992C046"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structure, evidence and support, organization, and language. While the response provides analysis that </w:t>
                            </w:r>
                          </w:p>
                          <w:p w14:paraId="4DE7024A"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addresses the type of essay (argumentative, informative, or narrative), the analysis may be less complete </w:t>
                            </w:r>
                          </w:p>
                          <w:p w14:paraId="324FA7F3"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than the four and five (4-5) responses. </w:t>
                            </w:r>
                          </w:p>
                          <w:p w14:paraId="34EAF1AA" w14:textId="77777777" w:rsidR="00BA531D" w:rsidRPr="00D6303A" w:rsidRDefault="00BA531D" w:rsidP="00D6303A">
                            <w:pPr>
                              <w:contextualSpacing/>
                              <w:rPr>
                                <w:rFonts w:ascii="Times New Roman" w:hAnsi="Times New Roman" w:cs="Times New Roman"/>
                              </w:rPr>
                            </w:pPr>
                          </w:p>
                          <w:p w14:paraId="3445DF2D"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2 – Student response demonstrates a less than adequate understanding of the prompt.  These responses lack a </w:t>
                            </w:r>
                          </w:p>
                          <w:p w14:paraId="778F81B5"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defined organizational structure, lack sufficient evidence and support, and demonstrate a less than adequate </w:t>
                            </w:r>
                          </w:p>
                          <w:p w14:paraId="576FFE14"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control of language. The response fails to address the type of essay (argumentative, informative, or </w:t>
                            </w:r>
                          </w:p>
                          <w:p w14:paraId="7E7332E2"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narrative) and does not provide adequate analysis.    </w:t>
                            </w:r>
                          </w:p>
                          <w:p w14:paraId="2473FE57" w14:textId="77777777" w:rsidR="00BA531D" w:rsidRPr="00D6303A" w:rsidRDefault="00BA531D" w:rsidP="00D6303A">
                            <w:pPr>
                              <w:contextualSpacing/>
                              <w:rPr>
                                <w:rFonts w:ascii="Times New Roman" w:hAnsi="Times New Roman" w:cs="Times New Roman"/>
                              </w:rPr>
                            </w:pPr>
                          </w:p>
                          <w:p w14:paraId="10F11B5C" w14:textId="77777777" w:rsidR="00BA531D" w:rsidRPr="00D6303A" w:rsidRDefault="00BA531D" w:rsidP="00D6303A">
                            <w:pPr>
                              <w:shd w:val="clear" w:color="auto" w:fill="FFFFFF"/>
                              <w:spacing w:line="320" w:lineRule="atLeast"/>
                              <w:rPr>
                                <w:rFonts w:ascii="Times New Roman" w:eastAsia="Times New Roman" w:hAnsi="Times New Roman" w:cs="Times New Roman"/>
                                <w:lang w:eastAsia="en-US"/>
                              </w:rPr>
                            </w:pPr>
                            <w:r w:rsidRPr="00D6303A">
                              <w:rPr>
                                <w:rFonts w:ascii="Times New Roman" w:eastAsia="Times New Roman" w:hAnsi="Times New Roman" w:cs="Times New Roman"/>
                                <w:color w:val="505050"/>
                                <w:lang w:eastAsia="en-US"/>
                              </w:rPr>
                              <w:t xml:space="preserve">1 - </w:t>
                            </w:r>
                            <w:r w:rsidRPr="00D6303A">
                              <w:rPr>
                                <w:rFonts w:ascii="Times New Roman" w:eastAsia="Times New Roman" w:hAnsi="Times New Roman" w:cs="Times New Roman"/>
                                <w:lang w:eastAsia="en-US"/>
                              </w:rPr>
                              <w:t xml:space="preserve">Student response is incorrect or off-topic. In addition to being incorrect/off-topic, these essays lack a defined </w:t>
                            </w:r>
                          </w:p>
                          <w:p w14:paraId="0CB36467" w14:textId="77777777" w:rsidR="00BA531D" w:rsidRPr="00D6303A" w:rsidRDefault="00BA531D" w:rsidP="00D6303A">
                            <w:pPr>
                              <w:shd w:val="clear" w:color="auto" w:fill="FFFFFF"/>
                              <w:spacing w:line="320" w:lineRule="atLeast"/>
                              <w:rPr>
                                <w:rFonts w:ascii="Times New Roman" w:eastAsia="Times New Roman" w:hAnsi="Times New Roman" w:cs="Times New Roman"/>
                                <w:lang w:eastAsia="en-US"/>
                              </w:rPr>
                            </w:pPr>
                            <w:r w:rsidRPr="00D6303A">
                              <w:rPr>
                                <w:rFonts w:ascii="Times New Roman" w:eastAsia="Times New Roman" w:hAnsi="Times New Roman" w:cs="Times New Roman"/>
                                <w:lang w:eastAsia="en-US"/>
                              </w:rPr>
                              <w:t xml:space="preserve">     organizational structure, lack appropriate evidence and support, provide superficial or no analysis, and </w:t>
                            </w:r>
                          </w:p>
                          <w:p w14:paraId="591F7DF0" w14:textId="77777777" w:rsidR="00BA531D" w:rsidRPr="00D6303A" w:rsidRDefault="00BA531D" w:rsidP="00D6303A">
                            <w:pPr>
                              <w:shd w:val="clear" w:color="auto" w:fill="FFFFFF"/>
                              <w:spacing w:line="320" w:lineRule="atLeast"/>
                              <w:rPr>
                                <w:rFonts w:ascii="Times New Roman" w:eastAsia="Times New Roman" w:hAnsi="Times New Roman" w:cs="Times New Roman"/>
                                <w:color w:val="505050"/>
                                <w:lang w:eastAsia="en-US"/>
                              </w:rPr>
                            </w:pPr>
                            <w:r w:rsidRPr="00D6303A">
                              <w:rPr>
                                <w:rFonts w:ascii="Times New Roman" w:eastAsia="Times New Roman" w:hAnsi="Times New Roman" w:cs="Times New Roman"/>
                                <w:lang w:eastAsia="en-US"/>
                              </w:rPr>
                              <w:t xml:space="preserve">     demonstrate an ineffective control of language.</w:t>
                            </w:r>
                            <w:r w:rsidRPr="00D6303A">
                              <w:rPr>
                                <w:rFonts w:ascii="Times New Roman" w:eastAsia="Times New Roman" w:hAnsi="Times New Roman" w:cs="Times New Roman"/>
                                <w:color w:val="505050"/>
                                <w:lang w:eastAsia="en-US"/>
                              </w:rPr>
                              <w:t xml:space="preserve"> </w:t>
                            </w:r>
                          </w:p>
                          <w:p w14:paraId="282F34B5" w14:textId="77777777" w:rsidR="00BA531D" w:rsidRPr="00D6303A" w:rsidRDefault="00BA531D" w:rsidP="00D6303A">
                            <w:pPr>
                              <w:contextualSpacing/>
                              <w:rPr>
                                <w:rFonts w:ascii="Times New Roman" w:hAnsi="Times New Roman" w:cs="Times New Roman"/>
                              </w:rPr>
                            </w:pPr>
                          </w:p>
                          <w:p w14:paraId="3605D966"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0 – Student did not provide a response. </w:t>
                            </w:r>
                          </w:p>
                          <w:p w14:paraId="1971E923" w14:textId="77777777" w:rsidR="00BA531D" w:rsidRPr="00D6303A" w:rsidRDefault="00BA531D">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8B711" id="_x0000_t202" coordsize="21600,21600" o:spt="202" path="m,l,21600r21600,l21600,xe">
                <v:stroke joinstyle="miter"/>
                <v:path gradientshapeok="t" o:connecttype="rect"/>
              </v:shapetype>
              <v:shape id="Text Box 2" o:spid="_x0000_s1026" type="#_x0000_t202" style="position:absolute;margin-left:0;margin-top:.75pt;width:554pt;height:5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">
                <v:textbox>
                  <w:txbxContent>
                    <w:p w14:paraId="3B8BB14E" w14:textId="77777777" w:rsidR="00BA531D" w:rsidRPr="00D6303A" w:rsidRDefault="00BA531D" w:rsidP="00D6303A">
                      <w:pPr>
                        <w:spacing w:after="200" w:line="276" w:lineRule="auto"/>
                        <w:rPr>
                          <w:rFonts w:ascii="Times New Roman" w:eastAsia="Calibri" w:hAnsi="Times New Roman" w:cs="Times New Roman"/>
                          <w:b/>
                          <w:color w:val="000000"/>
                        </w:rPr>
                      </w:pPr>
                      <w:r w:rsidRPr="00D6303A">
                        <w:rPr>
                          <w:rFonts w:ascii="Times New Roman" w:eastAsia="Calibri" w:hAnsi="Times New Roman" w:cs="Times New Roman"/>
                          <w:b/>
                          <w:color w:val="000000"/>
                        </w:rPr>
                        <w:t>General Scoring Guide</w:t>
                      </w:r>
                    </w:p>
                    <w:p w14:paraId="791DBEBF"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5 – Student response offers a well-focused response to the prompt. These responses address the prompt with an    </w:t>
                      </w:r>
                    </w:p>
                    <w:p w14:paraId="052B952F"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w:t>
                      </w:r>
                      <w:r w:rsidRPr="00D6303A">
                        <w:rPr>
                          <w:rFonts w:ascii="Times New Roman" w:hAnsi="Times New Roman" w:cs="Times New Roman"/>
                          <w:i/>
                        </w:rPr>
                        <w:t>accurate thesis</w:t>
                      </w:r>
                      <w:r w:rsidRPr="00D6303A">
                        <w:rPr>
                          <w:rFonts w:ascii="Times New Roman" w:hAnsi="Times New Roman" w:cs="Times New Roman"/>
                        </w:rPr>
                        <w:t xml:space="preserve">, have a </w:t>
                      </w:r>
                      <w:r w:rsidRPr="00D6303A">
                        <w:rPr>
                          <w:rFonts w:ascii="Times New Roman" w:hAnsi="Times New Roman" w:cs="Times New Roman"/>
                          <w:i/>
                        </w:rPr>
                        <w:t>defined organizational structure</w:t>
                      </w:r>
                      <w:r w:rsidRPr="00D6303A">
                        <w:rPr>
                          <w:rFonts w:ascii="Times New Roman" w:hAnsi="Times New Roman" w:cs="Times New Roman"/>
                        </w:rPr>
                        <w:t xml:space="preserve">, provide </w:t>
                      </w:r>
                      <w:r w:rsidRPr="00D6303A">
                        <w:rPr>
                          <w:rFonts w:ascii="Times New Roman" w:hAnsi="Times New Roman" w:cs="Times New Roman"/>
                          <w:i/>
                        </w:rPr>
                        <w:t>evidence and support</w:t>
                      </w:r>
                      <w:r w:rsidRPr="00D6303A">
                        <w:rPr>
                          <w:rFonts w:ascii="Times New Roman" w:hAnsi="Times New Roman" w:cs="Times New Roman"/>
                        </w:rPr>
                        <w:t xml:space="preserve"> where appropriate, </w:t>
                      </w:r>
                    </w:p>
                    <w:p w14:paraId="7406DFD9"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provide a </w:t>
                      </w:r>
                      <w:r w:rsidRPr="00D6303A">
                        <w:rPr>
                          <w:rFonts w:ascii="Times New Roman" w:hAnsi="Times New Roman" w:cs="Times New Roman"/>
                          <w:i/>
                        </w:rPr>
                        <w:t>persuasive analysis</w:t>
                      </w:r>
                      <w:r w:rsidRPr="00D6303A">
                        <w:rPr>
                          <w:rFonts w:ascii="Times New Roman" w:hAnsi="Times New Roman" w:cs="Times New Roman"/>
                        </w:rPr>
                        <w:t xml:space="preserve"> that addresses the type of essay (argumentative, informative, or narrative), and   </w:t>
                      </w:r>
                    </w:p>
                    <w:p w14:paraId="46C67561"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demonstrate an effective control of </w:t>
                      </w:r>
                      <w:r w:rsidRPr="00D6303A">
                        <w:rPr>
                          <w:rFonts w:ascii="Times New Roman" w:hAnsi="Times New Roman" w:cs="Times New Roman"/>
                          <w:i/>
                        </w:rPr>
                        <w:t>language</w:t>
                      </w:r>
                      <w:r w:rsidRPr="00D6303A">
                        <w:rPr>
                          <w:rFonts w:ascii="Times New Roman" w:hAnsi="Times New Roman" w:cs="Times New Roman"/>
                        </w:rPr>
                        <w:t xml:space="preserve">.   </w:t>
                      </w:r>
                    </w:p>
                    <w:p w14:paraId="4691D34B" w14:textId="77777777" w:rsidR="00BA531D" w:rsidRPr="00D6303A" w:rsidRDefault="00BA531D" w:rsidP="00D6303A">
                      <w:pPr>
                        <w:contextualSpacing/>
                        <w:rPr>
                          <w:rFonts w:ascii="Times New Roman" w:hAnsi="Times New Roman" w:cs="Times New Roman"/>
                        </w:rPr>
                      </w:pPr>
                    </w:p>
                    <w:p w14:paraId="6363C1E8"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4 - Student response offers a focused and/or reasonable response to the prompt. These responses have an </w:t>
                      </w:r>
                    </w:p>
                    <w:p w14:paraId="0512BD13"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organizational structure, provide evidence and support that may be less accurate or convincing than the five   </w:t>
                      </w:r>
                    </w:p>
                    <w:p w14:paraId="3AEC2292"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(5) responses, provide an analysis that addresses the type of essay (argumentative, informative, or narrative), </w:t>
                      </w:r>
                    </w:p>
                    <w:p w14:paraId="0FF71C60"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and demonstrate an adequate control of language.   </w:t>
                      </w:r>
                    </w:p>
                    <w:p w14:paraId="1608407B" w14:textId="77777777" w:rsidR="00BA531D" w:rsidRPr="00D6303A" w:rsidRDefault="00BA531D" w:rsidP="00D6303A">
                      <w:pPr>
                        <w:contextualSpacing/>
                        <w:rPr>
                          <w:rFonts w:ascii="Times New Roman" w:hAnsi="Times New Roman" w:cs="Times New Roman"/>
                        </w:rPr>
                      </w:pPr>
                    </w:p>
                    <w:p w14:paraId="559E6B99"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3 - Student response demonstrates a partial understanding of the prompt. These responses may have issues with </w:t>
                      </w:r>
                    </w:p>
                    <w:p w14:paraId="3992C046"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structure, evidence and support, organization, and language. While the response provides analysis that </w:t>
                      </w:r>
                    </w:p>
                    <w:p w14:paraId="4DE7024A"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addresses the type of essay (argumentative, informative, or narrative), the analysis may be less complete </w:t>
                      </w:r>
                    </w:p>
                    <w:p w14:paraId="324FA7F3"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than the four and five (4-5) responses. </w:t>
                      </w:r>
                    </w:p>
                    <w:p w14:paraId="34EAF1AA" w14:textId="77777777" w:rsidR="00BA531D" w:rsidRPr="00D6303A" w:rsidRDefault="00BA531D" w:rsidP="00D6303A">
                      <w:pPr>
                        <w:contextualSpacing/>
                        <w:rPr>
                          <w:rFonts w:ascii="Times New Roman" w:hAnsi="Times New Roman" w:cs="Times New Roman"/>
                        </w:rPr>
                      </w:pPr>
                    </w:p>
                    <w:p w14:paraId="3445DF2D"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2 – Student response demonstrates a less than adequate understanding of the prompt.  These responses lack a </w:t>
                      </w:r>
                    </w:p>
                    <w:p w14:paraId="778F81B5"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defined organizational structure, lack sufficient evidence and support, and demonstrate a less than adequate </w:t>
                      </w:r>
                    </w:p>
                    <w:p w14:paraId="576FFE14"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control of language. The response fails to address the type of essay (argumentative, informative, or </w:t>
                      </w:r>
                    </w:p>
                    <w:p w14:paraId="7E7332E2"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      narrative) and does not provide adequate analysis.    </w:t>
                      </w:r>
                    </w:p>
                    <w:p w14:paraId="2473FE57" w14:textId="77777777" w:rsidR="00BA531D" w:rsidRPr="00D6303A" w:rsidRDefault="00BA531D" w:rsidP="00D6303A">
                      <w:pPr>
                        <w:contextualSpacing/>
                        <w:rPr>
                          <w:rFonts w:ascii="Times New Roman" w:hAnsi="Times New Roman" w:cs="Times New Roman"/>
                        </w:rPr>
                      </w:pPr>
                    </w:p>
                    <w:p w14:paraId="10F11B5C" w14:textId="77777777" w:rsidR="00BA531D" w:rsidRPr="00D6303A" w:rsidRDefault="00BA531D" w:rsidP="00D6303A">
                      <w:pPr>
                        <w:shd w:val="clear" w:color="auto" w:fill="FFFFFF"/>
                        <w:spacing w:line="320" w:lineRule="atLeast"/>
                        <w:rPr>
                          <w:rFonts w:ascii="Times New Roman" w:eastAsia="Times New Roman" w:hAnsi="Times New Roman" w:cs="Times New Roman"/>
                          <w:lang w:eastAsia="en-US"/>
                        </w:rPr>
                      </w:pPr>
                      <w:r w:rsidRPr="00D6303A">
                        <w:rPr>
                          <w:rFonts w:ascii="Times New Roman" w:eastAsia="Times New Roman" w:hAnsi="Times New Roman" w:cs="Times New Roman"/>
                          <w:color w:val="505050"/>
                          <w:lang w:eastAsia="en-US"/>
                        </w:rPr>
                        <w:t xml:space="preserve">1 - </w:t>
                      </w:r>
                      <w:r w:rsidRPr="00D6303A">
                        <w:rPr>
                          <w:rFonts w:ascii="Times New Roman" w:eastAsia="Times New Roman" w:hAnsi="Times New Roman" w:cs="Times New Roman"/>
                          <w:lang w:eastAsia="en-US"/>
                        </w:rPr>
                        <w:t xml:space="preserve">Student response is incorrect or off-topic. In addition to being incorrect/off-topic, these essays lack a defined </w:t>
                      </w:r>
                    </w:p>
                    <w:p w14:paraId="0CB36467" w14:textId="77777777" w:rsidR="00BA531D" w:rsidRPr="00D6303A" w:rsidRDefault="00BA531D" w:rsidP="00D6303A">
                      <w:pPr>
                        <w:shd w:val="clear" w:color="auto" w:fill="FFFFFF"/>
                        <w:spacing w:line="320" w:lineRule="atLeast"/>
                        <w:rPr>
                          <w:rFonts w:ascii="Times New Roman" w:eastAsia="Times New Roman" w:hAnsi="Times New Roman" w:cs="Times New Roman"/>
                          <w:lang w:eastAsia="en-US"/>
                        </w:rPr>
                      </w:pPr>
                      <w:r w:rsidRPr="00D6303A">
                        <w:rPr>
                          <w:rFonts w:ascii="Times New Roman" w:eastAsia="Times New Roman" w:hAnsi="Times New Roman" w:cs="Times New Roman"/>
                          <w:lang w:eastAsia="en-US"/>
                        </w:rPr>
                        <w:t xml:space="preserve">     organizational structure, lack appropriate evidence and support, provide superficial or no analysis, and </w:t>
                      </w:r>
                    </w:p>
                    <w:p w14:paraId="591F7DF0" w14:textId="77777777" w:rsidR="00BA531D" w:rsidRPr="00D6303A" w:rsidRDefault="00BA531D" w:rsidP="00D6303A">
                      <w:pPr>
                        <w:shd w:val="clear" w:color="auto" w:fill="FFFFFF"/>
                        <w:spacing w:line="320" w:lineRule="atLeast"/>
                        <w:rPr>
                          <w:rFonts w:ascii="Times New Roman" w:eastAsia="Times New Roman" w:hAnsi="Times New Roman" w:cs="Times New Roman"/>
                          <w:color w:val="505050"/>
                          <w:lang w:eastAsia="en-US"/>
                        </w:rPr>
                      </w:pPr>
                      <w:r w:rsidRPr="00D6303A">
                        <w:rPr>
                          <w:rFonts w:ascii="Times New Roman" w:eastAsia="Times New Roman" w:hAnsi="Times New Roman" w:cs="Times New Roman"/>
                          <w:lang w:eastAsia="en-US"/>
                        </w:rPr>
                        <w:t xml:space="preserve">     demonstrate an ineffective control of language.</w:t>
                      </w:r>
                      <w:r w:rsidRPr="00D6303A">
                        <w:rPr>
                          <w:rFonts w:ascii="Times New Roman" w:eastAsia="Times New Roman" w:hAnsi="Times New Roman" w:cs="Times New Roman"/>
                          <w:color w:val="505050"/>
                          <w:lang w:eastAsia="en-US"/>
                        </w:rPr>
                        <w:t xml:space="preserve"> </w:t>
                      </w:r>
                    </w:p>
                    <w:p w14:paraId="282F34B5" w14:textId="77777777" w:rsidR="00BA531D" w:rsidRPr="00D6303A" w:rsidRDefault="00BA531D" w:rsidP="00D6303A">
                      <w:pPr>
                        <w:contextualSpacing/>
                        <w:rPr>
                          <w:rFonts w:ascii="Times New Roman" w:hAnsi="Times New Roman" w:cs="Times New Roman"/>
                        </w:rPr>
                      </w:pPr>
                    </w:p>
                    <w:p w14:paraId="3605D966" w14:textId="77777777" w:rsidR="00BA531D" w:rsidRPr="00D6303A" w:rsidRDefault="00BA531D" w:rsidP="00D6303A">
                      <w:pPr>
                        <w:contextualSpacing/>
                        <w:rPr>
                          <w:rFonts w:ascii="Times New Roman" w:hAnsi="Times New Roman" w:cs="Times New Roman"/>
                        </w:rPr>
                      </w:pPr>
                      <w:r w:rsidRPr="00D6303A">
                        <w:rPr>
                          <w:rFonts w:ascii="Times New Roman" w:hAnsi="Times New Roman" w:cs="Times New Roman"/>
                        </w:rPr>
                        <w:t xml:space="preserve">0 – Student did not provide a response. </w:t>
                      </w:r>
                    </w:p>
                    <w:p w14:paraId="1971E923" w14:textId="77777777" w:rsidR="00BA531D" w:rsidRPr="00D6303A" w:rsidRDefault="00BA531D">
                      <w:pPr>
                        <w:rPr>
                          <w:rFonts w:ascii="Times New Roman" w:hAnsi="Times New Roman" w:cs="Times New Roman"/>
                        </w:rPr>
                      </w:pPr>
                    </w:p>
                  </w:txbxContent>
                </v:textbox>
              </v:shape>
            </w:pict>
          </mc:Fallback>
        </mc:AlternateContent>
      </w:r>
      <w:r w:rsidR="00D6303A" w:rsidRPr="003E6E8E">
        <w:rPr>
          <w:rFonts w:ascii="Times New Roman" w:eastAsia="Times New Roman" w:hAnsi="Times New Roman" w:cs="Times New Roman"/>
        </w:rPr>
        <w:br w:type="page"/>
      </w:r>
    </w:p>
    <w:p w14:paraId="1C0AAA88" w14:textId="77777777" w:rsidR="00E8102F" w:rsidRPr="003E6E8E" w:rsidRDefault="00E8102F" w:rsidP="00A77751">
      <w:pPr>
        <w:tabs>
          <w:tab w:val="left" w:pos="921"/>
        </w:tabs>
        <w:rPr>
          <w:rFonts w:ascii="Times New Roman" w:hAnsi="Times New Roman" w:cs="Times New Roman"/>
        </w:rPr>
      </w:pPr>
    </w:p>
    <w:tbl>
      <w:tblPr>
        <w:tblpPr w:leftFromText="180" w:rightFromText="180" w:vertAnchor="text" w:tblpY="1"/>
        <w:tblOverlap w:val="never"/>
        <w:tblW w:w="10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280"/>
      </w:tblGrid>
      <w:tr w:rsidR="00E8102F" w:rsidRPr="003E6E8E" w14:paraId="5F0CB208" w14:textId="77777777" w:rsidTr="000311A0">
        <w:trPr>
          <w:trHeight w:val="598"/>
        </w:trPr>
        <w:tc>
          <w:tcPr>
            <w:tcW w:w="2710" w:type="dxa"/>
            <w:tcMar>
              <w:top w:w="20" w:type="dxa"/>
              <w:left w:w="20" w:type="dxa"/>
              <w:bottom w:w="100" w:type="dxa"/>
              <w:right w:w="20" w:type="dxa"/>
            </w:tcMar>
          </w:tcPr>
          <w:p w14:paraId="603CEBA3" w14:textId="5FEF04C2" w:rsidR="00E8102F" w:rsidRPr="00152C8A" w:rsidRDefault="00152C8A" w:rsidP="000311A0">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 xml:space="preserve"> </w:t>
            </w:r>
            <w:r w:rsidR="00723535" w:rsidRPr="00152C8A">
              <w:rPr>
                <w:rFonts w:ascii="Times New Roman" w:eastAsia="Times New Roman" w:hAnsi="Times New Roman" w:cs="Times New Roman"/>
                <w:b/>
                <w:color w:val="auto"/>
                <w:sz w:val="24"/>
              </w:rPr>
              <w:t>Reporting Category</w:t>
            </w:r>
          </w:p>
        </w:tc>
        <w:tc>
          <w:tcPr>
            <w:tcW w:w="8280" w:type="dxa"/>
            <w:tcMar>
              <w:top w:w="20" w:type="dxa"/>
              <w:left w:w="20" w:type="dxa"/>
              <w:bottom w:w="100" w:type="dxa"/>
              <w:right w:w="20" w:type="dxa"/>
            </w:tcMar>
          </w:tcPr>
          <w:p w14:paraId="1C28A9F4" w14:textId="77777777" w:rsidR="00E8102F" w:rsidRPr="003E6E8E" w:rsidRDefault="000F4D88" w:rsidP="000311A0">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Speaking &amp; Listening</w:t>
            </w:r>
          </w:p>
        </w:tc>
      </w:tr>
      <w:tr w:rsidR="00E8102F" w:rsidRPr="003E6E8E" w14:paraId="69BF4150" w14:textId="77777777" w:rsidTr="000311A0">
        <w:trPr>
          <w:trHeight w:val="309"/>
        </w:trPr>
        <w:tc>
          <w:tcPr>
            <w:tcW w:w="2710" w:type="dxa"/>
            <w:tcMar>
              <w:top w:w="20" w:type="dxa"/>
              <w:left w:w="20" w:type="dxa"/>
              <w:bottom w:w="100" w:type="dxa"/>
              <w:right w:w="20" w:type="dxa"/>
            </w:tcMar>
          </w:tcPr>
          <w:p w14:paraId="0516C62F" w14:textId="6F967704" w:rsidR="00E8102F" w:rsidRPr="00152C8A" w:rsidRDefault="00152C8A" w:rsidP="000311A0">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 xml:space="preserve"> </w:t>
            </w:r>
            <w:r w:rsidR="00723535" w:rsidRPr="00152C8A">
              <w:rPr>
                <w:rFonts w:ascii="Times New Roman" w:eastAsia="Times New Roman" w:hAnsi="Times New Roman" w:cs="Times New Roman"/>
                <w:b/>
                <w:color w:val="auto"/>
                <w:sz w:val="24"/>
              </w:rPr>
              <w:t>Standard</w:t>
            </w:r>
          </w:p>
        </w:tc>
        <w:tc>
          <w:tcPr>
            <w:tcW w:w="8280" w:type="dxa"/>
            <w:tcMar>
              <w:top w:w="20" w:type="dxa"/>
              <w:left w:w="20" w:type="dxa"/>
              <w:bottom w:w="100" w:type="dxa"/>
              <w:right w:w="20" w:type="dxa"/>
            </w:tcMar>
          </w:tcPr>
          <w:p w14:paraId="55BDB46B" w14:textId="77777777" w:rsidR="00E8102F" w:rsidRPr="003E6E8E" w:rsidRDefault="000F4D88" w:rsidP="000311A0">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Comprehension &amp; Collaboration</w:t>
            </w:r>
          </w:p>
        </w:tc>
      </w:tr>
      <w:tr w:rsidR="00E8102F" w:rsidRPr="003E6E8E" w14:paraId="38B33E8E" w14:textId="77777777" w:rsidTr="000311A0">
        <w:trPr>
          <w:trHeight w:val="598"/>
        </w:trPr>
        <w:tc>
          <w:tcPr>
            <w:tcW w:w="2710" w:type="dxa"/>
            <w:tcMar>
              <w:top w:w="20" w:type="dxa"/>
              <w:left w:w="20" w:type="dxa"/>
              <w:bottom w:w="100" w:type="dxa"/>
              <w:right w:w="20" w:type="dxa"/>
            </w:tcMar>
          </w:tcPr>
          <w:p w14:paraId="69398F19" w14:textId="7A60CDE9" w:rsidR="00E8102F" w:rsidRPr="00152C8A" w:rsidRDefault="00152C8A" w:rsidP="000311A0">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 xml:space="preserve"> </w:t>
            </w:r>
            <w:r w:rsidR="00723535" w:rsidRPr="00152C8A">
              <w:rPr>
                <w:rFonts w:ascii="Times New Roman" w:eastAsia="Times New Roman" w:hAnsi="Times New Roman" w:cs="Times New Roman"/>
                <w:b/>
                <w:color w:val="auto"/>
                <w:sz w:val="24"/>
              </w:rPr>
              <w:t>Benchmark Number</w:t>
            </w:r>
          </w:p>
        </w:tc>
        <w:tc>
          <w:tcPr>
            <w:tcW w:w="8280" w:type="dxa"/>
            <w:tcMar>
              <w:top w:w="20" w:type="dxa"/>
              <w:left w:w="20" w:type="dxa"/>
              <w:bottom w:w="100" w:type="dxa"/>
              <w:right w:w="20" w:type="dxa"/>
            </w:tcMar>
          </w:tcPr>
          <w:p w14:paraId="6033A7A5" w14:textId="5172399C" w:rsidR="00E8102F" w:rsidRPr="003E6E8E" w:rsidRDefault="000F4D88" w:rsidP="000311A0">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BE732F">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.910.SL.1.2</w:t>
            </w:r>
          </w:p>
        </w:tc>
      </w:tr>
      <w:tr w:rsidR="00E8102F" w:rsidRPr="003E6E8E" w14:paraId="0FACC4E7" w14:textId="77777777" w:rsidTr="000311A0">
        <w:trPr>
          <w:trHeight w:val="907"/>
        </w:trPr>
        <w:tc>
          <w:tcPr>
            <w:tcW w:w="2710" w:type="dxa"/>
            <w:tcMar>
              <w:top w:w="20" w:type="dxa"/>
              <w:left w:w="20" w:type="dxa"/>
              <w:bottom w:w="100" w:type="dxa"/>
              <w:right w:w="20" w:type="dxa"/>
            </w:tcMar>
          </w:tcPr>
          <w:p w14:paraId="4F73B0B7" w14:textId="6EC84E6A" w:rsidR="00E8102F" w:rsidRPr="00152C8A" w:rsidRDefault="00152C8A" w:rsidP="000311A0">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 xml:space="preserve"> </w:t>
            </w:r>
            <w:r w:rsidR="00723535" w:rsidRPr="00152C8A">
              <w:rPr>
                <w:rFonts w:ascii="Times New Roman" w:eastAsia="Times New Roman" w:hAnsi="Times New Roman" w:cs="Times New Roman"/>
                <w:b/>
                <w:color w:val="auto"/>
                <w:sz w:val="24"/>
              </w:rPr>
              <w:t>Benchmark</w:t>
            </w:r>
          </w:p>
        </w:tc>
        <w:tc>
          <w:tcPr>
            <w:tcW w:w="8280" w:type="dxa"/>
            <w:tcMar>
              <w:top w:w="20" w:type="dxa"/>
              <w:left w:w="20" w:type="dxa"/>
              <w:bottom w:w="100" w:type="dxa"/>
              <w:right w:w="20" w:type="dxa"/>
            </w:tcMar>
          </w:tcPr>
          <w:p w14:paraId="244F423C" w14:textId="77777777" w:rsidR="00E8102F" w:rsidRPr="003E6E8E" w:rsidRDefault="000F4D88" w:rsidP="000311A0">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 xml:space="preserve">Integrate multiple sources of information presented in diverse media or formats (e.g., </w:t>
            </w:r>
            <w:r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visually, quantitatively, orally) evaluating the credibility and accuracy of each source.</w:t>
            </w:r>
          </w:p>
        </w:tc>
      </w:tr>
      <w:tr w:rsidR="00E8102F" w:rsidRPr="003E6E8E" w14:paraId="65006963" w14:textId="77777777" w:rsidTr="000311A0">
        <w:trPr>
          <w:trHeight w:val="309"/>
        </w:trPr>
        <w:tc>
          <w:tcPr>
            <w:tcW w:w="2710" w:type="dxa"/>
            <w:tcMar>
              <w:top w:w="20" w:type="dxa"/>
              <w:left w:w="20" w:type="dxa"/>
              <w:bottom w:w="100" w:type="dxa"/>
              <w:right w:w="20" w:type="dxa"/>
            </w:tcMar>
          </w:tcPr>
          <w:p w14:paraId="720A81DF" w14:textId="15753292" w:rsidR="00E8102F" w:rsidRPr="00152C8A" w:rsidRDefault="00152C8A" w:rsidP="000311A0">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 xml:space="preserve"> </w:t>
            </w:r>
            <w:r w:rsidR="00723535" w:rsidRPr="00152C8A">
              <w:rPr>
                <w:rFonts w:ascii="Times New Roman" w:eastAsia="Times New Roman" w:hAnsi="Times New Roman" w:cs="Times New Roman"/>
                <w:b/>
                <w:color w:val="auto"/>
                <w:sz w:val="24"/>
              </w:rPr>
              <w:t>Also Assesses</w:t>
            </w:r>
          </w:p>
        </w:tc>
        <w:tc>
          <w:tcPr>
            <w:tcW w:w="8280" w:type="dxa"/>
            <w:tcMar>
              <w:top w:w="100" w:type="dxa"/>
              <w:left w:w="100" w:type="dxa"/>
              <w:bottom w:w="100" w:type="dxa"/>
              <w:right w:w="100" w:type="dxa"/>
            </w:tcMar>
          </w:tcPr>
          <w:p w14:paraId="18252B72" w14:textId="77777777" w:rsidR="00E8102F" w:rsidRPr="003E6E8E" w:rsidRDefault="000F4D88" w:rsidP="000311A0">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w:t>
            </w:r>
            <w:r w:rsidR="00723535" w:rsidRPr="003E6E8E">
              <w:rPr>
                <w:rFonts w:ascii="Times New Roman" w:eastAsia="Times New Roman" w:hAnsi="Times New Roman" w:cs="Times New Roman"/>
                <w:color w:val="auto"/>
                <w:sz w:val="24"/>
              </w:rPr>
              <w:t>ot Applicable</w:t>
            </w:r>
          </w:p>
        </w:tc>
      </w:tr>
      <w:tr w:rsidR="00E8102F" w:rsidRPr="003E6E8E" w14:paraId="333BA71C" w14:textId="77777777" w:rsidTr="000311A0">
        <w:trPr>
          <w:trHeight w:val="309"/>
        </w:trPr>
        <w:tc>
          <w:tcPr>
            <w:tcW w:w="2710" w:type="dxa"/>
            <w:tcMar>
              <w:top w:w="20" w:type="dxa"/>
              <w:left w:w="20" w:type="dxa"/>
              <w:bottom w:w="100" w:type="dxa"/>
              <w:right w:w="20" w:type="dxa"/>
            </w:tcMar>
          </w:tcPr>
          <w:p w14:paraId="5BD7E4E9" w14:textId="4C21BA78" w:rsidR="00E8102F" w:rsidRPr="00152C8A" w:rsidRDefault="00152C8A" w:rsidP="000311A0">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 xml:space="preserve"> </w:t>
            </w:r>
            <w:r w:rsidR="00723535" w:rsidRPr="00152C8A">
              <w:rPr>
                <w:rFonts w:ascii="Times New Roman" w:eastAsia="Times New Roman" w:hAnsi="Times New Roman" w:cs="Times New Roman"/>
                <w:b/>
                <w:color w:val="auto"/>
                <w:sz w:val="24"/>
              </w:rPr>
              <w:t>Item Types</w:t>
            </w:r>
          </w:p>
        </w:tc>
        <w:tc>
          <w:tcPr>
            <w:tcW w:w="8280" w:type="dxa"/>
            <w:tcMar>
              <w:top w:w="20" w:type="dxa"/>
              <w:left w:w="20" w:type="dxa"/>
              <w:bottom w:w="100" w:type="dxa"/>
              <w:right w:w="20" w:type="dxa"/>
            </w:tcMar>
          </w:tcPr>
          <w:p w14:paraId="0475B8B5" w14:textId="77777777" w:rsidR="00E8102F" w:rsidRPr="003E6E8E" w:rsidRDefault="000F4D88" w:rsidP="006A6353">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Selected Response</w:t>
            </w:r>
            <w:r w:rsidR="005541B2" w:rsidRPr="003E6E8E">
              <w:rPr>
                <w:rFonts w:ascii="Times New Roman" w:eastAsia="Times New Roman" w:hAnsi="Times New Roman" w:cs="Times New Roman"/>
                <w:color w:val="auto"/>
                <w:sz w:val="24"/>
              </w:rPr>
              <w:t xml:space="preserve">, </w:t>
            </w:r>
            <w:r w:rsidR="006A6353" w:rsidRPr="003E6E8E">
              <w:rPr>
                <w:rFonts w:ascii="Times New Roman" w:eastAsia="Times New Roman" w:hAnsi="Times New Roman" w:cs="Times New Roman"/>
                <w:color w:val="auto"/>
                <w:sz w:val="24"/>
              </w:rPr>
              <w:t>Constructed Response</w:t>
            </w:r>
          </w:p>
        </w:tc>
      </w:tr>
      <w:tr w:rsidR="00E8102F" w:rsidRPr="003E6E8E" w14:paraId="2459709A" w14:textId="77777777" w:rsidTr="000311A0">
        <w:trPr>
          <w:trHeight w:val="926"/>
        </w:trPr>
        <w:tc>
          <w:tcPr>
            <w:tcW w:w="2710" w:type="dxa"/>
            <w:tcMar>
              <w:top w:w="20" w:type="dxa"/>
              <w:left w:w="20" w:type="dxa"/>
              <w:bottom w:w="100" w:type="dxa"/>
              <w:right w:w="20" w:type="dxa"/>
            </w:tcMar>
          </w:tcPr>
          <w:p w14:paraId="1286AF39" w14:textId="44FB669C" w:rsidR="00E8102F" w:rsidRPr="00152C8A" w:rsidRDefault="00152C8A" w:rsidP="000311A0">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 xml:space="preserve"> </w:t>
            </w:r>
            <w:r w:rsidR="00723535" w:rsidRPr="00152C8A">
              <w:rPr>
                <w:rFonts w:ascii="Times New Roman" w:eastAsia="Times New Roman" w:hAnsi="Times New Roman" w:cs="Times New Roman"/>
                <w:b/>
                <w:color w:val="auto"/>
                <w:sz w:val="24"/>
              </w:rPr>
              <w:t>Benchmark Clarification</w:t>
            </w:r>
          </w:p>
        </w:tc>
        <w:tc>
          <w:tcPr>
            <w:tcW w:w="8280" w:type="dxa"/>
            <w:tcMar>
              <w:top w:w="20" w:type="dxa"/>
              <w:left w:w="20" w:type="dxa"/>
              <w:bottom w:w="100" w:type="dxa"/>
              <w:right w:w="20" w:type="dxa"/>
            </w:tcMar>
          </w:tcPr>
          <w:p w14:paraId="53FCCD36" w14:textId="1EEDFA60" w:rsidR="00E8102F" w:rsidRPr="003E6E8E" w:rsidRDefault="000F4D88" w:rsidP="000311A0">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5541B2" w:rsidRPr="003E6E8E">
              <w:rPr>
                <w:rFonts w:ascii="Times New Roman" w:eastAsia="Times New Roman" w:hAnsi="Times New Roman" w:cs="Times New Roman"/>
                <w:color w:val="auto"/>
                <w:sz w:val="24"/>
              </w:rPr>
              <w:t>The student will properly integrate multiple sources of information presented in</w:t>
            </w:r>
            <w:r w:rsidRPr="003E6E8E">
              <w:rPr>
                <w:rFonts w:ascii="Times New Roman" w:eastAsia="Times New Roman" w:hAnsi="Times New Roman" w:cs="Times New Roman"/>
                <w:color w:val="auto"/>
                <w:sz w:val="24"/>
              </w:rPr>
              <w:t xml:space="preserve">          </w:t>
            </w:r>
            <w:r w:rsidR="005541B2" w:rsidRPr="003E6E8E">
              <w:rPr>
                <w:rFonts w:ascii="Times New Roman" w:eastAsia="Times New Roman" w:hAnsi="Times New Roman" w:cs="Times New Roman"/>
                <w:color w:val="auto"/>
                <w:sz w:val="24"/>
              </w:rPr>
              <w:t xml:space="preserve"> </w:t>
            </w:r>
            <w:r w:rsidRPr="003E6E8E">
              <w:rPr>
                <w:rFonts w:ascii="Times New Roman" w:eastAsia="Times New Roman" w:hAnsi="Times New Roman" w:cs="Times New Roman"/>
                <w:color w:val="auto"/>
                <w:sz w:val="24"/>
              </w:rPr>
              <w:t xml:space="preserve"> </w:t>
            </w:r>
            <w:r w:rsidR="00152C8A">
              <w:rPr>
                <w:rFonts w:ascii="Times New Roman" w:eastAsia="Times New Roman" w:hAnsi="Times New Roman" w:cs="Times New Roman"/>
                <w:color w:val="auto"/>
                <w:sz w:val="24"/>
              </w:rPr>
              <w:t xml:space="preserve"> </w:t>
            </w:r>
            <w:r w:rsidR="00BE732F">
              <w:rPr>
                <w:rFonts w:ascii="Times New Roman" w:eastAsia="Times New Roman" w:hAnsi="Times New Roman" w:cs="Times New Roman"/>
                <w:color w:val="auto"/>
                <w:sz w:val="24"/>
              </w:rPr>
              <w:t xml:space="preserve">  </w:t>
            </w:r>
            <w:r w:rsidR="005541B2" w:rsidRPr="003E6E8E">
              <w:rPr>
                <w:rFonts w:ascii="Times New Roman" w:eastAsia="Times New Roman" w:hAnsi="Times New Roman" w:cs="Times New Roman"/>
                <w:color w:val="auto"/>
                <w:sz w:val="24"/>
              </w:rPr>
              <w:t>diverse media or formats (e.g., visually, quantitatively, orally) evaluating the credibility and accuracy of each source.</w:t>
            </w:r>
          </w:p>
        </w:tc>
      </w:tr>
      <w:tr w:rsidR="00E8102F" w:rsidRPr="003E6E8E" w14:paraId="2FF86883" w14:textId="77777777" w:rsidTr="000311A0">
        <w:trPr>
          <w:trHeight w:val="617"/>
        </w:trPr>
        <w:tc>
          <w:tcPr>
            <w:tcW w:w="2710" w:type="dxa"/>
            <w:tcMar>
              <w:top w:w="20" w:type="dxa"/>
              <w:left w:w="20" w:type="dxa"/>
              <w:bottom w:w="100" w:type="dxa"/>
              <w:right w:w="20" w:type="dxa"/>
            </w:tcMar>
          </w:tcPr>
          <w:p w14:paraId="16419193" w14:textId="7B9C406A" w:rsidR="00E8102F" w:rsidRPr="00152C8A" w:rsidRDefault="00152C8A" w:rsidP="000311A0">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 xml:space="preserve"> </w:t>
            </w:r>
            <w:r w:rsidR="00723535" w:rsidRPr="00152C8A">
              <w:rPr>
                <w:rFonts w:ascii="Times New Roman" w:eastAsia="Times New Roman" w:hAnsi="Times New Roman" w:cs="Times New Roman"/>
                <w:b/>
                <w:color w:val="auto"/>
                <w:sz w:val="24"/>
              </w:rPr>
              <w:t>Content Focus</w:t>
            </w:r>
          </w:p>
        </w:tc>
        <w:tc>
          <w:tcPr>
            <w:tcW w:w="8280" w:type="dxa"/>
            <w:tcMar>
              <w:top w:w="20" w:type="dxa"/>
              <w:left w:w="20" w:type="dxa"/>
              <w:bottom w:w="100" w:type="dxa"/>
              <w:right w:w="20" w:type="dxa"/>
            </w:tcMar>
          </w:tcPr>
          <w:p w14:paraId="6C7A6EC5" w14:textId="77777777" w:rsidR="00E8102F" w:rsidRPr="003E6E8E" w:rsidRDefault="000F4D88" w:rsidP="000311A0">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5541B2" w:rsidRPr="003E6E8E">
              <w:rPr>
                <w:rFonts w:ascii="Times New Roman" w:eastAsia="Times New Roman" w:hAnsi="Times New Roman" w:cs="Times New Roman"/>
                <w:color w:val="auto"/>
                <w:sz w:val="24"/>
              </w:rPr>
              <w:t>Items will focus on the students’ ability to integrate multiple sources of information while evaluating the credibility and accuracy of each source.</w:t>
            </w:r>
          </w:p>
        </w:tc>
      </w:tr>
      <w:tr w:rsidR="00E8102F" w:rsidRPr="003E6E8E" w14:paraId="763E082D" w14:textId="77777777" w:rsidTr="000311A0">
        <w:trPr>
          <w:trHeight w:val="1524"/>
        </w:trPr>
        <w:tc>
          <w:tcPr>
            <w:tcW w:w="2710" w:type="dxa"/>
            <w:tcMar>
              <w:top w:w="20" w:type="dxa"/>
              <w:left w:w="20" w:type="dxa"/>
              <w:bottom w:w="100" w:type="dxa"/>
              <w:right w:w="20" w:type="dxa"/>
            </w:tcMar>
          </w:tcPr>
          <w:p w14:paraId="67CE479F" w14:textId="3460293B" w:rsidR="00E8102F" w:rsidRPr="00152C8A" w:rsidRDefault="00152C8A" w:rsidP="000311A0">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 xml:space="preserve"> </w:t>
            </w:r>
            <w:r w:rsidR="00723535" w:rsidRPr="00152C8A">
              <w:rPr>
                <w:rFonts w:ascii="Times New Roman" w:eastAsia="Times New Roman" w:hAnsi="Times New Roman" w:cs="Times New Roman"/>
                <w:b/>
                <w:color w:val="auto"/>
                <w:sz w:val="24"/>
              </w:rPr>
              <w:t>Content Limits</w:t>
            </w:r>
          </w:p>
        </w:tc>
        <w:tc>
          <w:tcPr>
            <w:tcW w:w="8280" w:type="dxa"/>
            <w:tcMar>
              <w:top w:w="20" w:type="dxa"/>
              <w:left w:w="20" w:type="dxa"/>
              <w:bottom w:w="100" w:type="dxa"/>
              <w:right w:w="20" w:type="dxa"/>
            </w:tcMar>
          </w:tcPr>
          <w:p w14:paraId="6F9E9D63" w14:textId="70623741" w:rsidR="00E8102F" w:rsidRPr="003E6E8E" w:rsidRDefault="000F4D88" w:rsidP="000311A0">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 xml:space="preserve">All media formats, including images and text, must contain grade-level </w:t>
            </w:r>
            <w:r w:rsidR="006D6842" w:rsidRPr="003E6E8E">
              <w:rPr>
                <w:rFonts w:ascii="Times New Roman" w:eastAsia="Times New Roman" w:hAnsi="Times New Roman" w:cs="Times New Roman"/>
                <w:color w:val="auto"/>
                <w:sz w:val="24"/>
              </w:rPr>
              <w:t xml:space="preserve">appropriate </w:t>
            </w:r>
            <w:r w:rsidR="006D6842">
              <w:rPr>
                <w:rFonts w:ascii="Times New Roman" w:eastAsia="Times New Roman" w:hAnsi="Times New Roman" w:cs="Times New Roman"/>
                <w:color w:val="auto"/>
                <w:sz w:val="24"/>
              </w:rPr>
              <w:t>vocabulary</w:t>
            </w:r>
            <w:r w:rsidR="00723535" w:rsidRPr="003E6E8E">
              <w:rPr>
                <w:rFonts w:ascii="Times New Roman" w:eastAsia="Times New Roman" w:hAnsi="Times New Roman" w:cs="Times New Roman"/>
                <w:color w:val="auto"/>
                <w:sz w:val="24"/>
              </w:rPr>
              <w:t>.</w:t>
            </w:r>
          </w:p>
          <w:p w14:paraId="3308DE1F" w14:textId="77777777" w:rsidR="00E8102F" w:rsidRPr="003E6E8E" w:rsidRDefault="00723535" w:rsidP="000311A0">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If stem directs the student back to the text, </w:t>
            </w:r>
            <w:bookmarkStart w:id="7" w:name="_GoBack"/>
            <w:bookmarkEnd w:id="7"/>
            <w:r w:rsidRPr="003E6E8E">
              <w:rPr>
                <w:rFonts w:ascii="Times New Roman" w:eastAsia="Times New Roman" w:hAnsi="Times New Roman" w:cs="Times New Roman"/>
                <w:color w:val="auto"/>
                <w:sz w:val="24"/>
              </w:rPr>
              <w:t>or when assessing specific examples, information should contain clear and sufficient context for determining reliability of the source.</w:t>
            </w:r>
          </w:p>
        </w:tc>
      </w:tr>
      <w:tr w:rsidR="00E8102F" w:rsidRPr="003E6E8E" w14:paraId="1FA443EF" w14:textId="77777777" w:rsidTr="00B75E51">
        <w:trPr>
          <w:trHeight w:val="708"/>
        </w:trPr>
        <w:tc>
          <w:tcPr>
            <w:tcW w:w="2710" w:type="dxa"/>
            <w:tcMar>
              <w:top w:w="20" w:type="dxa"/>
              <w:left w:w="20" w:type="dxa"/>
              <w:bottom w:w="100" w:type="dxa"/>
              <w:right w:w="20" w:type="dxa"/>
            </w:tcMar>
          </w:tcPr>
          <w:p w14:paraId="44CC9A09" w14:textId="681A86AF" w:rsidR="005541B2" w:rsidRPr="00152C8A" w:rsidRDefault="00152C8A" w:rsidP="000311A0">
            <w:pPr>
              <w:pStyle w:val="Normal1"/>
              <w:rPr>
                <w:rFonts w:ascii="Times New Roman" w:eastAsia="Times New Roman" w:hAnsi="Times New Roman" w:cs="Times New Roman"/>
                <w:b/>
                <w:color w:val="auto"/>
                <w:sz w:val="24"/>
              </w:rPr>
            </w:pPr>
            <w:r w:rsidRPr="00152C8A">
              <w:rPr>
                <w:rFonts w:ascii="Times New Roman" w:eastAsia="Times New Roman" w:hAnsi="Times New Roman" w:cs="Times New Roman"/>
                <w:b/>
                <w:color w:val="auto"/>
                <w:sz w:val="24"/>
              </w:rPr>
              <w:t xml:space="preserve"> </w:t>
            </w:r>
            <w:r w:rsidR="00723535" w:rsidRPr="00152C8A">
              <w:rPr>
                <w:rFonts w:ascii="Times New Roman" w:eastAsia="Times New Roman" w:hAnsi="Times New Roman" w:cs="Times New Roman"/>
                <w:b/>
                <w:color w:val="auto"/>
                <w:sz w:val="24"/>
              </w:rPr>
              <w:t>Text Attributes</w:t>
            </w:r>
          </w:p>
          <w:p w14:paraId="783E367D" w14:textId="77777777" w:rsidR="005541B2" w:rsidRPr="00152C8A" w:rsidRDefault="005541B2" w:rsidP="000311A0">
            <w:pPr>
              <w:pStyle w:val="Normal1"/>
              <w:rPr>
                <w:rFonts w:ascii="Times New Roman" w:eastAsia="Times New Roman" w:hAnsi="Times New Roman" w:cs="Times New Roman"/>
                <w:b/>
                <w:color w:val="auto"/>
                <w:sz w:val="24"/>
              </w:rPr>
            </w:pPr>
          </w:p>
          <w:p w14:paraId="05BD56D8" w14:textId="77777777" w:rsidR="00E8102F" w:rsidRPr="00152C8A" w:rsidRDefault="00E8102F" w:rsidP="000311A0">
            <w:pPr>
              <w:pStyle w:val="Normal1"/>
              <w:rPr>
                <w:rFonts w:ascii="Times New Roman" w:hAnsi="Times New Roman" w:cs="Times New Roman"/>
                <w:b/>
                <w:color w:val="auto"/>
                <w:sz w:val="24"/>
              </w:rPr>
            </w:pPr>
          </w:p>
        </w:tc>
        <w:tc>
          <w:tcPr>
            <w:tcW w:w="8280" w:type="dxa"/>
            <w:tcMar>
              <w:top w:w="20" w:type="dxa"/>
              <w:left w:w="20" w:type="dxa"/>
              <w:bottom w:w="100" w:type="dxa"/>
              <w:right w:w="20" w:type="dxa"/>
            </w:tcMar>
          </w:tcPr>
          <w:p w14:paraId="4BB952A4" w14:textId="77777777" w:rsidR="00E8102F" w:rsidRPr="003E6E8E" w:rsidRDefault="000F4D88" w:rsidP="000311A0">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0C06A5" w:rsidRPr="003E6E8E">
              <w:rPr>
                <w:rFonts w:ascii="Times New Roman" w:eastAsia="Times New Roman" w:hAnsi="Times New Roman" w:cs="Times New Roman"/>
                <w:color w:val="auto"/>
                <w:sz w:val="24"/>
              </w:rPr>
              <w:t>Texts must be grade-level appropriate. Text may be literary or informational. Text may be fiction or non-fiction.</w:t>
            </w:r>
          </w:p>
        </w:tc>
      </w:tr>
      <w:tr w:rsidR="00E8102F" w:rsidRPr="003E6E8E" w14:paraId="17A73A8E" w14:textId="77777777" w:rsidTr="00B75E51">
        <w:trPr>
          <w:trHeight w:val="708"/>
        </w:trPr>
        <w:tc>
          <w:tcPr>
            <w:tcW w:w="2710" w:type="dxa"/>
            <w:tcMar>
              <w:top w:w="20" w:type="dxa"/>
              <w:left w:w="20" w:type="dxa"/>
              <w:bottom w:w="100" w:type="dxa"/>
              <w:right w:w="20" w:type="dxa"/>
            </w:tcMar>
          </w:tcPr>
          <w:p w14:paraId="7BCEDFF1" w14:textId="5CADE800" w:rsidR="00E8102F" w:rsidRPr="00152C8A" w:rsidRDefault="00152C8A" w:rsidP="000311A0">
            <w:pPr>
              <w:rPr>
                <w:rFonts w:ascii="Times New Roman" w:hAnsi="Times New Roman" w:cs="Times New Roman"/>
                <w:b/>
              </w:rPr>
            </w:pPr>
            <w:r w:rsidRPr="00152C8A">
              <w:rPr>
                <w:rFonts w:ascii="Times New Roman" w:hAnsi="Times New Roman" w:cs="Times New Roman"/>
                <w:b/>
              </w:rPr>
              <w:t xml:space="preserve"> </w:t>
            </w:r>
            <w:r w:rsidR="005541B2" w:rsidRPr="00152C8A">
              <w:rPr>
                <w:rFonts w:ascii="Times New Roman" w:hAnsi="Times New Roman" w:cs="Times New Roman"/>
                <w:b/>
              </w:rPr>
              <w:t>Text Di</w:t>
            </w:r>
            <w:r w:rsidR="00D1449E" w:rsidRPr="00152C8A">
              <w:rPr>
                <w:rFonts w:ascii="Times New Roman" w:hAnsi="Times New Roman" w:cs="Times New Roman"/>
                <w:b/>
              </w:rPr>
              <w:t>stractors</w:t>
            </w:r>
          </w:p>
        </w:tc>
        <w:tc>
          <w:tcPr>
            <w:tcW w:w="8280" w:type="dxa"/>
            <w:tcMar>
              <w:top w:w="20" w:type="dxa"/>
              <w:left w:w="20" w:type="dxa"/>
              <w:bottom w:w="100" w:type="dxa"/>
              <w:right w:w="20" w:type="dxa"/>
            </w:tcMar>
          </w:tcPr>
          <w:p w14:paraId="4A7222A0" w14:textId="77777777" w:rsidR="00E8102F" w:rsidRPr="003E6E8E" w:rsidRDefault="000F4D88" w:rsidP="000311A0">
            <w:pPr>
              <w:rPr>
                <w:rFonts w:ascii="Times New Roman" w:hAnsi="Times New Roman" w:cs="Times New Roman"/>
              </w:rPr>
            </w:pPr>
            <w:r w:rsidRPr="003E6E8E">
              <w:rPr>
                <w:rFonts w:ascii="Times New Roman" w:hAnsi="Times New Roman" w:cs="Times New Roman"/>
              </w:rPr>
              <w:t xml:space="preserve"> </w:t>
            </w:r>
            <w:r w:rsidR="00D1449E" w:rsidRPr="003E6E8E">
              <w:rPr>
                <w:rFonts w:ascii="Times New Roman" w:hAnsi="Times New Roman" w:cs="Times New Roman"/>
              </w:rPr>
              <w:t xml:space="preserve">Distractors will include, but not be limited to, plausible but clearly incorrect errors. </w:t>
            </w:r>
            <w:r w:rsidRPr="003E6E8E">
              <w:rPr>
                <w:rFonts w:ascii="Times New Roman" w:hAnsi="Times New Roman" w:cs="Times New Roman"/>
              </w:rPr>
              <w:t xml:space="preserve"> </w:t>
            </w:r>
            <w:r w:rsidR="00D1449E" w:rsidRPr="003E6E8E">
              <w:rPr>
                <w:rFonts w:ascii="Times New Roman" w:hAnsi="Times New Roman" w:cs="Times New Roman"/>
              </w:rPr>
              <w:t>Distractors may also include common student errors.</w:t>
            </w:r>
          </w:p>
        </w:tc>
      </w:tr>
      <w:tr w:rsidR="00D1449E" w:rsidRPr="003E6E8E" w14:paraId="3ABC2F30" w14:textId="77777777" w:rsidTr="000311A0">
        <w:trPr>
          <w:trHeight w:val="3541"/>
        </w:trPr>
        <w:tc>
          <w:tcPr>
            <w:tcW w:w="2710" w:type="dxa"/>
            <w:tcMar>
              <w:top w:w="20" w:type="dxa"/>
              <w:left w:w="20" w:type="dxa"/>
              <w:bottom w:w="100" w:type="dxa"/>
              <w:right w:w="20" w:type="dxa"/>
            </w:tcMar>
          </w:tcPr>
          <w:p w14:paraId="057E18AE" w14:textId="5AD21F45" w:rsidR="00D1449E" w:rsidRPr="00152C8A" w:rsidRDefault="00152C8A" w:rsidP="000311A0">
            <w:pPr>
              <w:rPr>
                <w:rFonts w:ascii="Times New Roman" w:hAnsi="Times New Roman" w:cs="Times New Roman"/>
                <w:b/>
              </w:rPr>
            </w:pPr>
            <w:r>
              <w:rPr>
                <w:rFonts w:ascii="Times New Roman" w:eastAsia="Times New Roman" w:hAnsi="Times New Roman" w:cs="Times New Roman"/>
              </w:rPr>
              <w:lastRenderedPageBreak/>
              <w:t xml:space="preserve"> </w:t>
            </w:r>
            <w:r w:rsidR="00D1449E" w:rsidRPr="00152C8A">
              <w:rPr>
                <w:rFonts w:ascii="Times New Roman" w:eastAsia="Times New Roman" w:hAnsi="Times New Roman" w:cs="Times New Roman"/>
                <w:b/>
              </w:rPr>
              <w:t>Sample Item</w:t>
            </w:r>
          </w:p>
        </w:tc>
        <w:tc>
          <w:tcPr>
            <w:tcW w:w="8280" w:type="dxa"/>
            <w:tcMar>
              <w:top w:w="20" w:type="dxa"/>
              <w:left w:w="20" w:type="dxa"/>
              <w:bottom w:w="100" w:type="dxa"/>
              <w:right w:w="20" w:type="dxa"/>
            </w:tcMar>
          </w:tcPr>
          <w:p w14:paraId="51857C70" w14:textId="4B4690DE" w:rsidR="001003AC" w:rsidRPr="003E6E8E" w:rsidRDefault="000F4D88" w:rsidP="000311A0">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1003AC" w:rsidRPr="003E6E8E">
              <w:rPr>
                <w:rFonts w:ascii="Times New Roman" w:eastAsia="Times New Roman" w:hAnsi="Times New Roman" w:cs="Times New Roman"/>
                <w:color w:val="auto"/>
                <w:sz w:val="24"/>
              </w:rPr>
              <w:t xml:space="preserve">Samantha and Wayne are writing an investigative report for Mrs. Writ’s </w:t>
            </w:r>
            <w:r w:rsidR="005E131D" w:rsidRPr="003E6E8E">
              <w:rPr>
                <w:rFonts w:ascii="Times New Roman" w:eastAsia="Times New Roman" w:hAnsi="Times New Roman" w:cs="Times New Roman"/>
                <w:color w:val="auto"/>
                <w:sz w:val="24"/>
              </w:rPr>
              <w:t>Journalism class</w:t>
            </w:r>
            <w:r w:rsidR="001003AC" w:rsidRPr="003E6E8E">
              <w:rPr>
                <w:rFonts w:ascii="Times New Roman" w:eastAsia="Times New Roman" w:hAnsi="Times New Roman" w:cs="Times New Roman"/>
                <w:color w:val="auto"/>
                <w:sz w:val="24"/>
              </w:rPr>
              <w:t xml:space="preserve">.  The report is on </w:t>
            </w:r>
            <w:r w:rsidR="001D4E23" w:rsidRPr="003E6E8E">
              <w:rPr>
                <w:rFonts w:ascii="Times New Roman" w:eastAsia="Times New Roman" w:hAnsi="Times New Roman" w:cs="Times New Roman"/>
                <w:color w:val="auto"/>
                <w:sz w:val="24"/>
              </w:rPr>
              <w:t>greenhouse gas emissions</w:t>
            </w:r>
            <w:r w:rsidR="001003AC" w:rsidRPr="003E6E8E">
              <w:rPr>
                <w:rFonts w:ascii="Times New Roman" w:eastAsia="Times New Roman" w:hAnsi="Times New Roman" w:cs="Times New Roman"/>
                <w:color w:val="auto"/>
                <w:sz w:val="24"/>
              </w:rPr>
              <w:t>.</w:t>
            </w:r>
          </w:p>
          <w:p w14:paraId="0903BB7E" w14:textId="77777777" w:rsidR="001003AC" w:rsidRPr="003E6E8E" w:rsidRDefault="001003AC" w:rsidP="000311A0">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6F3C8C57" w14:textId="6DC1EF78" w:rsidR="00483D63" w:rsidRPr="003E6E8E" w:rsidRDefault="000F4D88" w:rsidP="000311A0">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483D63" w:rsidRPr="003E6E8E">
              <w:rPr>
                <w:rFonts w:ascii="Times New Roman" w:eastAsia="Times New Roman" w:hAnsi="Times New Roman" w:cs="Times New Roman"/>
                <w:color w:val="auto"/>
                <w:sz w:val="24"/>
              </w:rPr>
              <w:t xml:space="preserve">Which of the following organizations and their websites would be considered </w:t>
            </w:r>
            <w:r w:rsidR="005E131D" w:rsidRPr="003E6E8E">
              <w:rPr>
                <w:rFonts w:ascii="Times New Roman" w:eastAsia="Times New Roman" w:hAnsi="Times New Roman" w:cs="Times New Roman"/>
                <w:color w:val="auto"/>
                <w:sz w:val="24"/>
              </w:rPr>
              <w:t>a credible</w:t>
            </w:r>
            <w:r w:rsidR="00483D63" w:rsidRPr="003E6E8E">
              <w:rPr>
                <w:rFonts w:ascii="Times New Roman" w:eastAsia="Times New Roman" w:hAnsi="Times New Roman" w:cs="Times New Roman"/>
                <w:color w:val="auto"/>
                <w:sz w:val="24"/>
              </w:rPr>
              <w:t xml:space="preserve"> </w:t>
            </w:r>
            <w:r w:rsidR="00B17054" w:rsidRPr="003E6E8E">
              <w:rPr>
                <w:rFonts w:ascii="Times New Roman" w:eastAsia="Times New Roman" w:hAnsi="Times New Roman" w:cs="Times New Roman"/>
                <w:color w:val="auto"/>
                <w:sz w:val="24"/>
              </w:rPr>
              <w:t xml:space="preserve">and reliable </w:t>
            </w:r>
            <w:r w:rsidR="00483D63" w:rsidRPr="003E6E8E">
              <w:rPr>
                <w:rFonts w:ascii="Times New Roman" w:eastAsia="Times New Roman" w:hAnsi="Times New Roman" w:cs="Times New Roman"/>
                <w:color w:val="auto"/>
                <w:sz w:val="24"/>
              </w:rPr>
              <w:t xml:space="preserve">source? </w:t>
            </w:r>
          </w:p>
          <w:p w14:paraId="00E0CEF5" w14:textId="77777777" w:rsidR="001003AC" w:rsidRPr="003E6E8E" w:rsidRDefault="001003AC" w:rsidP="000311A0">
            <w:pPr>
              <w:pStyle w:val="Normal1"/>
              <w:rPr>
                <w:rFonts w:ascii="Times New Roman" w:hAnsi="Times New Roman" w:cs="Times New Roman"/>
                <w:color w:val="auto"/>
                <w:sz w:val="24"/>
              </w:rPr>
            </w:pPr>
          </w:p>
          <w:p w14:paraId="2EA5667E" w14:textId="7086DCE2" w:rsidR="000311A0" w:rsidRPr="003E6E8E" w:rsidRDefault="00D173A5" w:rsidP="001003AC">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A. </w:t>
            </w:r>
            <w:r w:rsidR="000311A0" w:rsidRPr="003E6E8E">
              <w:rPr>
                <w:rFonts w:ascii="Times New Roman" w:eastAsia="Times New Roman" w:hAnsi="Times New Roman" w:cs="Times New Roman"/>
                <w:color w:val="auto"/>
                <w:sz w:val="24"/>
              </w:rPr>
              <w:t>Environmental Protection Agency (</w:t>
            </w:r>
            <w:hyperlink r:id="rId11">
              <w:r w:rsidR="000311A0" w:rsidRPr="003E6E8E">
                <w:rPr>
                  <w:rFonts w:ascii="Times New Roman" w:eastAsia="Times New Roman" w:hAnsi="Times New Roman" w:cs="Times New Roman"/>
                  <w:color w:val="auto"/>
                  <w:sz w:val="24"/>
                  <w:u w:val="single"/>
                </w:rPr>
                <w:t>www.epa.gov</w:t>
              </w:r>
            </w:hyperlink>
            <w:r w:rsidR="000311A0" w:rsidRPr="003E6E8E">
              <w:rPr>
                <w:rFonts w:ascii="Times New Roman" w:eastAsia="Times New Roman" w:hAnsi="Times New Roman" w:cs="Times New Roman"/>
                <w:color w:val="auto"/>
                <w:sz w:val="24"/>
              </w:rPr>
              <w:t>)</w:t>
            </w:r>
          </w:p>
          <w:p w14:paraId="1A59C20C" w14:textId="3D464165" w:rsidR="00D1449E" w:rsidRPr="003E6E8E" w:rsidRDefault="000F4D88" w:rsidP="000311A0">
            <w:pPr>
              <w:rPr>
                <w:rFonts w:ascii="Times New Roman" w:eastAsia="Times New Roman" w:hAnsi="Times New Roman" w:cs="Times New Roman"/>
              </w:rPr>
            </w:pPr>
            <w:r w:rsidRPr="003E6E8E">
              <w:rPr>
                <w:rFonts w:ascii="Times New Roman" w:eastAsia="Times New Roman" w:hAnsi="Times New Roman" w:cs="Times New Roman"/>
              </w:rPr>
              <w:t xml:space="preserve"> </w:t>
            </w:r>
            <w:r w:rsidR="00D173A5" w:rsidRPr="003E6E8E">
              <w:rPr>
                <w:rFonts w:ascii="Times New Roman" w:eastAsia="Times New Roman" w:hAnsi="Times New Roman" w:cs="Times New Roman"/>
              </w:rPr>
              <w:t>B. N</w:t>
            </w:r>
            <w:r w:rsidR="00483D63" w:rsidRPr="003E6E8E">
              <w:rPr>
                <w:rFonts w:ascii="Times New Roman" w:eastAsia="Times New Roman" w:hAnsi="Times New Roman" w:cs="Times New Roman"/>
              </w:rPr>
              <w:t xml:space="preserve">ational Resources Defense Council (www.nrdc.org)   </w:t>
            </w:r>
            <w:r w:rsidR="00483D63" w:rsidRPr="003E6E8E">
              <w:rPr>
                <w:rFonts w:ascii="Times New Roman" w:eastAsia="Times New Roman" w:hAnsi="Times New Roman" w:cs="Times New Roman"/>
              </w:rPr>
              <w:tab/>
            </w:r>
          </w:p>
          <w:p w14:paraId="635110F5" w14:textId="3C9FD211" w:rsidR="00D173A5" w:rsidRPr="003E6E8E" w:rsidRDefault="000F4D88" w:rsidP="00D173A5">
            <w:pPr>
              <w:pStyle w:val="Normal1"/>
              <w:rPr>
                <w:rFonts w:ascii="Times New Roman" w:eastAsia="Times New Roman" w:hAnsi="Times New Roman" w:cs="Times New Roman"/>
                <w:color w:val="auto"/>
                <w:sz w:val="24"/>
                <w:u w:val="single"/>
              </w:rPr>
            </w:pPr>
            <w:r w:rsidRPr="003E6E8E">
              <w:rPr>
                <w:rFonts w:ascii="Times New Roman" w:eastAsia="Times New Roman" w:hAnsi="Times New Roman" w:cs="Times New Roman"/>
                <w:color w:val="auto"/>
                <w:sz w:val="24"/>
              </w:rPr>
              <w:t xml:space="preserve"> </w:t>
            </w:r>
            <w:r w:rsidR="00D173A5" w:rsidRPr="003E6E8E">
              <w:rPr>
                <w:rFonts w:ascii="Times New Roman" w:eastAsia="Times New Roman" w:hAnsi="Times New Roman" w:cs="Times New Roman"/>
                <w:color w:val="auto"/>
                <w:sz w:val="24"/>
              </w:rPr>
              <w:t>C</w:t>
            </w:r>
            <w:r w:rsidR="000311A0" w:rsidRPr="003E6E8E">
              <w:rPr>
                <w:rFonts w:ascii="Times New Roman" w:eastAsia="Times New Roman" w:hAnsi="Times New Roman" w:cs="Times New Roman"/>
                <w:color w:val="auto"/>
                <w:sz w:val="24"/>
              </w:rPr>
              <w:t xml:space="preserve">. </w:t>
            </w:r>
            <w:r w:rsidR="00D173A5" w:rsidRPr="003E6E8E">
              <w:rPr>
                <w:rFonts w:ascii="Times New Roman" w:eastAsia="Times New Roman" w:hAnsi="Times New Roman" w:cs="Times New Roman"/>
                <w:color w:val="auto"/>
                <w:sz w:val="24"/>
              </w:rPr>
              <w:t>NY Times Environmental Blog (</w:t>
            </w:r>
            <w:hyperlink r:id="rId12">
              <w:r w:rsidR="00D173A5" w:rsidRPr="003E6E8E">
                <w:rPr>
                  <w:rFonts w:ascii="Times New Roman" w:eastAsia="Times New Roman" w:hAnsi="Times New Roman" w:cs="Times New Roman"/>
                  <w:color w:val="auto"/>
                  <w:sz w:val="24"/>
                  <w:u w:val="single"/>
                </w:rPr>
                <w:t>www.green.blogs.nytimes.com</w:t>
              </w:r>
            </w:hyperlink>
            <w:r w:rsidR="00D173A5" w:rsidRPr="003E6E8E">
              <w:rPr>
                <w:rFonts w:ascii="Times New Roman" w:eastAsia="Times New Roman" w:hAnsi="Times New Roman" w:cs="Times New Roman"/>
                <w:color w:val="auto"/>
                <w:sz w:val="24"/>
                <w:u w:val="single"/>
              </w:rPr>
              <w:t>)</w:t>
            </w:r>
          </w:p>
          <w:p w14:paraId="2F6765B9" w14:textId="5A4ABDBA" w:rsidR="00D173A5" w:rsidRPr="003E6E8E" w:rsidRDefault="00D173A5" w:rsidP="00D173A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D. Wikipedia (</w:t>
            </w:r>
            <w:hyperlink r:id="rId13" w:history="1">
              <w:r w:rsidRPr="003E6E8E">
                <w:rPr>
                  <w:rStyle w:val="Hyperlink"/>
                  <w:rFonts w:ascii="Times New Roman" w:eastAsia="Times New Roman" w:hAnsi="Times New Roman" w:cs="Times New Roman"/>
                  <w:color w:val="auto"/>
                  <w:sz w:val="24"/>
                </w:rPr>
                <w:t>www.wikipedia.org</w:t>
              </w:r>
            </w:hyperlink>
            <w:r w:rsidRPr="003E6E8E">
              <w:rPr>
                <w:rFonts w:ascii="Times New Roman" w:eastAsia="Times New Roman" w:hAnsi="Times New Roman" w:cs="Times New Roman"/>
                <w:color w:val="auto"/>
                <w:sz w:val="24"/>
              </w:rPr>
              <w:t>)</w:t>
            </w:r>
          </w:p>
          <w:p w14:paraId="00760AC6" w14:textId="4FDBACC1" w:rsidR="000311A0" w:rsidRPr="003E6E8E" w:rsidRDefault="000311A0" w:rsidP="00A77751">
            <w:pPr>
              <w:pStyle w:val="Normal1"/>
              <w:rPr>
                <w:rFonts w:ascii="Times New Roman" w:eastAsia="Times New Roman" w:hAnsi="Times New Roman" w:cs="Times New Roman"/>
                <w:color w:val="auto"/>
                <w:sz w:val="24"/>
              </w:rPr>
            </w:pPr>
          </w:p>
          <w:p w14:paraId="4B87FB30" w14:textId="19BD6602" w:rsidR="000311A0" w:rsidRPr="00152C8A" w:rsidRDefault="000F4D88" w:rsidP="00D173A5">
            <w:pPr>
              <w:rPr>
                <w:rFonts w:ascii="Times New Roman" w:hAnsi="Times New Roman" w:cs="Times New Roman"/>
                <w:b/>
              </w:rPr>
            </w:pPr>
            <w:r w:rsidRPr="003E6E8E">
              <w:rPr>
                <w:rFonts w:ascii="Times New Roman" w:eastAsia="Times New Roman" w:hAnsi="Times New Roman" w:cs="Times New Roman"/>
              </w:rPr>
              <w:t xml:space="preserve"> </w:t>
            </w:r>
            <w:r w:rsidR="000311A0" w:rsidRPr="00152C8A">
              <w:rPr>
                <w:rFonts w:ascii="Times New Roman" w:eastAsia="Times New Roman" w:hAnsi="Times New Roman" w:cs="Times New Roman"/>
                <w:b/>
              </w:rPr>
              <w:t xml:space="preserve">Answer: </w:t>
            </w:r>
            <w:r w:rsidR="00D173A5" w:rsidRPr="00152C8A">
              <w:rPr>
                <w:rFonts w:ascii="Times New Roman" w:eastAsia="Times New Roman" w:hAnsi="Times New Roman" w:cs="Times New Roman"/>
                <w:b/>
              </w:rPr>
              <w:t>A</w:t>
            </w:r>
          </w:p>
        </w:tc>
      </w:tr>
    </w:tbl>
    <w:p w14:paraId="19C9B0CB" w14:textId="77777777" w:rsidR="00152C8A" w:rsidRDefault="00152C8A">
      <w:r>
        <w:br w:type="page"/>
      </w:r>
    </w:p>
    <w:tbl>
      <w:tblPr>
        <w:tblW w:w="109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00"/>
        <w:gridCol w:w="8280"/>
      </w:tblGrid>
      <w:tr w:rsidR="00E8102F" w:rsidRPr="003E6E8E" w14:paraId="0771E014" w14:textId="77777777" w:rsidTr="00152C8A">
        <w:tc>
          <w:tcPr>
            <w:tcW w:w="2700" w:type="dxa"/>
            <w:tcMar>
              <w:top w:w="100" w:type="dxa"/>
              <w:left w:w="100" w:type="dxa"/>
              <w:bottom w:w="100" w:type="dxa"/>
              <w:right w:w="100" w:type="dxa"/>
            </w:tcMar>
          </w:tcPr>
          <w:p w14:paraId="09A04E05" w14:textId="63BF65B9" w:rsidR="00E8102F" w:rsidRPr="00152C8A" w:rsidRDefault="00152C8A" w:rsidP="00A77751">
            <w:pPr>
              <w:pStyle w:val="Normal1"/>
              <w:rPr>
                <w:rFonts w:ascii="Times New Roman" w:hAnsi="Times New Roman" w:cs="Times New Roman"/>
                <w:b/>
                <w:color w:val="auto"/>
                <w:sz w:val="24"/>
              </w:rPr>
            </w:pPr>
            <w:r>
              <w:lastRenderedPageBreak/>
              <w:br w:type="page"/>
            </w:r>
            <w:r w:rsidR="00A77751" w:rsidRPr="00152C8A">
              <w:rPr>
                <w:rFonts w:ascii="Times New Roman" w:eastAsia="Times New Roman" w:hAnsi="Times New Roman" w:cs="Times New Roman"/>
                <w:b/>
                <w:color w:val="auto"/>
                <w:sz w:val="24"/>
              </w:rPr>
              <w:t>R</w:t>
            </w:r>
            <w:r w:rsidR="00723535" w:rsidRPr="00152C8A">
              <w:rPr>
                <w:rFonts w:ascii="Times New Roman" w:eastAsia="Times New Roman" w:hAnsi="Times New Roman" w:cs="Times New Roman"/>
                <w:b/>
                <w:color w:val="auto"/>
                <w:sz w:val="24"/>
              </w:rPr>
              <w:t>eporting Category</w:t>
            </w:r>
          </w:p>
        </w:tc>
        <w:tc>
          <w:tcPr>
            <w:tcW w:w="8280" w:type="dxa"/>
            <w:tcMar>
              <w:top w:w="100" w:type="dxa"/>
              <w:left w:w="100" w:type="dxa"/>
              <w:bottom w:w="100" w:type="dxa"/>
              <w:right w:w="100" w:type="dxa"/>
            </w:tcMar>
          </w:tcPr>
          <w:p w14:paraId="65DDC23F"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Speaking &amp; Listening</w:t>
            </w:r>
          </w:p>
        </w:tc>
      </w:tr>
      <w:tr w:rsidR="00E8102F" w:rsidRPr="003E6E8E" w14:paraId="6E33BD3D" w14:textId="77777777" w:rsidTr="00152C8A">
        <w:tc>
          <w:tcPr>
            <w:tcW w:w="2700" w:type="dxa"/>
            <w:tcMar>
              <w:top w:w="100" w:type="dxa"/>
              <w:left w:w="100" w:type="dxa"/>
              <w:bottom w:w="100" w:type="dxa"/>
              <w:right w:w="100" w:type="dxa"/>
            </w:tcMar>
          </w:tcPr>
          <w:p w14:paraId="36AE160A" w14:textId="77777777" w:rsidR="00E8102F" w:rsidRPr="00152C8A" w:rsidRDefault="00723535">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Standard</w:t>
            </w:r>
          </w:p>
        </w:tc>
        <w:tc>
          <w:tcPr>
            <w:tcW w:w="8280" w:type="dxa"/>
            <w:tcMar>
              <w:top w:w="100" w:type="dxa"/>
              <w:left w:w="100" w:type="dxa"/>
              <w:bottom w:w="100" w:type="dxa"/>
              <w:right w:w="100" w:type="dxa"/>
            </w:tcMar>
          </w:tcPr>
          <w:p w14:paraId="4F904F01"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Presentation of Knowledge &amp; Ideas</w:t>
            </w:r>
          </w:p>
        </w:tc>
      </w:tr>
      <w:tr w:rsidR="00E8102F" w:rsidRPr="003E6E8E" w14:paraId="3EFE56C9" w14:textId="77777777" w:rsidTr="00152C8A">
        <w:tc>
          <w:tcPr>
            <w:tcW w:w="2700" w:type="dxa"/>
            <w:tcMar>
              <w:top w:w="100" w:type="dxa"/>
              <w:left w:w="100" w:type="dxa"/>
              <w:bottom w:w="100" w:type="dxa"/>
              <w:right w:w="100" w:type="dxa"/>
            </w:tcMar>
          </w:tcPr>
          <w:p w14:paraId="51EFD23B" w14:textId="77777777" w:rsidR="00E8102F" w:rsidRPr="00152C8A" w:rsidRDefault="00723535">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Benchmark Number</w:t>
            </w:r>
          </w:p>
        </w:tc>
        <w:tc>
          <w:tcPr>
            <w:tcW w:w="8280" w:type="dxa"/>
            <w:tcMar>
              <w:top w:w="100" w:type="dxa"/>
              <w:left w:w="100" w:type="dxa"/>
              <w:bottom w:w="100" w:type="dxa"/>
              <w:right w:w="100" w:type="dxa"/>
            </w:tcMar>
          </w:tcPr>
          <w:p w14:paraId="7861120C" w14:textId="257E2834"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.910.SL.2.4</w:t>
            </w:r>
          </w:p>
        </w:tc>
      </w:tr>
      <w:tr w:rsidR="00E8102F" w:rsidRPr="003E6E8E" w14:paraId="43E730CD" w14:textId="77777777" w:rsidTr="00152C8A">
        <w:tc>
          <w:tcPr>
            <w:tcW w:w="2700" w:type="dxa"/>
            <w:tcMar>
              <w:top w:w="100" w:type="dxa"/>
              <w:left w:w="100" w:type="dxa"/>
              <w:bottom w:w="100" w:type="dxa"/>
              <w:right w:w="100" w:type="dxa"/>
            </w:tcMar>
          </w:tcPr>
          <w:p w14:paraId="3E5443BF" w14:textId="77777777" w:rsidR="00E8102F" w:rsidRPr="00152C8A" w:rsidRDefault="00723535">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Benchmark</w:t>
            </w:r>
          </w:p>
        </w:tc>
        <w:tc>
          <w:tcPr>
            <w:tcW w:w="8280" w:type="dxa"/>
            <w:tcMar>
              <w:top w:w="100" w:type="dxa"/>
              <w:left w:w="100" w:type="dxa"/>
              <w:bottom w:w="100" w:type="dxa"/>
              <w:right w:w="100" w:type="dxa"/>
            </w:tcMar>
          </w:tcPr>
          <w:p w14:paraId="41B7D15A"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Present information, findings, and supporting evidence clearly, concisely, and logically such that listeners can follow the line of reasoning and the organization, development, substance, and style are appropriate to purpose, audience, and task.</w:t>
            </w:r>
          </w:p>
        </w:tc>
      </w:tr>
      <w:tr w:rsidR="00E8102F" w:rsidRPr="003E6E8E" w14:paraId="33D94296" w14:textId="77777777" w:rsidTr="00152C8A">
        <w:tc>
          <w:tcPr>
            <w:tcW w:w="2700" w:type="dxa"/>
            <w:tcMar>
              <w:top w:w="100" w:type="dxa"/>
              <w:left w:w="100" w:type="dxa"/>
              <w:bottom w:w="100" w:type="dxa"/>
              <w:right w:w="100" w:type="dxa"/>
            </w:tcMar>
          </w:tcPr>
          <w:p w14:paraId="174810C7" w14:textId="77777777" w:rsidR="00E8102F" w:rsidRPr="00152C8A" w:rsidRDefault="00723535">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Also Assesses</w:t>
            </w:r>
          </w:p>
        </w:tc>
        <w:tc>
          <w:tcPr>
            <w:tcW w:w="8280" w:type="dxa"/>
            <w:tcMar>
              <w:top w:w="100" w:type="dxa"/>
              <w:left w:w="100" w:type="dxa"/>
              <w:bottom w:w="100" w:type="dxa"/>
              <w:right w:w="100" w:type="dxa"/>
            </w:tcMar>
          </w:tcPr>
          <w:p w14:paraId="42B84FC6" w14:textId="77777777" w:rsidR="00E8102F" w:rsidRPr="003E6E8E" w:rsidRDefault="00143E7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Not Applicable</w:t>
            </w:r>
          </w:p>
        </w:tc>
      </w:tr>
      <w:tr w:rsidR="00E8102F" w:rsidRPr="003E6E8E" w14:paraId="44314A03" w14:textId="77777777" w:rsidTr="00152C8A">
        <w:tc>
          <w:tcPr>
            <w:tcW w:w="2700" w:type="dxa"/>
            <w:tcMar>
              <w:top w:w="100" w:type="dxa"/>
              <w:left w:w="100" w:type="dxa"/>
              <w:bottom w:w="100" w:type="dxa"/>
              <w:right w:w="100" w:type="dxa"/>
            </w:tcMar>
          </w:tcPr>
          <w:p w14:paraId="30DC3E4C" w14:textId="77777777" w:rsidR="00E8102F" w:rsidRPr="00152C8A" w:rsidRDefault="00723535">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Item Types</w:t>
            </w:r>
          </w:p>
        </w:tc>
        <w:tc>
          <w:tcPr>
            <w:tcW w:w="8280" w:type="dxa"/>
            <w:tcMar>
              <w:top w:w="100" w:type="dxa"/>
              <w:left w:w="100" w:type="dxa"/>
              <w:bottom w:w="100" w:type="dxa"/>
              <w:right w:w="100" w:type="dxa"/>
            </w:tcMar>
          </w:tcPr>
          <w:p w14:paraId="0C4EC03B" w14:textId="77777777" w:rsidR="00E8102F" w:rsidRPr="003E6E8E" w:rsidRDefault="00723535" w:rsidP="00130DF4">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w:t>
            </w:r>
            <w:r w:rsidR="00D1449E" w:rsidRPr="003E6E8E">
              <w:rPr>
                <w:rFonts w:ascii="Times New Roman" w:eastAsia="Times New Roman" w:hAnsi="Times New Roman" w:cs="Times New Roman"/>
                <w:color w:val="auto"/>
                <w:sz w:val="24"/>
              </w:rPr>
              <w:t xml:space="preserve">lected Response, </w:t>
            </w:r>
            <w:r w:rsidR="00130DF4" w:rsidRPr="003E6E8E">
              <w:rPr>
                <w:rFonts w:ascii="Times New Roman" w:eastAsia="Times New Roman" w:hAnsi="Times New Roman" w:cs="Times New Roman"/>
                <w:color w:val="auto"/>
                <w:sz w:val="24"/>
              </w:rPr>
              <w:t xml:space="preserve">Constructed Response, </w:t>
            </w:r>
            <w:r w:rsidR="00D1449E" w:rsidRPr="003E6E8E">
              <w:rPr>
                <w:rFonts w:ascii="Times New Roman" w:eastAsia="Times New Roman" w:hAnsi="Times New Roman" w:cs="Times New Roman"/>
                <w:color w:val="auto"/>
                <w:sz w:val="24"/>
              </w:rPr>
              <w:t>Extended Response</w:t>
            </w:r>
            <w:r w:rsidR="000311A0" w:rsidRPr="003E6E8E">
              <w:rPr>
                <w:rFonts w:ascii="Times New Roman" w:eastAsia="Times New Roman" w:hAnsi="Times New Roman" w:cs="Times New Roman"/>
                <w:color w:val="auto"/>
                <w:sz w:val="24"/>
              </w:rPr>
              <w:t>, Performance Based Assessment, Portfolio</w:t>
            </w:r>
            <w:r w:rsidR="00FA75CA" w:rsidRPr="003E6E8E">
              <w:rPr>
                <w:rFonts w:ascii="Times New Roman" w:eastAsia="Times New Roman" w:hAnsi="Times New Roman" w:cs="Times New Roman"/>
                <w:color w:val="auto"/>
                <w:sz w:val="24"/>
              </w:rPr>
              <w:t xml:space="preserve"> Assessment</w:t>
            </w:r>
          </w:p>
        </w:tc>
      </w:tr>
      <w:tr w:rsidR="00E8102F" w:rsidRPr="003E6E8E" w14:paraId="3020F7B8" w14:textId="77777777" w:rsidTr="00152C8A">
        <w:tc>
          <w:tcPr>
            <w:tcW w:w="2700" w:type="dxa"/>
            <w:tcMar>
              <w:top w:w="100" w:type="dxa"/>
              <w:left w:w="100" w:type="dxa"/>
              <w:bottom w:w="100" w:type="dxa"/>
              <w:right w:w="100" w:type="dxa"/>
            </w:tcMar>
          </w:tcPr>
          <w:p w14:paraId="31F11FDF" w14:textId="77777777" w:rsidR="00E8102F" w:rsidRPr="00152C8A" w:rsidRDefault="00723535">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Benchmark Clarification</w:t>
            </w:r>
          </w:p>
        </w:tc>
        <w:tc>
          <w:tcPr>
            <w:tcW w:w="8280" w:type="dxa"/>
            <w:tcMar>
              <w:top w:w="100" w:type="dxa"/>
              <w:left w:w="100" w:type="dxa"/>
              <w:bottom w:w="100" w:type="dxa"/>
              <w:right w:w="100" w:type="dxa"/>
            </w:tcMar>
          </w:tcPr>
          <w:p w14:paraId="0A606C22"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The student will be able to present knowledge and ideas in a clear, logical, and organized way, considering audience, and in correct journalistic style.</w:t>
            </w:r>
          </w:p>
        </w:tc>
      </w:tr>
      <w:tr w:rsidR="00E8102F" w:rsidRPr="003E6E8E" w14:paraId="3394A74C" w14:textId="77777777" w:rsidTr="00152C8A">
        <w:tc>
          <w:tcPr>
            <w:tcW w:w="2700" w:type="dxa"/>
            <w:tcMar>
              <w:top w:w="100" w:type="dxa"/>
              <w:left w:w="100" w:type="dxa"/>
              <w:bottom w:w="100" w:type="dxa"/>
              <w:right w:w="100" w:type="dxa"/>
            </w:tcMar>
          </w:tcPr>
          <w:p w14:paraId="7BCC1D7D" w14:textId="77777777" w:rsidR="00E8102F" w:rsidRPr="00152C8A" w:rsidRDefault="00723535">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Content Focus</w:t>
            </w:r>
          </w:p>
        </w:tc>
        <w:tc>
          <w:tcPr>
            <w:tcW w:w="8280" w:type="dxa"/>
            <w:tcMar>
              <w:top w:w="100" w:type="dxa"/>
              <w:left w:w="100" w:type="dxa"/>
              <w:bottom w:w="100" w:type="dxa"/>
              <w:right w:w="100" w:type="dxa"/>
            </w:tcMar>
          </w:tcPr>
          <w:p w14:paraId="609447D5" w14:textId="77777777" w:rsidR="00E8102F" w:rsidRPr="003E6E8E" w:rsidRDefault="00143E7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Items will focus on the presentation of information, findings, and supporting evidence to convey a clear and distinct perspective.</w:t>
            </w:r>
          </w:p>
        </w:tc>
      </w:tr>
      <w:tr w:rsidR="00E8102F" w:rsidRPr="003E6E8E" w14:paraId="5EB84B25" w14:textId="77777777" w:rsidTr="00152C8A">
        <w:tc>
          <w:tcPr>
            <w:tcW w:w="2700" w:type="dxa"/>
            <w:tcMar>
              <w:top w:w="100" w:type="dxa"/>
              <w:left w:w="100" w:type="dxa"/>
              <w:bottom w:w="100" w:type="dxa"/>
              <w:right w:w="100" w:type="dxa"/>
            </w:tcMar>
          </w:tcPr>
          <w:p w14:paraId="68E2DE2E" w14:textId="77777777" w:rsidR="00E8102F" w:rsidRPr="00152C8A" w:rsidRDefault="00723535">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Content Limits</w:t>
            </w:r>
          </w:p>
        </w:tc>
        <w:tc>
          <w:tcPr>
            <w:tcW w:w="8280" w:type="dxa"/>
            <w:tcMar>
              <w:top w:w="100" w:type="dxa"/>
              <w:left w:w="100" w:type="dxa"/>
              <w:bottom w:w="100" w:type="dxa"/>
              <w:right w:w="100" w:type="dxa"/>
            </w:tcMar>
          </w:tcPr>
          <w:p w14:paraId="6272872A" w14:textId="77777777" w:rsidR="00E8102F" w:rsidRPr="003E6E8E" w:rsidRDefault="000311A0">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None Specified</w:t>
            </w:r>
          </w:p>
        </w:tc>
      </w:tr>
      <w:tr w:rsidR="00E8102F" w:rsidRPr="003E6E8E" w14:paraId="5C7EAFD8" w14:textId="77777777" w:rsidTr="00152C8A">
        <w:tc>
          <w:tcPr>
            <w:tcW w:w="2700" w:type="dxa"/>
            <w:tcMar>
              <w:top w:w="100" w:type="dxa"/>
              <w:left w:w="100" w:type="dxa"/>
              <w:bottom w:w="100" w:type="dxa"/>
              <w:right w:w="100" w:type="dxa"/>
            </w:tcMar>
          </w:tcPr>
          <w:p w14:paraId="5F27B211" w14:textId="77777777" w:rsidR="00E8102F" w:rsidRPr="00152C8A" w:rsidRDefault="00723535">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Text Attributes</w:t>
            </w:r>
          </w:p>
        </w:tc>
        <w:tc>
          <w:tcPr>
            <w:tcW w:w="8280" w:type="dxa"/>
            <w:tcMar>
              <w:top w:w="100" w:type="dxa"/>
              <w:left w:w="100" w:type="dxa"/>
              <w:bottom w:w="100" w:type="dxa"/>
              <w:right w:w="100" w:type="dxa"/>
            </w:tcMar>
          </w:tcPr>
          <w:p w14:paraId="10E71809" w14:textId="77777777" w:rsidR="000311A0" w:rsidRPr="003E6E8E" w:rsidRDefault="000311A0" w:rsidP="000311A0">
            <w:pPr>
              <w:rPr>
                <w:rFonts w:ascii="Times New Roman" w:eastAsia="Times New Roman" w:hAnsi="Times New Roman" w:cs="Times New Roman"/>
              </w:rPr>
            </w:pPr>
            <w:r w:rsidRPr="003E6E8E">
              <w:rPr>
                <w:rFonts w:ascii="Times New Roman" w:eastAsia="Times New Roman" w:hAnsi="Times New Roman" w:cs="Times New Roman"/>
              </w:rPr>
              <w:t>Text must be grade level appropriate. Text may be literary or informational. Texts may be fiction or non-fiction.</w:t>
            </w:r>
          </w:p>
          <w:p w14:paraId="0C91CD4A" w14:textId="77777777" w:rsidR="000311A0" w:rsidRPr="003E6E8E" w:rsidRDefault="000311A0" w:rsidP="000311A0">
            <w:pPr>
              <w:rPr>
                <w:rFonts w:ascii="Times New Roman" w:eastAsia="Times New Roman" w:hAnsi="Times New Roman" w:cs="Times New Roman"/>
              </w:rPr>
            </w:pPr>
          </w:p>
          <w:p w14:paraId="507D5651" w14:textId="77777777" w:rsidR="000311A0" w:rsidRPr="003E6E8E" w:rsidRDefault="000311A0" w:rsidP="000311A0">
            <w:pPr>
              <w:rPr>
                <w:rFonts w:ascii="Times New Roman" w:eastAsia="Times New Roman" w:hAnsi="Times New Roman" w:cs="Times New Roman"/>
              </w:rPr>
            </w:pPr>
            <w:r w:rsidRPr="003E6E8E">
              <w:rPr>
                <w:rFonts w:ascii="Times New Roman" w:eastAsia="Times New Roman" w:hAnsi="Times New Roman" w:cs="Times New Roman"/>
              </w:rPr>
              <w:t>Selections may contain, but are not limited to, research papers, news articles, speeches, investigative reports, and editorials.</w:t>
            </w:r>
          </w:p>
          <w:p w14:paraId="7365315F" w14:textId="77777777" w:rsidR="000311A0" w:rsidRPr="003E6E8E" w:rsidRDefault="000311A0" w:rsidP="000311A0">
            <w:pPr>
              <w:rPr>
                <w:rFonts w:ascii="Times New Roman" w:eastAsia="Times New Roman" w:hAnsi="Times New Roman" w:cs="Times New Roman"/>
              </w:rPr>
            </w:pPr>
          </w:p>
          <w:p w14:paraId="0C240273" w14:textId="77777777" w:rsidR="00E8102F" w:rsidRPr="003E6E8E" w:rsidRDefault="000311A0" w:rsidP="000311A0">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Selections may contain, but are not limited to, political campaign materials, transcripts of news reports, web-based articles, and other expository texts that journalism students might be exposed to.</w:t>
            </w:r>
          </w:p>
        </w:tc>
      </w:tr>
      <w:tr w:rsidR="00E8102F" w:rsidRPr="003E6E8E" w14:paraId="47AFE3B7" w14:textId="77777777" w:rsidTr="00152C8A">
        <w:tc>
          <w:tcPr>
            <w:tcW w:w="2700" w:type="dxa"/>
            <w:tcMar>
              <w:top w:w="100" w:type="dxa"/>
              <w:left w:w="100" w:type="dxa"/>
              <w:bottom w:w="100" w:type="dxa"/>
              <w:right w:w="100" w:type="dxa"/>
            </w:tcMar>
          </w:tcPr>
          <w:p w14:paraId="032CE8E9" w14:textId="77777777" w:rsidR="00E8102F" w:rsidRPr="00152C8A" w:rsidRDefault="00723535">
            <w:pPr>
              <w:pStyle w:val="Normal1"/>
              <w:rPr>
                <w:rFonts w:ascii="Times New Roman" w:hAnsi="Times New Roman" w:cs="Times New Roman"/>
                <w:b/>
                <w:color w:val="auto"/>
                <w:sz w:val="24"/>
              </w:rPr>
            </w:pPr>
            <w:r w:rsidRPr="00152C8A">
              <w:rPr>
                <w:rFonts w:ascii="Times New Roman" w:eastAsia="Times New Roman" w:hAnsi="Times New Roman" w:cs="Times New Roman"/>
                <w:b/>
                <w:color w:val="auto"/>
                <w:sz w:val="24"/>
              </w:rPr>
              <w:t>Distractor Attributes</w:t>
            </w:r>
          </w:p>
        </w:tc>
        <w:tc>
          <w:tcPr>
            <w:tcW w:w="8280" w:type="dxa"/>
            <w:tcMar>
              <w:top w:w="100" w:type="dxa"/>
              <w:left w:w="100" w:type="dxa"/>
              <w:bottom w:w="100" w:type="dxa"/>
              <w:right w:w="100" w:type="dxa"/>
            </w:tcMar>
          </w:tcPr>
          <w:p w14:paraId="6CEFD449"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Distractors may include, but are not limited to, plausible yet incorrect responses typical of the types of errors students are most likely to make; plausible responses that contain logical presentation of ideas and knowledge often used in writing but not effective within journalistic styles.</w:t>
            </w:r>
          </w:p>
        </w:tc>
      </w:tr>
    </w:tbl>
    <w:p w14:paraId="41BFC350" w14:textId="77777777" w:rsidR="00B75E51" w:rsidRPr="003E6E8E" w:rsidRDefault="00B75E51">
      <w:r w:rsidRPr="003E6E8E">
        <w:br w:type="page"/>
      </w: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280"/>
      </w:tblGrid>
      <w:tr w:rsidR="00E8102F" w:rsidRPr="003E6E8E" w14:paraId="08900A0A" w14:textId="77777777" w:rsidTr="002D3CD5">
        <w:trPr>
          <w:trHeight w:val="1932"/>
        </w:trPr>
        <w:tc>
          <w:tcPr>
            <w:tcW w:w="2710" w:type="dxa"/>
            <w:tcMar>
              <w:top w:w="100" w:type="dxa"/>
              <w:left w:w="100" w:type="dxa"/>
              <w:bottom w:w="100" w:type="dxa"/>
              <w:right w:w="100" w:type="dxa"/>
            </w:tcMar>
          </w:tcPr>
          <w:p w14:paraId="74B4BA1D" w14:textId="77777777" w:rsidR="00E8102F" w:rsidRPr="005E0B28" w:rsidRDefault="00723535">
            <w:pPr>
              <w:pStyle w:val="Normal1"/>
              <w:rPr>
                <w:rFonts w:ascii="Times New Roman" w:hAnsi="Times New Roman" w:cs="Times New Roman"/>
                <w:b/>
                <w:color w:val="auto"/>
                <w:sz w:val="24"/>
              </w:rPr>
            </w:pPr>
            <w:r w:rsidRPr="005E0B28">
              <w:rPr>
                <w:rFonts w:ascii="Times New Roman" w:eastAsia="Times New Roman" w:hAnsi="Times New Roman" w:cs="Times New Roman"/>
                <w:b/>
                <w:color w:val="auto"/>
                <w:sz w:val="24"/>
              </w:rPr>
              <w:lastRenderedPageBreak/>
              <w:t>Sample Item</w:t>
            </w:r>
          </w:p>
        </w:tc>
        <w:tc>
          <w:tcPr>
            <w:tcW w:w="8280" w:type="dxa"/>
            <w:tcMar>
              <w:top w:w="100" w:type="dxa"/>
              <w:left w:w="100" w:type="dxa"/>
              <w:bottom w:w="100" w:type="dxa"/>
              <w:right w:w="100" w:type="dxa"/>
            </w:tcMar>
          </w:tcPr>
          <w:p w14:paraId="5454D382" w14:textId="77777777" w:rsidR="002D3CD5" w:rsidRPr="003E6E8E" w:rsidRDefault="000311A0">
            <w:pPr>
              <w:pStyle w:val="Normal1"/>
              <w:spacing w:after="120"/>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Research a current social controversy.  Write a news article for the school newspaper that clearly supports one side of the controversy, while addressing opposing perspectives.  Use a formal journalistic style and proper Associated Press (AP) Style</w:t>
            </w:r>
            <w:r w:rsidR="00C42770" w:rsidRPr="003E6E8E">
              <w:rPr>
                <w:rFonts w:ascii="Times New Roman" w:eastAsia="Times New Roman" w:hAnsi="Times New Roman" w:cs="Times New Roman"/>
                <w:color w:val="auto"/>
                <w:sz w:val="24"/>
              </w:rPr>
              <w:t>book</w:t>
            </w:r>
            <w:r w:rsidRPr="003E6E8E">
              <w:rPr>
                <w:rFonts w:ascii="Times New Roman" w:eastAsia="Times New Roman" w:hAnsi="Times New Roman" w:cs="Times New Roman"/>
                <w:color w:val="auto"/>
                <w:sz w:val="24"/>
              </w:rPr>
              <w:t xml:space="preserve"> formatting.  Make sure to properly attribute your sources in the article. </w:t>
            </w:r>
          </w:p>
          <w:p w14:paraId="55430E7F" w14:textId="77777777" w:rsidR="00E8102F" w:rsidRPr="003E6E8E" w:rsidRDefault="000311A0">
            <w:pPr>
              <w:pStyle w:val="Normal1"/>
              <w:spacing w:after="120"/>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tc>
      </w:tr>
    </w:tbl>
    <w:p w14:paraId="18DDC454" w14:textId="77777777" w:rsidR="00B75E51" w:rsidRPr="003E6E8E" w:rsidRDefault="002D3CD5">
      <w:r w:rsidRPr="003E6E8E">
        <w:rPr>
          <w:rFonts w:ascii="Times New Roman" w:eastAsia="Times New Roman" w:hAnsi="Times New Roman" w:cs="Times New Roman"/>
          <w:noProof/>
          <w:lang w:eastAsia="en-US"/>
        </w:rPr>
        <mc:AlternateContent>
          <mc:Choice Requires="wps">
            <w:drawing>
              <wp:anchor distT="0" distB="0" distL="114300" distR="114300" simplePos="0" relativeHeight="251661312" behindDoc="0" locked="0" layoutInCell="1" allowOverlap="1" wp14:anchorId="67A7A1A7" wp14:editId="24F1611B">
                <wp:simplePos x="0" y="0"/>
                <wp:positionH relativeFrom="column">
                  <wp:posOffset>-63500</wp:posOffset>
                </wp:positionH>
                <wp:positionV relativeFrom="paragraph">
                  <wp:posOffset>295275</wp:posOffset>
                </wp:positionV>
                <wp:extent cx="7035800" cy="6502400"/>
                <wp:effectExtent l="0" t="0" r="12700"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6502400"/>
                        </a:xfrm>
                        <a:prstGeom prst="rect">
                          <a:avLst/>
                        </a:prstGeom>
                        <a:solidFill>
                          <a:srgbClr val="FFFFFF"/>
                        </a:solidFill>
                        <a:ln w="9525">
                          <a:solidFill>
                            <a:srgbClr val="000000"/>
                          </a:solidFill>
                          <a:miter lim="800000"/>
                          <a:headEnd/>
                          <a:tailEnd/>
                        </a:ln>
                      </wps:spPr>
                      <wps:txbx>
                        <w:txbxContent>
                          <w:p w14:paraId="04FFC438" w14:textId="77777777" w:rsidR="00BA531D" w:rsidRPr="00D6303A" w:rsidRDefault="00BA531D" w:rsidP="002D3CD5">
                            <w:pPr>
                              <w:spacing w:after="200" w:line="276" w:lineRule="auto"/>
                              <w:rPr>
                                <w:rFonts w:ascii="Times New Roman" w:eastAsia="Calibri" w:hAnsi="Times New Roman" w:cs="Times New Roman"/>
                                <w:b/>
                                <w:color w:val="000000"/>
                              </w:rPr>
                            </w:pPr>
                            <w:r w:rsidRPr="00D6303A">
                              <w:rPr>
                                <w:rFonts w:ascii="Times New Roman" w:eastAsia="Calibri" w:hAnsi="Times New Roman" w:cs="Times New Roman"/>
                                <w:b/>
                                <w:color w:val="000000"/>
                              </w:rPr>
                              <w:t>General Scoring Guide</w:t>
                            </w:r>
                          </w:p>
                          <w:p w14:paraId="63174320"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5 – Student response offers a well-focused response to the prompt. These responses address the prompt with an    </w:t>
                            </w:r>
                          </w:p>
                          <w:p w14:paraId="0E7717F7"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w:t>
                            </w:r>
                            <w:r w:rsidRPr="00D6303A">
                              <w:rPr>
                                <w:rFonts w:ascii="Times New Roman" w:hAnsi="Times New Roman" w:cs="Times New Roman"/>
                                <w:i/>
                              </w:rPr>
                              <w:t>accurate thesis</w:t>
                            </w:r>
                            <w:r w:rsidRPr="00D6303A">
                              <w:rPr>
                                <w:rFonts w:ascii="Times New Roman" w:hAnsi="Times New Roman" w:cs="Times New Roman"/>
                              </w:rPr>
                              <w:t xml:space="preserve">, have a </w:t>
                            </w:r>
                            <w:r w:rsidRPr="00D6303A">
                              <w:rPr>
                                <w:rFonts w:ascii="Times New Roman" w:hAnsi="Times New Roman" w:cs="Times New Roman"/>
                                <w:i/>
                              </w:rPr>
                              <w:t>defined organizational structure</w:t>
                            </w:r>
                            <w:r w:rsidRPr="00D6303A">
                              <w:rPr>
                                <w:rFonts w:ascii="Times New Roman" w:hAnsi="Times New Roman" w:cs="Times New Roman"/>
                              </w:rPr>
                              <w:t xml:space="preserve">, provide </w:t>
                            </w:r>
                            <w:r w:rsidRPr="00D6303A">
                              <w:rPr>
                                <w:rFonts w:ascii="Times New Roman" w:hAnsi="Times New Roman" w:cs="Times New Roman"/>
                                <w:i/>
                              </w:rPr>
                              <w:t>evidence and support</w:t>
                            </w:r>
                            <w:r w:rsidRPr="00D6303A">
                              <w:rPr>
                                <w:rFonts w:ascii="Times New Roman" w:hAnsi="Times New Roman" w:cs="Times New Roman"/>
                              </w:rPr>
                              <w:t xml:space="preserve"> where appropriate, </w:t>
                            </w:r>
                          </w:p>
                          <w:p w14:paraId="09DF2371"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provide a </w:t>
                            </w:r>
                            <w:r w:rsidRPr="00D6303A">
                              <w:rPr>
                                <w:rFonts w:ascii="Times New Roman" w:hAnsi="Times New Roman" w:cs="Times New Roman"/>
                                <w:i/>
                              </w:rPr>
                              <w:t>persuasive analysis</w:t>
                            </w:r>
                            <w:r w:rsidRPr="00D6303A">
                              <w:rPr>
                                <w:rFonts w:ascii="Times New Roman" w:hAnsi="Times New Roman" w:cs="Times New Roman"/>
                              </w:rPr>
                              <w:t xml:space="preserve"> that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505F6F2E"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 and</w:t>
                            </w:r>
                            <w:r>
                              <w:rPr>
                                <w:rFonts w:ascii="Times New Roman" w:hAnsi="Times New Roman" w:cs="Times New Roman"/>
                              </w:rPr>
                              <w:t xml:space="preserve"> </w:t>
                            </w:r>
                            <w:r w:rsidRPr="00D6303A">
                              <w:rPr>
                                <w:rFonts w:ascii="Times New Roman" w:hAnsi="Times New Roman" w:cs="Times New Roman"/>
                              </w:rPr>
                              <w:t xml:space="preserve">demonstrate an effective control of </w:t>
                            </w:r>
                            <w:r w:rsidRPr="00D6303A">
                              <w:rPr>
                                <w:rFonts w:ascii="Times New Roman" w:hAnsi="Times New Roman" w:cs="Times New Roman"/>
                                <w:i/>
                              </w:rPr>
                              <w:t>language</w:t>
                            </w:r>
                            <w:r w:rsidRPr="00D6303A">
                              <w:rPr>
                                <w:rFonts w:ascii="Times New Roman" w:hAnsi="Times New Roman" w:cs="Times New Roman"/>
                              </w:rPr>
                              <w:t xml:space="preserve">.   </w:t>
                            </w:r>
                          </w:p>
                          <w:p w14:paraId="78391C56" w14:textId="77777777" w:rsidR="00BA531D" w:rsidRPr="00D6303A" w:rsidRDefault="00BA531D" w:rsidP="002D3CD5">
                            <w:pPr>
                              <w:contextualSpacing/>
                              <w:rPr>
                                <w:rFonts w:ascii="Times New Roman" w:hAnsi="Times New Roman" w:cs="Times New Roman"/>
                              </w:rPr>
                            </w:pPr>
                          </w:p>
                          <w:p w14:paraId="42010D46"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4 - Student response offers a focused and/or reasonable response to the prompt. These responses have an </w:t>
                            </w:r>
                          </w:p>
                          <w:p w14:paraId="3D66FDFD"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organizational structure, provide evidence and support that may be less accurate or convincing than the five   </w:t>
                            </w:r>
                          </w:p>
                          <w:p w14:paraId="332A984B"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(5) responses, provide an analysis that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042156BB"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 xml:space="preserve">and demonstrate an adequate control of language.   </w:t>
                            </w:r>
                          </w:p>
                          <w:p w14:paraId="0E09037A" w14:textId="77777777" w:rsidR="00BA531D" w:rsidRPr="00D6303A" w:rsidRDefault="00BA531D" w:rsidP="002D3CD5">
                            <w:pPr>
                              <w:contextualSpacing/>
                              <w:rPr>
                                <w:rFonts w:ascii="Times New Roman" w:hAnsi="Times New Roman" w:cs="Times New Roman"/>
                              </w:rPr>
                            </w:pPr>
                          </w:p>
                          <w:p w14:paraId="0AD71400"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3 - Student response demonstrates a partial understanding of the prompt. These responses may have issues with </w:t>
                            </w:r>
                          </w:p>
                          <w:p w14:paraId="7826EBB5"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structure, evidence and support, organization, and language. While the response provides analysis that </w:t>
                            </w:r>
                          </w:p>
                          <w:p w14:paraId="082D894D"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narrative), the analysis may be less </w:t>
                            </w:r>
                          </w:p>
                          <w:p w14:paraId="55F8FCE7"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complete</w:t>
                            </w:r>
                            <w:r>
                              <w:rPr>
                                <w:rFonts w:ascii="Times New Roman" w:hAnsi="Times New Roman" w:cs="Times New Roman"/>
                              </w:rPr>
                              <w:t xml:space="preserve"> t</w:t>
                            </w:r>
                            <w:r w:rsidRPr="00D6303A">
                              <w:rPr>
                                <w:rFonts w:ascii="Times New Roman" w:hAnsi="Times New Roman" w:cs="Times New Roman"/>
                              </w:rPr>
                              <w:t xml:space="preserve">han the four and five (4-5) responses. </w:t>
                            </w:r>
                          </w:p>
                          <w:p w14:paraId="4C0B1105" w14:textId="77777777" w:rsidR="00BA531D" w:rsidRPr="00D6303A" w:rsidRDefault="00BA531D" w:rsidP="002D3CD5">
                            <w:pPr>
                              <w:contextualSpacing/>
                              <w:rPr>
                                <w:rFonts w:ascii="Times New Roman" w:hAnsi="Times New Roman" w:cs="Times New Roman"/>
                              </w:rPr>
                            </w:pPr>
                          </w:p>
                          <w:p w14:paraId="5F98C442"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2 – Student response demonstrates a less than adequate understanding of the prompt.  These responses lack a </w:t>
                            </w:r>
                          </w:p>
                          <w:p w14:paraId="02ADF0D8"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w:t>
                            </w:r>
                            <w:r>
                              <w:rPr>
                                <w:rFonts w:ascii="Times New Roman" w:hAnsi="Times New Roman" w:cs="Times New Roman"/>
                              </w:rPr>
                              <w:t xml:space="preserve"> </w:t>
                            </w:r>
                            <w:r w:rsidRPr="00D6303A">
                              <w:rPr>
                                <w:rFonts w:ascii="Times New Roman" w:hAnsi="Times New Roman" w:cs="Times New Roman"/>
                              </w:rPr>
                              <w:t xml:space="preserve">defined organizational structure, lack sufficient evidence and support, and demonstrate a less than adequate </w:t>
                            </w:r>
                          </w:p>
                          <w:p w14:paraId="65FD5247"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control of language. The response fails to address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424A5665"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narrative) and does not provide adequate analysis.    </w:t>
                            </w:r>
                          </w:p>
                          <w:p w14:paraId="38E1410D" w14:textId="77777777" w:rsidR="00BA531D" w:rsidRPr="00D6303A" w:rsidRDefault="00BA531D" w:rsidP="002D3CD5">
                            <w:pPr>
                              <w:contextualSpacing/>
                              <w:rPr>
                                <w:rFonts w:ascii="Times New Roman" w:hAnsi="Times New Roman" w:cs="Times New Roman"/>
                              </w:rPr>
                            </w:pPr>
                          </w:p>
                          <w:p w14:paraId="348959D4"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sidRPr="00D6303A">
                              <w:rPr>
                                <w:rFonts w:ascii="Times New Roman" w:eastAsia="Times New Roman" w:hAnsi="Times New Roman" w:cs="Times New Roman"/>
                                <w:color w:val="505050"/>
                                <w:lang w:eastAsia="en-US"/>
                              </w:rPr>
                              <w:t xml:space="preserve">1 - </w:t>
                            </w:r>
                            <w:r w:rsidRPr="00D6303A">
                              <w:rPr>
                                <w:rFonts w:ascii="Times New Roman" w:eastAsia="Times New Roman" w:hAnsi="Times New Roman" w:cs="Times New Roman"/>
                                <w:lang w:eastAsia="en-US"/>
                              </w:rPr>
                              <w:t xml:space="preserve">Student response is incorrect or off-topic. In addition to being incorrect/off-topic, these </w:t>
                            </w:r>
                            <w:r>
                              <w:rPr>
                                <w:rFonts w:ascii="Times New Roman" w:eastAsia="Times New Roman" w:hAnsi="Times New Roman" w:cs="Times New Roman"/>
                                <w:lang w:eastAsia="en-US"/>
                              </w:rPr>
                              <w:t>assignments</w:t>
                            </w:r>
                            <w:r w:rsidRPr="00D6303A">
                              <w:rPr>
                                <w:rFonts w:ascii="Times New Roman" w:eastAsia="Times New Roman" w:hAnsi="Times New Roman" w:cs="Times New Roman"/>
                                <w:lang w:eastAsia="en-US"/>
                              </w:rPr>
                              <w:t xml:space="preserve"> lack a </w:t>
                            </w:r>
                          </w:p>
                          <w:p w14:paraId="1447E625"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defined</w:t>
                            </w: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 xml:space="preserve">organizational structure, lack appropriate evidence and support, provide superficial or no analysis, </w:t>
                            </w:r>
                          </w:p>
                          <w:p w14:paraId="2554E1E6" w14:textId="77777777" w:rsidR="00BA531D" w:rsidRPr="00D6303A" w:rsidRDefault="00BA531D" w:rsidP="002D3CD5">
                            <w:pPr>
                              <w:shd w:val="clear" w:color="auto" w:fill="FFFFFF"/>
                              <w:spacing w:line="320" w:lineRule="atLeast"/>
                              <w:rPr>
                                <w:rFonts w:ascii="Times New Roman" w:eastAsia="Times New Roman" w:hAnsi="Times New Roman" w:cs="Times New Roman"/>
                                <w:color w:val="505050"/>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and demonstrate an ineffective control of language.</w:t>
                            </w:r>
                            <w:r w:rsidRPr="00D6303A">
                              <w:rPr>
                                <w:rFonts w:ascii="Times New Roman" w:eastAsia="Times New Roman" w:hAnsi="Times New Roman" w:cs="Times New Roman"/>
                                <w:color w:val="505050"/>
                                <w:lang w:eastAsia="en-US"/>
                              </w:rPr>
                              <w:t xml:space="preserve"> </w:t>
                            </w:r>
                          </w:p>
                          <w:p w14:paraId="446B00D5" w14:textId="77777777" w:rsidR="00BA531D" w:rsidRPr="00D6303A" w:rsidRDefault="00BA531D" w:rsidP="002D3CD5">
                            <w:pPr>
                              <w:contextualSpacing/>
                              <w:rPr>
                                <w:rFonts w:ascii="Times New Roman" w:hAnsi="Times New Roman" w:cs="Times New Roman"/>
                              </w:rPr>
                            </w:pPr>
                          </w:p>
                          <w:p w14:paraId="580BC1C5"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0 – Student did not provide a response. </w:t>
                            </w:r>
                          </w:p>
                          <w:p w14:paraId="56158CF7" w14:textId="77777777" w:rsidR="00BA531D" w:rsidRPr="00D6303A" w:rsidRDefault="00BA531D" w:rsidP="002D3CD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7A1A7" id="_x0000_s1027" type="#_x0000_t202" style="position:absolute;margin-left:-5pt;margin-top:23.25pt;width:554pt;height:5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">
                <v:textbox>
                  <w:txbxContent>
                    <w:p w14:paraId="04FFC438" w14:textId="77777777" w:rsidR="00BA531D" w:rsidRPr="00D6303A" w:rsidRDefault="00BA531D" w:rsidP="002D3CD5">
                      <w:pPr>
                        <w:spacing w:after="200" w:line="276" w:lineRule="auto"/>
                        <w:rPr>
                          <w:rFonts w:ascii="Times New Roman" w:eastAsia="Calibri" w:hAnsi="Times New Roman" w:cs="Times New Roman"/>
                          <w:b/>
                          <w:color w:val="000000"/>
                        </w:rPr>
                      </w:pPr>
                      <w:r w:rsidRPr="00D6303A">
                        <w:rPr>
                          <w:rFonts w:ascii="Times New Roman" w:eastAsia="Calibri" w:hAnsi="Times New Roman" w:cs="Times New Roman"/>
                          <w:b/>
                          <w:color w:val="000000"/>
                        </w:rPr>
                        <w:t>General Scoring Guide</w:t>
                      </w:r>
                    </w:p>
                    <w:p w14:paraId="63174320"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5 – Student response offers a well-focused response to the prompt. These responses address the prompt with an    </w:t>
                      </w:r>
                    </w:p>
                    <w:p w14:paraId="0E7717F7"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w:t>
                      </w:r>
                      <w:r w:rsidRPr="00D6303A">
                        <w:rPr>
                          <w:rFonts w:ascii="Times New Roman" w:hAnsi="Times New Roman" w:cs="Times New Roman"/>
                          <w:i/>
                        </w:rPr>
                        <w:t>accurate thesis</w:t>
                      </w:r>
                      <w:r w:rsidRPr="00D6303A">
                        <w:rPr>
                          <w:rFonts w:ascii="Times New Roman" w:hAnsi="Times New Roman" w:cs="Times New Roman"/>
                        </w:rPr>
                        <w:t xml:space="preserve">, have a </w:t>
                      </w:r>
                      <w:r w:rsidRPr="00D6303A">
                        <w:rPr>
                          <w:rFonts w:ascii="Times New Roman" w:hAnsi="Times New Roman" w:cs="Times New Roman"/>
                          <w:i/>
                        </w:rPr>
                        <w:t>defined organizational structure</w:t>
                      </w:r>
                      <w:r w:rsidRPr="00D6303A">
                        <w:rPr>
                          <w:rFonts w:ascii="Times New Roman" w:hAnsi="Times New Roman" w:cs="Times New Roman"/>
                        </w:rPr>
                        <w:t xml:space="preserve">, provide </w:t>
                      </w:r>
                      <w:r w:rsidRPr="00D6303A">
                        <w:rPr>
                          <w:rFonts w:ascii="Times New Roman" w:hAnsi="Times New Roman" w:cs="Times New Roman"/>
                          <w:i/>
                        </w:rPr>
                        <w:t>evidence and support</w:t>
                      </w:r>
                      <w:r w:rsidRPr="00D6303A">
                        <w:rPr>
                          <w:rFonts w:ascii="Times New Roman" w:hAnsi="Times New Roman" w:cs="Times New Roman"/>
                        </w:rPr>
                        <w:t xml:space="preserve"> where appropriate, </w:t>
                      </w:r>
                    </w:p>
                    <w:p w14:paraId="09DF2371"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provide a </w:t>
                      </w:r>
                      <w:r w:rsidRPr="00D6303A">
                        <w:rPr>
                          <w:rFonts w:ascii="Times New Roman" w:hAnsi="Times New Roman" w:cs="Times New Roman"/>
                          <w:i/>
                        </w:rPr>
                        <w:t>persuasive analysis</w:t>
                      </w:r>
                      <w:r w:rsidRPr="00D6303A">
                        <w:rPr>
                          <w:rFonts w:ascii="Times New Roman" w:hAnsi="Times New Roman" w:cs="Times New Roman"/>
                        </w:rPr>
                        <w:t xml:space="preserve"> that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505F6F2E"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 and</w:t>
                      </w:r>
                      <w:r>
                        <w:rPr>
                          <w:rFonts w:ascii="Times New Roman" w:hAnsi="Times New Roman" w:cs="Times New Roman"/>
                        </w:rPr>
                        <w:t xml:space="preserve"> </w:t>
                      </w:r>
                      <w:r w:rsidRPr="00D6303A">
                        <w:rPr>
                          <w:rFonts w:ascii="Times New Roman" w:hAnsi="Times New Roman" w:cs="Times New Roman"/>
                        </w:rPr>
                        <w:t xml:space="preserve">demonstrate an effective control of </w:t>
                      </w:r>
                      <w:r w:rsidRPr="00D6303A">
                        <w:rPr>
                          <w:rFonts w:ascii="Times New Roman" w:hAnsi="Times New Roman" w:cs="Times New Roman"/>
                          <w:i/>
                        </w:rPr>
                        <w:t>language</w:t>
                      </w:r>
                      <w:r w:rsidRPr="00D6303A">
                        <w:rPr>
                          <w:rFonts w:ascii="Times New Roman" w:hAnsi="Times New Roman" w:cs="Times New Roman"/>
                        </w:rPr>
                        <w:t xml:space="preserve">.   </w:t>
                      </w:r>
                    </w:p>
                    <w:p w14:paraId="78391C56" w14:textId="77777777" w:rsidR="00BA531D" w:rsidRPr="00D6303A" w:rsidRDefault="00BA531D" w:rsidP="002D3CD5">
                      <w:pPr>
                        <w:contextualSpacing/>
                        <w:rPr>
                          <w:rFonts w:ascii="Times New Roman" w:hAnsi="Times New Roman" w:cs="Times New Roman"/>
                        </w:rPr>
                      </w:pPr>
                    </w:p>
                    <w:p w14:paraId="42010D46"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4 - Student response offers a focused and/or reasonable response to the prompt. These responses have an </w:t>
                      </w:r>
                    </w:p>
                    <w:p w14:paraId="3D66FDFD"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organizational structure, provide evidence and support that may be less accurate or convincing than the five   </w:t>
                      </w:r>
                    </w:p>
                    <w:p w14:paraId="332A984B"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(5) responses, provide an analysis that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042156BB"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 xml:space="preserve">and demonstrate an adequate control of language.   </w:t>
                      </w:r>
                    </w:p>
                    <w:p w14:paraId="0E09037A" w14:textId="77777777" w:rsidR="00BA531D" w:rsidRPr="00D6303A" w:rsidRDefault="00BA531D" w:rsidP="002D3CD5">
                      <w:pPr>
                        <w:contextualSpacing/>
                        <w:rPr>
                          <w:rFonts w:ascii="Times New Roman" w:hAnsi="Times New Roman" w:cs="Times New Roman"/>
                        </w:rPr>
                      </w:pPr>
                    </w:p>
                    <w:p w14:paraId="0AD71400"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3 - Student response demonstrates a partial understanding of the prompt. These responses may have issues with </w:t>
                      </w:r>
                    </w:p>
                    <w:p w14:paraId="7826EBB5"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structure, evidence and support, organization, and language. While the response provides analysis that </w:t>
                      </w:r>
                    </w:p>
                    <w:p w14:paraId="082D894D"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narrative), the analysis may be less </w:t>
                      </w:r>
                    </w:p>
                    <w:p w14:paraId="55F8FCE7"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complete</w:t>
                      </w:r>
                      <w:r>
                        <w:rPr>
                          <w:rFonts w:ascii="Times New Roman" w:hAnsi="Times New Roman" w:cs="Times New Roman"/>
                        </w:rPr>
                        <w:t xml:space="preserve"> t</w:t>
                      </w:r>
                      <w:r w:rsidRPr="00D6303A">
                        <w:rPr>
                          <w:rFonts w:ascii="Times New Roman" w:hAnsi="Times New Roman" w:cs="Times New Roman"/>
                        </w:rPr>
                        <w:t xml:space="preserve">han the four and five (4-5) responses. </w:t>
                      </w:r>
                    </w:p>
                    <w:p w14:paraId="4C0B1105" w14:textId="77777777" w:rsidR="00BA531D" w:rsidRPr="00D6303A" w:rsidRDefault="00BA531D" w:rsidP="002D3CD5">
                      <w:pPr>
                        <w:contextualSpacing/>
                        <w:rPr>
                          <w:rFonts w:ascii="Times New Roman" w:hAnsi="Times New Roman" w:cs="Times New Roman"/>
                        </w:rPr>
                      </w:pPr>
                    </w:p>
                    <w:p w14:paraId="5F98C442"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2 – Student response demonstrates a less than adequate understanding of the prompt.  These responses lack a </w:t>
                      </w:r>
                    </w:p>
                    <w:p w14:paraId="02ADF0D8"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w:t>
                      </w:r>
                      <w:r>
                        <w:rPr>
                          <w:rFonts w:ascii="Times New Roman" w:hAnsi="Times New Roman" w:cs="Times New Roman"/>
                        </w:rPr>
                        <w:t xml:space="preserve"> </w:t>
                      </w:r>
                      <w:r w:rsidRPr="00D6303A">
                        <w:rPr>
                          <w:rFonts w:ascii="Times New Roman" w:hAnsi="Times New Roman" w:cs="Times New Roman"/>
                        </w:rPr>
                        <w:t xml:space="preserve">defined organizational structure, lack sufficient evidence and support, and demonstrate a less than adequate </w:t>
                      </w:r>
                    </w:p>
                    <w:p w14:paraId="65FD5247"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control of language. The response fails to address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424A5665"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narrative) and does not provide adequate analysis.    </w:t>
                      </w:r>
                    </w:p>
                    <w:p w14:paraId="38E1410D" w14:textId="77777777" w:rsidR="00BA531D" w:rsidRPr="00D6303A" w:rsidRDefault="00BA531D" w:rsidP="002D3CD5">
                      <w:pPr>
                        <w:contextualSpacing/>
                        <w:rPr>
                          <w:rFonts w:ascii="Times New Roman" w:hAnsi="Times New Roman" w:cs="Times New Roman"/>
                        </w:rPr>
                      </w:pPr>
                    </w:p>
                    <w:p w14:paraId="348959D4"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sidRPr="00D6303A">
                        <w:rPr>
                          <w:rFonts w:ascii="Times New Roman" w:eastAsia="Times New Roman" w:hAnsi="Times New Roman" w:cs="Times New Roman"/>
                          <w:color w:val="505050"/>
                          <w:lang w:eastAsia="en-US"/>
                        </w:rPr>
                        <w:t xml:space="preserve">1 - </w:t>
                      </w:r>
                      <w:r w:rsidRPr="00D6303A">
                        <w:rPr>
                          <w:rFonts w:ascii="Times New Roman" w:eastAsia="Times New Roman" w:hAnsi="Times New Roman" w:cs="Times New Roman"/>
                          <w:lang w:eastAsia="en-US"/>
                        </w:rPr>
                        <w:t xml:space="preserve">Student response is incorrect or off-topic. In addition to being incorrect/off-topic, these </w:t>
                      </w:r>
                      <w:r>
                        <w:rPr>
                          <w:rFonts w:ascii="Times New Roman" w:eastAsia="Times New Roman" w:hAnsi="Times New Roman" w:cs="Times New Roman"/>
                          <w:lang w:eastAsia="en-US"/>
                        </w:rPr>
                        <w:t>assignments</w:t>
                      </w:r>
                      <w:r w:rsidRPr="00D6303A">
                        <w:rPr>
                          <w:rFonts w:ascii="Times New Roman" w:eastAsia="Times New Roman" w:hAnsi="Times New Roman" w:cs="Times New Roman"/>
                          <w:lang w:eastAsia="en-US"/>
                        </w:rPr>
                        <w:t xml:space="preserve"> lack a </w:t>
                      </w:r>
                    </w:p>
                    <w:p w14:paraId="1447E625"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defined</w:t>
                      </w: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 xml:space="preserve">organizational structure, lack appropriate evidence and support, provide superficial or no analysis, </w:t>
                      </w:r>
                    </w:p>
                    <w:p w14:paraId="2554E1E6" w14:textId="77777777" w:rsidR="00BA531D" w:rsidRPr="00D6303A" w:rsidRDefault="00BA531D" w:rsidP="002D3CD5">
                      <w:pPr>
                        <w:shd w:val="clear" w:color="auto" w:fill="FFFFFF"/>
                        <w:spacing w:line="320" w:lineRule="atLeast"/>
                        <w:rPr>
                          <w:rFonts w:ascii="Times New Roman" w:eastAsia="Times New Roman" w:hAnsi="Times New Roman" w:cs="Times New Roman"/>
                          <w:color w:val="505050"/>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and demonstrate an ineffective control of language.</w:t>
                      </w:r>
                      <w:r w:rsidRPr="00D6303A">
                        <w:rPr>
                          <w:rFonts w:ascii="Times New Roman" w:eastAsia="Times New Roman" w:hAnsi="Times New Roman" w:cs="Times New Roman"/>
                          <w:color w:val="505050"/>
                          <w:lang w:eastAsia="en-US"/>
                        </w:rPr>
                        <w:t xml:space="preserve"> </w:t>
                      </w:r>
                    </w:p>
                    <w:p w14:paraId="446B00D5" w14:textId="77777777" w:rsidR="00BA531D" w:rsidRPr="00D6303A" w:rsidRDefault="00BA531D" w:rsidP="002D3CD5">
                      <w:pPr>
                        <w:contextualSpacing/>
                        <w:rPr>
                          <w:rFonts w:ascii="Times New Roman" w:hAnsi="Times New Roman" w:cs="Times New Roman"/>
                        </w:rPr>
                      </w:pPr>
                    </w:p>
                    <w:p w14:paraId="580BC1C5"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0 – Student did not provide a response. </w:t>
                      </w:r>
                    </w:p>
                    <w:p w14:paraId="56158CF7" w14:textId="77777777" w:rsidR="00BA531D" w:rsidRPr="00D6303A" w:rsidRDefault="00BA531D" w:rsidP="002D3CD5">
                      <w:pPr>
                        <w:rPr>
                          <w:rFonts w:ascii="Times New Roman" w:hAnsi="Times New Roman" w:cs="Times New Roman"/>
                        </w:rPr>
                      </w:pPr>
                    </w:p>
                  </w:txbxContent>
                </v:textbox>
              </v:shape>
            </w:pict>
          </mc:Fallback>
        </mc:AlternateContent>
      </w:r>
      <w:r w:rsidR="00B75E51" w:rsidRPr="003E6E8E">
        <w:br w:type="page"/>
      </w: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280"/>
      </w:tblGrid>
      <w:tr w:rsidR="00E8102F" w:rsidRPr="003E6E8E" w14:paraId="344E17BA" w14:textId="77777777" w:rsidTr="000311A0">
        <w:tc>
          <w:tcPr>
            <w:tcW w:w="2710" w:type="dxa"/>
            <w:tcMar>
              <w:top w:w="100" w:type="dxa"/>
              <w:left w:w="100" w:type="dxa"/>
              <w:bottom w:w="100" w:type="dxa"/>
              <w:right w:w="100" w:type="dxa"/>
            </w:tcMar>
          </w:tcPr>
          <w:p w14:paraId="0EC181D1" w14:textId="77777777" w:rsidR="00E8102F" w:rsidRPr="005E0B28" w:rsidRDefault="00723535">
            <w:pPr>
              <w:pStyle w:val="Normal1"/>
              <w:rPr>
                <w:rFonts w:ascii="Times New Roman" w:hAnsi="Times New Roman" w:cs="Times New Roman"/>
                <w:b/>
                <w:color w:val="auto"/>
                <w:sz w:val="24"/>
              </w:rPr>
            </w:pPr>
            <w:r w:rsidRPr="005E0B28">
              <w:rPr>
                <w:rFonts w:ascii="Times New Roman" w:eastAsia="Times New Roman" w:hAnsi="Times New Roman" w:cs="Times New Roman"/>
                <w:b/>
                <w:color w:val="auto"/>
                <w:sz w:val="24"/>
              </w:rPr>
              <w:lastRenderedPageBreak/>
              <w:t xml:space="preserve"> </w:t>
            </w:r>
            <w:r w:rsidRPr="005E0B28">
              <w:rPr>
                <w:rFonts w:ascii="Times New Roman" w:hAnsi="Times New Roman" w:cs="Times New Roman"/>
                <w:b/>
                <w:color w:val="auto"/>
                <w:sz w:val="24"/>
              </w:rPr>
              <w:br w:type="page"/>
            </w:r>
            <w:r w:rsidRPr="005E0B28">
              <w:rPr>
                <w:rFonts w:ascii="Times New Roman" w:eastAsia="Times New Roman" w:hAnsi="Times New Roman" w:cs="Times New Roman"/>
                <w:b/>
                <w:color w:val="auto"/>
                <w:sz w:val="24"/>
              </w:rPr>
              <w:t>Reporting Category</w:t>
            </w:r>
          </w:p>
        </w:tc>
        <w:tc>
          <w:tcPr>
            <w:tcW w:w="8280" w:type="dxa"/>
            <w:tcMar>
              <w:top w:w="100" w:type="dxa"/>
              <w:left w:w="100" w:type="dxa"/>
              <w:bottom w:w="100" w:type="dxa"/>
              <w:right w:w="100" w:type="dxa"/>
            </w:tcMar>
          </w:tcPr>
          <w:p w14:paraId="309DE45A"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Speaking &amp; Listening</w:t>
            </w:r>
          </w:p>
        </w:tc>
      </w:tr>
      <w:tr w:rsidR="00E8102F" w:rsidRPr="003E6E8E" w14:paraId="2C077562" w14:textId="77777777" w:rsidTr="000311A0">
        <w:tc>
          <w:tcPr>
            <w:tcW w:w="2710" w:type="dxa"/>
            <w:tcMar>
              <w:top w:w="100" w:type="dxa"/>
              <w:left w:w="100" w:type="dxa"/>
              <w:bottom w:w="100" w:type="dxa"/>
              <w:right w:w="100" w:type="dxa"/>
            </w:tcMar>
          </w:tcPr>
          <w:p w14:paraId="32F11BE7" w14:textId="77777777" w:rsidR="00E8102F" w:rsidRPr="005E0B28" w:rsidRDefault="00723535">
            <w:pPr>
              <w:pStyle w:val="Normal1"/>
              <w:rPr>
                <w:rFonts w:ascii="Times New Roman" w:hAnsi="Times New Roman" w:cs="Times New Roman"/>
                <w:b/>
                <w:color w:val="auto"/>
                <w:sz w:val="24"/>
              </w:rPr>
            </w:pPr>
            <w:r w:rsidRPr="005E0B28">
              <w:rPr>
                <w:rFonts w:ascii="Times New Roman" w:eastAsia="Times New Roman" w:hAnsi="Times New Roman" w:cs="Times New Roman"/>
                <w:b/>
                <w:color w:val="auto"/>
                <w:sz w:val="24"/>
              </w:rPr>
              <w:t>Standard</w:t>
            </w:r>
          </w:p>
        </w:tc>
        <w:tc>
          <w:tcPr>
            <w:tcW w:w="8280" w:type="dxa"/>
            <w:tcMar>
              <w:top w:w="100" w:type="dxa"/>
              <w:left w:w="100" w:type="dxa"/>
              <w:bottom w:w="100" w:type="dxa"/>
              <w:right w:w="100" w:type="dxa"/>
            </w:tcMar>
          </w:tcPr>
          <w:p w14:paraId="66C844E2"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Presentation of Knowledge &amp; Ideas</w:t>
            </w:r>
          </w:p>
        </w:tc>
      </w:tr>
      <w:tr w:rsidR="00E8102F" w:rsidRPr="003E6E8E" w14:paraId="61D918DB" w14:textId="77777777" w:rsidTr="000311A0">
        <w:tc>
          <w:tcPr>
            <w:tcW w:w="2710" w:type="dxa"/>
            <w:tcMar>
              <w:top w:w="100" w:type="dxa"/>
              <w:left w:w="100" w:type="dxa"/>
              <w:bottom w:w="100" w:type="dxa"/>
              <w:right w:w="100" w:type="dxa"/>
            </w:tcMar>
          </w:tcPr>
          <w:p w14:paraId="352EFDEE" w14:textId="77777777" w:rsidR="00E8102F" w:rsidRPr="005E0B28" w:rsidRDefault="00723535">
            <w:pPr>
              <w:pStyle w:val="Normal1"/>
              <w:rPr>
                <w:rFonts w:ascii="Times New Roman" w:hAnsi="Times New Roman" w:cs="Times New Roman"/>
                <w:b/>
                <w:color w:val="auto"/>
                <w:sz w:val="24"/>
              </w:rPr>
            </w:pPr>
            <w:r w:rsidRPr="005E0B28">
              <w:rPr>
                <w:rFonts w:ascii="Times New Roman" w:eastAsia="Times New Roman" w:hAnsi="Times New Roman" w:cs="Times New Roman"/>
                <w:b/>
                <w:color w:val="auto"/>
                <w:sz w:val="24"/>
              </w:rPr>
              <w:t>Benchmark Number</w:t>
            </w:r>
          </w:p>
        </w:tc>
        <w:tc>
          <w:tcPr>
            <w:tcW w:w="8280" w:type="dxa"/>
            <w:tcMar>
              <w:top w:w="100" w:type="dxa"/>
              <w:left w:w="100" w:type="dxa"/>
              <w:bottom w:w="100" w:type="dxa"/>
              <w:right w:w="100" w:type="dxa"/>
            </w:tcMar>
          </w:tcPr>
          <w:p w14:paraId="66D05851" w14:textId="6B488E1D"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.910.SL.2.5</w:t>
            </w:r>
          </w:p>
        </w:tc>
      </w:tr>
      <w:tr w:rsidR="00E8102F" w:rsidRPr="003E6E8E" w14:paraId="34ABF63E" w14:textId="77777777" w:rsidTr="000311A0">
        <w:tc>
          <w:tcPr>
            <w:tcW w:w="2710" w:type="dxa"/>
            <w:tcMar>
              <w:top w:w="100" w:type="dxa"/>
              <w:left w:w="100" w:type="dxa"/>
              <w:bottom w:w="100" w:type="dxa"/>
              <w:right w:w="100" w:type="dxa"/>
            </w:tcMar>
          </w:tcPr>
          <w:p w14:paraId="609B65F2" w14:textId="77777777" w:rsidR="00E8102F" w:rsidRPr="005E0B28" w:rsidRDefault="00723535">
            <w:pPr>
              <w:pStyle w:val="Normal1"/>
              <w:rPr>
                <w:rFonts w:ascii="Times New Roman" w:hAnsi="Times New Roman" w:cs="Times New Roman"/>
                <w:b/>
                <w:color w:val="auto"/>
                <w:sz w:val="24"/>
              </w:rPr>
            </w:pPr>
            <w:r w:rsidRPr="005E0B28">
              <w:rPr>
                <w:rFonts w:ascii="Times New Roman" w:eastAsia="Times New Roman" w:hAnsi="Times New Roman" w:cs="Times New Roman"/>
                <w:b/>
                <w:color w:val="auto"/>
                <w:sz w:val="24"/>
              </w:rPr>
              <w:t>Benchmark</w:t>
            </w:r>
          </w:p>
        </w:tc>
        <w:tc>
          <w:tcPr>
            <w:tcW w:w="8280" w:type="dxa"/>
            <w:tcMar>
              <w:top w:w="100" w:type="dxa"/>
              <w:left w:w="100" w:type="dxa"/>
              <w:bottom w:w="100" w:type="dxa"/>
              <w:right w:w="100" w:type="dxa"/>
            </w:tcMar>
          </w:tcPr>
          <w:p w14:paraId="44A2CD54"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Make strategic use of digital media (e.g., textual, graphical, audio, visual, and interactive elements) in presentations to enhance understanding of findings, reasoning, and evidence and to add interest.</w:t>
            </w:r>
          </w:p>
        </w:tc>
      </w:tr>
      <w:tr w:rsidR="00E8102F" w:rsidRPr="003E6E8E" w14:paraId="7D1EC540" w14:textId="77777777" w:rsidTr="000311A0">
        <w:tc>
          <w:tcPr>
            <w:tcW w:w="2710" w:type="dxa"/>
            <w:tcMar>
              <w:top w:w="100" w:type="dxa"/>
              <w:left w:w="100" w:type="dxa"/>
              <w:bottom w:w="100" w:type="dxa"/>
              <w:right w:w="100" w:type="dxa"/>
            </w:tcMar>
          </w:tcPr>
          <w:p w14:paraId="4412837D" w14:textId="77777777" w:rsidR="00E8102F" w:rsidRPr="005E0B28" w:rsidRDefault="00723535">
            <w:pPr>
              <w:pStyle w:val="Normal1"/>
              <w:rPr>
                <w:rFonts w:ascii="Times New Roman" w:hAnsi="Times New Roman" w:cs="Times New Roman"/>
                <w:b/>
                <w:color w:val="auto"/>
                <w:sz w:val="24"/>
              </w:rPr>
            </w:pPr>
            <w:r w:rsidRPr="005E0B28">
              <w:rPr>
                <w:rFonts w:ascii="Times New Roman" w:eastAsia="Times New Roman" w:hAnsi="Times New Roman" w:cs="Times New Roman"/>
                <w:b/>
                <w:color w:val="auto"/>
                <w:sz w:val="24"/>
              </w:rPr>
              <w:t>Also Assesses</w:t>
            </w:r>
          </w:p>
        </w:tc>
        <w:tc>
          <w:tcPr>
            <w:tcW w:w="8280" w:type="dxa"/>
            <w:tcMar>
              <w:top w:w="100" w:type="dxa"/>
              <w:left w:w="100" w:type="dxa"/>
              <w:bottom w:w="100" w:type="dxa"/>
              <w:right w:w="100" w:type="dxa"/>
            </w:tcMar>
          </w:tcPr>
          <w:p w14:paraId="154B1985"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Not Applicable</w:t>
            </w:r>
          </w:p>
        </w:tc>
      </w:tr>
      <w:tr w:rsidR="00E8102F" w:rsidRPr="003E6E8E" w14:paraId="7071BC91" w14:textId="77777777" w:rsidTr="000311A0">
        <w:tc>
          <w:tcPr>
            <w:tcW w:w="2710" w:type="dxa"/>
            <w:tcMar>
              <w:top w:w="100" w:type="dxa"/>
              <w:left w:w="100" w:type="dxa"/>
              <w:bottom w:w="100" w:type="dxa"/>
              <w:right w:w="100" w:type="dxa"/>
            </w:tcMar>
          </w:tcPr>
          <w:p w14:paraId="20822276" w14:textId="77777777" w:rsidR="00E8102F" w:rsidRPr="005E0B28" w:rsidRDefault="00723535">
            <w:pPr>
              <w:pStyle w:val="Normal1"/>
              <w:rPr>
                <w:rFonts w:ascii="Times New Roman" w:hAnsi="Times New Roman" w:cs="Times New Roman"/>
                <w:b/>
                <w:color w:val="auto"/>
                <w:sz w:val="24"/>
              </w:rPr>
            </w:pPr>
            <w:r w:rsidRPr="005E0B28">
              <w:rPr>
                <w:rFonts w:ascii="Times New Roman" w:eastAsia="Times New Roman" w:hAnsi="Times New Roman" w:cs="Times New Roman"/>
                <w:b/>
                <w:color w:val="auto"/>
                <w:sz w:val="24"/>
              </w:rPr>
              <w:t>Item Types</w:t>
            </w:r>
          </w:p>
        </w:tc>
        <w:tc>
          <w:tcPr>
            <w:tcW w:w="8280" w:type="dxa"/>
            <w:tcMar>
              <w:top w:w="100" w:type="dxa"/>
              <w:left w:w="100" w:type="dxa"/>
              <w:bottom w:w="100" w:type="dxa"/>
              <w:right w:w="100" w:type="dxa"/>
            </w:tcMar>
          </w:tcPr>
          <w:p w14:paraId="3B70C63C"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Selected Response</w:t>
            </w:r>
          </w:p>
        </w:tc>
      </w:tr>
      <w:tr w:rsidR="00E8102F" w:rsidRPr="003E6E8E" w14:paraId="6517671E" w14:textId="77777777" w:rsidTr="000311A0">
        <w:tc>
          <w:tcPr>
            <w:tcW w:w="2710" w:type="dxa"/>
            <w:tcMar>
              <w:top w:w="100" w:type="dxa"/>
              <w:left w:w="100" w:type="dxa"/>
              <w:bottom w:w="100" w:type="dxa"/>
              <w:right w:w="100" w:type="dxa"/>
            </w:tcMar>
          </w:tcPr>
          <w:p w14:paraId="565BFF89" w14:textId="77777777" w:rsidR="00E8102F" w:rsidRPr="005E0B28" w:rsidRDefault="00723535">
            <w:pPr>
              <w:pStyle w:val="Normal1"/>
              <w:rPr>
                <w:rFonts w:ascii="Times New Roman" w:hAnsi="Times New Roman" w:cs="Times New Roman"/>
                <w:b/>
                <w:color w:val="auto"/>
                <w:sz w:val="24"/>
              </w:rPr>
            </w:pPr>
            <w:r w:rsidRPr="005E0B28">
              <w:rPr>
                <w:rFonts w:ascii="Times New Roman" w:eastAsia="Times New Roman" w:hAnsi="Times New Roman" w:cs="Times New Roman"/>
                <w:b/>
                <w:color w:val="auto"/>
                <w:sz w:val="24"/>
              </w:rPr>
              <w:t>Benchmark Clarification</w:t>
            </w:r>
          </w:p>
        </w:tc>
        <w:tc>
          <w:tcPr>
            <w:tcW w:w="8280" w:type="dxa"/>
            <w:tcMar>
              <w:top w:w="100" w:type="dxa"/>
              <w:left w:w="100" w:type="dxa"/>
              <w:bottom w:w="100" w:type="dxa"/>
              <w:right w:w="100" w:type="dxa"/>
            </w:tcMar>
          </w:tcPr>
          <w:p w14:paraId="22670429"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The student will be able to identify which digital media is the most effectively used in order to enhance understanding of information presented.</w:t>
            </w:r>
          </w:p>
        </w:tc>
      </w:tr>
      <w:tr w:rsidR="00E8102F" w:rsidRPr="003E6E8E" w14:paraId="0304C9D9" w14:textId="77777777" w:rsidTr="000311A0">
        <w:tc>
          <w:tcPr>
            <w:tcW w:w="2710" w:type="dxa"/>
            <w:tcMar>
              <w:top w:w="100" w:type="dxa"/>
              <w:left w:w="100" w:type="dxa"/>
              <w:bottom w:w="100" w:type="dxa"/>
              <w:right w:w="100" w:type="dxa"/>
            </w:tcMar>
          </w:tcPr>
          <w:p w14:paraId="4DDBDC04" w14:textId="77777777" w:rsidR="00E8102F" w:rsidRPr="005E0B28" w:rsidRDefault="00723535">
            <w:pPr>
              <w:pStyle w:val="Normal1"/>
              <w:rPr>
                <w:rFonts w:ascii="Times New Roman" w:hAnsi="Times New Roman" w:cs="Times New Roman"/>
                <w:b/>
                <w:color w:val="auto"/>
                <w:sz w:val="24"/>
              </w:rPr>
            </w:pPr>
            <w:r w:rsidRPr="005E0B28">
              <w:rPr>
                <w:rFonts w:ascii="Times New Roman" w:eastAsia="Times New Roman" w:hAnsi="Times New Roman" w:cs="Times New Roman"/>
                <w:b/>
                <w:color w:val="auto"/>
                <w:sz w:val="24"/>
              </w:rPr>
              <w:t>Content Focus</w:t>
            </w:r>
          </w:p>
        </w:tc>
        <w:tc>
          <w:tcPr>
            <w:tcW w:w="8280" w:type="dxa"/>
            <w:tcMar>
              <w:top w:w="100" w:type="dxa"/>
              <w:left w:w="100" w:type="dxa"/>
              <w:bottom w:w="100" w:type="dxa"/>
              <w:right w:w="100" w:type="dxa"/>
            </w:tcMar>
          </w:tcPr>
          <w:p w14:paraId="0694516F"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Evaluation of Digital Media (e.g. textual, graphical, audio, visual, and interactive elements)</w:t>
            </w:r>
          </w:p>
        </w:tc>
      </w:tr>
      <w:tr w:rsidR="00E8102F" w:rsidRPr="003E6E8E" w14:paraId="6C39600B" w14:textId="77777777" w:rsidTr="000311A0">
        <w:tc>
          <w:tcPr>
            <w:tcW w:w="2710" w:type="dxa"/>
            <w:tcMar>
              <w:top w:w="100" w:type="dxa"/>
              <w:left w:w="100" w:type="dxa"/>
              <w:bottom w:w="100" w:type="dxa"/>
              <w:right w:w="100" w:type="dxa"/>
            </w:tcMar>
          </w:tcPr>
          <w:p w14:paraId="69C037FC" w14:textId="77777777" w:rsidR="00E8102F" w:rsidRPr="005E0B28" w:rsidRDefault="00723535">
            <w:pPr>
              <w:pStyle w:val="Normal1"/>
              <w:rPr>
                <w:rFonts w:ascii="Times New Roman" w:hAnsi="Times New Roman" w:cs="Times New Roman"/>
                <w:b/>
                <w:color w:val="auto"/>
                <w:sz w:val="24"/>
              </w:rPr>
            </w:pPr>
            <w:r w:rsidRPr="005E0B28">
              <w:rPr>
                <w:rFonts w:ascii="Times New Roman" w:eastAsia="Times New Roman" w:hAnsi="Times New Roman" w:cs="Times New Roman"/>
                <w:b/>
                <w:color w:val="auto"/>
                <w:sz w:val="24"/>
              </w:rPr>
              <w:t>Content Limits</w:t>
            </w:r>
          </w:p>
        </w:tc>
        <w:tc>
          <w:tcPr>
            <w:tcW w:w="8280" w:type="dxa"/>
            <w:tcMar>
              <w:top w:w="100" w:type="dxa"/>
              <w:left w:w="100" w:type="dxa"/>
              <w:bottom w:w="100" w:type="dxa"/>
              <w:right w:w="100" w:type="dxa"/>
            </w:tcMar>
          </w:tcPr>
          <w:p w14:paraId="0E30BA8F"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Text should contain grade-level appropriate vocabulary for evaluating the most effective digital media usage.</w:t>
            </w:r>
          </w:p>
          <w:p w14:paraId="7E71BBAA"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If stem directs the students back to the text to determine the most effective digital media to be used, or when assessing specific digital media, text should contain clear and sufficient context for determining the effectiveness of the digital media.</w:t>
            </w:r>
          </w:p>
        </w:tc>
      </w:tr>
      <w:tr w:rsidR="00E8102F" w:rsidRPr="003E6E8E" w14:paraId="4F981038" w14:textId="77777777" w:rsidTr="000311A0">
        <w:tc>
          <w:tcPr>
            <w:tcW w:w="2710" w:type="dxa"/>
            <w:tcMar>
              <w:top w:w="100" w:type="dxa"/>
              <w:left w:w="100" w:type="dxa"/>
              <w:bottom w:w="100" w:type="dxa"/>
              <w:right w:w="100" w:type="dxa"/>
            </w:tcMar>
          </w:tcPr>
          <w:p w14:paraId="7026666D" w14:textId="77777777" w:rsidR="00E8102F" w:rsidRPr="005E0B28" w:rsidRDefault="00723535">
            <w:pPr>
              <w:pStyle w:val="Normal1"/>
              <w:rPr>
                <w:rFonts w:ascii="Times New Roman" w:hAnsi="Times New Roman" w:cs="Times New Roman"/>
                <w:b/>
                <w:color w:val="auto"/>
                <w:sz w:val="24"/>
              </w:rPr>
            </w:pPr>
            <w:r w:rsidRPr="005E0B28">
              <w:rPr>
                <w:rFonts w:ascii="Times New Roman" w:eastAsia="Times New Roman" w:hAnsi="Times New Roman" w:cs="Times New Roman"/>
                <w:b/>
                <w:color w:val="auto"/>
                <w:sz w:val="24"/>
              </w:rPr>
              <w:t>Text Attributes</w:t>
            </w:r>
          </w:p>
        </w:tc>
        <w:tc>
          <w:tcPr>
            <w:tcW w:w="8280" w:type="dxa"/>
            <w:tcMar>
              <w:top w:w="100" w:type="dxa"/>
              <w:left w:w="100" w:type="dxa"/>
              <w:bottom w:w="100" w:type="dxa"/>
              <w:right w:w="100" w:type="dxa"/>
            </w:tcMar>
          </w:tcPr>
          <w:p w14:paraId="0C345B1D" w14:textId="77777777" w:rsidR="00E8102F" w:rsidRPr="003E6E8E" w:rsidRDefault="000C06A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Text must be grade-</w:t>
            </w:r>
            <w:r w:rsidR="00143E75" w:rsidRPr="003E6E8E">
              <w:rPr>
                <w:rFonts w:ascii="Times New Roman" w:eastAsia="Times New Roman" w:hAnsi="Times New Roman" w:cs="Times New Roman"/>
                <w:color w:val="auto"/>
                <w:sz w:val="24"/>
              </w:rPr>
              <w:t>level appropriate. Text may be literary or informational. Text may be fiction or non</w:t>
            </w:r>
            <w:r w:rsidRPr="003E6E8E">
              <w:rPr>
                <w:rFonts w:ascii="Times New Roman" w:eastAsia="Times New Roman" w:hAnsi="Times New Roman" w:cs="Times New Roman"/>
                <w:color w:val="auto"/>
                <w:sz w:val="24"/>
              </w:rPr>
              <w:t>-</w:t>
            </w:r>
            <w:r w:rsidR="00143E75" w:rsidRPr="003E6E8E">
              <w:rPr>
                <w:rFonts w:ascii="Times New Roman" w:eastAsia="Times New Roman" w:hAnsi="Times New Roman" w:cs="Times New Roman"/>
                <w:color w:val="auto"/>
                <w:sz w:val="24"/>
              </w:rPr>
              <w:t>fiction.</w:t>
            </w:r>
          </w:p>
        </w:tc>
      </w:tr>
      <w:tr w:rsidR="00E8102F" w:rsidRPr="003E6E8E" w14:paraId="45CBFD76" w14:textId="77777777" w:rsidTr="000311A0">
        <w:tc>
          <w:tcPr>
            <w:tcW w:w="2710" w:type="dxa"/>
            <w:tcMar>
              <w:top w:w="100" w:type="dxa"/>
              <w:left w:w="100" w:type="dxa"/>
              <w:bottom w:w="100" w:type="dxa"/>
              <w:right w:w="100" w:type="dxa"/>
            </w:tcMar>
          </w:tcPr>
          <w:p w14:paraId="17B32663" w14:textId="77777777" w:rsidR="00E8102F" w:rsidRPr="005E0B28" w:rsidRDefault="00723535">
            <w:pPr>
              <w:pStyle w:val="Normal1"/>
              <w:rPr>
                <w:rFonts w:ascii="Times New Roman" w:hAnsi="Times New Roman" w:cs="Times New Roman"/>
                <w:b/>
                <w:color w:val="auto"/>
                <w:sz w:val="24"/>
              </w:rPr>
            </w:pPr>
            <w:r w:rsidRPr="005E0B28">
              <w:rPr>
                <w:rFonts w:ascii="Times New Roman" w:eastAsia="Times New Roman" w:hAnsi="Times New Roman" w:cs="Times New Roman"/>
                <w:b/>
                <w:color w:val="auto"/>
                <w:sz w:val="24"/>
              </w:rPr>
              <w:t>Distractor Attributes</w:t>
            </w:r>
          </w:p>
        </w:tc>
        <w:tc>
          <w:tcPr>
            <w:tcW w:w="8280" w:type="dxa"/>
            <w:tcMar>
              <w:top w:w="100" w:type="dxa"/>
              <w:left w:w="100" w:type="dxa"/>
              <w:bottom w:w="100" w:type="dxa"/>
              <w:right w:w="100" w:type="dxa"/>
            </w:tcMar>
          </w:tcPr>
          <w:p w14:paraId="4ED468F9"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Distractors may consist of, but are not limited to, plausible yet incorrect responses typical of the types of errors students are most likely to make and examples of ineffective uses of digital media.</w:t>
            </w:r>
          </w:p>
        </w:tc>
      </w:tr>
      <w:tr w:rsidR="00E8102F" w:rsidRPr="003E6E8E" w14:paraId="5FB63D66" w14:textId="77777777" w:rsidTr="00880D99">
        <w:trPr>
          <w:trHeight w:val="3966"/>
        </w:trPr>
        <w:tc>
          <w:tcPr>
            <w:tcW w:w="2710" w:type="dxa"/>
            <w:tcMar>
              <w:top w:w="100" w:type="dxa"/>
              <w:left w:w="100" w:type="dxa"/>
              <w:bottom w:w="100" w:type="dxa"/>
              <w:right w:w="100" w:type="dxa"/>
            </w:tcMar>
          </w:tcPr>
          <w:p w14:paraId="3DC76C03" w14:textId="77777777" w:rsidR="00E8102F" w:rsidRPr="005E0B28" w:rsidRDefault="00723535">
            <w:pPr>
              <w:pStyle w:val="Normal1"/>
              <w:rPr>
                <w:rFonts w:ascii="Times New Roman" w:hAnsi="Times New Roman" w:cs="Times New Roman"/>
                <w:b/>
                <w:color w:val="auto"/>
                <w:sz w:val="24"/>
              </w:rPr>
            </w:pPr>
            <w:r w:rsidRPr="005E0B28">
              <w:rPr>
                <w:rFonts w:ascii="Times New Roman" w:eastAsia="Times New Roman" w:hAnsi="Times New Roman" w:cs="Times New Roman"/>
                <w:b/>
                <w:color w:val="auto"/>
                <w:sz w:val="24"/>
              </w:rPr>
              <w:lastRenderedPageBreak/>
              <w:t>Sample Item</w:t>
            </w:r>
          </w:p>
        </w:tc>
        <w:tc>
          <w:tcPr>
            <w:tcW w:w="8280" w:type="dxa"/>
            <w:tcMar>
              <w:top w:w="100" w:type="dxa"/>
              <w:left w:w="100" w:type="dxa"/>
              <w:bottom w:w="100" w:type="dxa"/>
              <w:right w:w="100" w:type="dxa"/>
            </w:tcMar>
          </w:tcPr>
          <w:p w14:paraId="26878842" w14:textId="77777777" w:rsidR="000311A0" w:rsidRPr="003E6E8E" w:rsidRDefault="000311A0">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Thomas has to complete an academic presentation for his Journalism class about environmental awareness.  </w:t>
            </w:r>
            <w:r w:rsidR="00880D99" w:rsidRPr="003E6E8E">
              <w:rPr>
                <w:rFonts w:ascii="Times New Roman" w:eastAsia="Times New Roman" w:hAnsi="Times New Roman" w:cs="Times New Roman"/>
                <w:color w:val="auto"/>
                <w:sz w:val="24"/>
              </w:rPr>
              <w:t>He must detail the history and impact of pollution on the environment.</w:t>
            </w:r>
          </w:p>
          <w:p w14:paraId="3883054C" w14:textId="77777777" w:rsidR="000311A0" w:rsidRPr="003E6E8E" w:rsidRDefault="000311A0">
            <w:pPr>
              <w:pStyle w:val="Normal1"/>
              <w:rPr>
                <w:rFonts w:ascii="Times New Roman" w:eastAsia="Times New Roman" w:hAnsi="Times New Roman" w:cs="Times New Roman"/>
                <w:color w:val="auto"/>
                <w:sz w:val="24"/>
              </w:rPr>
            </w:pPr>
          </w:p>
          <w:p w14:paraId="156F0CBA" w14:textId="77777777" w:rsidR="00E8102F" w:rsidRPr="003E6E8E"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Which form of digital media would be most effective</w:t>
            </w:r>
            <w:r w:rsidR="000311A0" w:rsidRPr="003E6E8E">
              <w:rPr>
                <w:rFonts w:ascii="Times New Roman" w:eastAsia="Times New Roman" w:hAnsi="Times New Roman" w:cs="Times New Roman"/>
                <w:color w:val="auto"/>
                <w:sz w:val="24"/>
              </w:rPr>
              <w:t xml:space="preserve"> for John to utilize for his presentation?</w:t>
            </w:r>
          </w:p>
          <w:p w14:paraId="6048066C" w14:textId="77777777" w:rsidR="00091DC9" w:rsidRPr="003E6E8E" w:rsidRDefault="00091DC9">
            <w:pPr>
              <w:pStyle w:val="Normal1"/>
              <w:rPr>
                <w:rFonts w:ascii="Times New Roman" w:eastAsia="Times New Roman" w:hAnsi="Times New Roman" w:cs="Times New Roman"/>
                <w:color w:val="auto"/>
                <w:sz w:val="24"/>
              </w:rPr>
            </w:pPr>
          </w:p>
          <w:p w14:paraId="20E5C094" w14:textId="5D5D5030" w:rsidR="008F0EF1" w:rsidRPr="003E6E8E" w:rsidRDefault="008F0EF1" w:rsidP="008F0EF1">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A. homemade music video about the environment</w:t>
            </w:r>
          </w:p>
          <w:p w14:paraId="09B6CB7E" w14:textId="2919A0A5" w:rsidR="008F0EF1" w:rsidRPr="003E6E8E" w:rsidRDefault="008F0EF1" w:rsidP="008F0EF1">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B. interactive video game about environmental waste dumping</w:t>
            </w:r>
          </w:p>
          <w:p w14:paraId="75877B49" w14:textId="77777777" w:rsidR="008F0EF1" w:rsidRPr="003E6E8E" w:rsidRDefault="008F0EF1" w:rsidP="00091DC9">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C. movie clip from “The Lorax”</w:t>
            </w:r>
          </w:p>
          <w:p w14:paraId="462B48AE" w14:textId="10592899" w:rsidR="00091DC9" w:rsidRPr="003E6E8E" w:rsidRDefault="008F0EF1" w:rsidP="00091DC9">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D. </w:t>
            </w:r>
            <w:r w:rsidR="00091DC9" w:rsidRPr="003E6E8E">
              <w:rPr>
                <w:rFonts w:ascii="Times New Roman" w:eastAsia="Times New Roman" w:hAnsi="Times New Roman" w:cs="Times New Roman"/>
                <w:color w:val="auto"/>
                <w:sz w:val="24"/>
              </w:rPr>
              <w:t>PowerPoint presentation</w:t>
            </w:r>
          </w:p>
          <w:p w14:paraId="164A9DED" w14:textId="77777777" w:rsidR="00091DC9" w:rsidRPr="003E6E8E" w:rsidRDefault="00091DC9" w:rsidP="00091DC9">
            <w:pPr>
              <w:pStyle w:val="Normal1"/>
              <w:rPr>
                <w:rFonts w:ascii="Times New Roman" w:hAnsi="Times New Roman" w:cs="Times New Roman"/>
                <w:color w:val="auto"/>
                <w:sz w:val="24"/>
              </w:rPr>
            </w:pPr>
          </w:p>
          <w:p w14:paraId="4799509C" w14:textId="71A29466" w:rsidR="00880D99" w:rsidRPr="005E0B28" w:rsidRDefault="00880D99" w:rsidP="008F0EF1">
            <w:pPr>
              <w:pStyle w:val="Normal1"/>
              <w:rPr>
                <w:rFonts w:ascii="Times New Roman" w:hAnsi="Times New Roman" w:cs="Times New Roman"/>
                <w:b/>
                <w:color w:val="auto"/>
                <w:sz w:val="24"/>
              </w:rPr>
            </w:pPr>
            <w:r w:rsidRPr="005E0B28">
              <w:rPr>
                <w:rFonts w:ascii="Times New Roman" w:hAnsi="Times New Roman" w:cs="Times New Roman"/>
                <w:b/>
                <w:color w:val="auto"/>
                <w:sz w:val="24"/>
              </w:rPr>
              <w:t xml:space="preserve">Answer: </w:t>
            </w:r>
            <w:r w:rsidR="008F0EF1" w:rsidRPr="005E0B28">
              <w:rPr>
                <w:rFonts w:ascii="Times New Roman" w:hAnsi="Times New Roman" w:cs="Times New Roman"/>
                <w:b/>
                <w:color w:val="auto"/>
                <w:sz w:val="24"/>
              </w:rPr>
              <w:t>D</w:t>
            </w:r>
          </w:p>
        </w:tc>
      </w:tr>
    </w:tbl>
    <w:p w14:paraId="4774E964" w14:textId="77777777" w:rsidR="005E0B28" w:rsidRDefault="005E0B28">
      <w:r>
        <w:br w:type="page"/>
      </w: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280"/>
      </w:tblGrid>
      <w:tr w:rsidR="00E8102F" w:rsidRPr="003E6E8E" w14:paraId="6BC134D2" w14:textId="77777777" w:rsidTr="00880D99">
        <w:tc>
          <w:tcPr>
            <w:tcW w:w="2710" w:type="dxa"/>
            <w:tcMar>
              <w:top w:w="100" w:type="dxa"/>
              <w:left w:w="100" w:type="dxa"/>
              <w:bottom w:w="100" w:type="dxa"/>
              <w:right w:w="100" w:type="dxa"/>
            </w:tcMar>
          </w:tcPr>
          <w:p w14:paraId="6D5E4BE4" w14:textId="5942D6BD" w:rsidR="00E8102F" w:rsidRPr="00B66EC2" w:rsidRDefault="000311A0">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lastRenderedPageBreak/>
              <w:br w:type="page"/>
            </w:r>
            <w:r w:rsidR="00723535" w:rsidRPr="00B66EC2">
              <w:rPr>
                <w:rFonts w:ascii="Times New Roman" w:eastAsia="Times New Roman" w:hAnsi="Times New Roman" w:cs="Times New Roman"/>
                <w:b/>
                <w:color w:val="auto"/>
                <w:sz w:val="24"/>
              </w:rPr>
              <w:t>Reporting Category</w:t>
            </w:r>
          </w:p>
        </w:tc>
        <w:tc>
          <w:tcPr>
            <w:tcW w:w="8280" w:type="dxa"/>
            <w:tcMar>
              <w:top w:w="100" w:type="dxa"/>
              <w:left w:w="100" w:type="dxa"/>
              <w:bottom w:w="100" w:type="dxa"/>
              <w:right w:w="100" w:type="dxa"/>
            </w:tcMar>
          </w:tcPr>
          <w:p w14:paraId="559261DD"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Writing</w:t>
            </w:r>
          </w:p>
        </w:tc>
      </w:tr>
      <w:tr w:rsidR="00E8102F" w:rsidRPr="003E6E8E" w14:paraId="1EA8C43C" w14:textId="77777777" w:rsidTr="00880D99">
        <w:tc>
          <w:tcPr>
            <w:tcW w:w="2710" w:type="dxa"/>
            <w:tcMar>
              <w:top w:w="100" w:type="dxa"/>
              <w:left w:w="100" w:type="dxa"/>
              <w:bottom w:w="100" w:type="dxa"/>
              <w:right w:w="100" w:type="dxa"/>
            </w:tcMar>
          </w:tcPr>
          <w:p w14:paraId="6E145ED0"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Standard</w:t>
            </w:r>
          </w:p>
        </w:tc>
        <w:tc>
          <w:tcPr>
            <w:tcW w:w="8280" w:type="dxa"/>
            <w:tcMar>
              <w:top w:w="100" w:type="dxa"/>
              <w:left w:w="100" w:type="dxa"/>
              <w:bottom w:w="100" w:type="dxa"/>
              <w:right w:w="100" w:type="dxa"/>
            </w:tcMar>
          </w:tcPr>
          <w:p w14:paraId="1E863B97"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Text Types &amp; Purposes</w:t>
            </w:r>
          </w:p>
        </w:tc>
      </w:tr>
      <w:tr w:rsidR="00E8102F" w:rsidRPr="003E6E8E" w14:paraId="6AB636B1" w14:textId="77777777" w:rsidTr="00880D99">
        <w:tc>
          <w:tcPr>
            <w:tcW w:w="2710" w:type="dxa"/>
            <w:tcMar>
              <w:top w:w="100" w:type="dxa"/>
              <w:left w:w="100" w:type="dxa"/>
              <w:bottom w:w="100" w:type="dxa"/>
              <w:right w:w="100" w:type="dxa"/>
            </w:tcMar>
          </w:tcPr>
          <w:p w14:paraId="4B7CE400"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Benchmark Number</w:t>
            </w:r>
          </w:p>
        </w:tc>
        <w:tc>
          <w:tcPr>
            <w:tcW w:w="8280" w:type="dxa"/>
            <w:tcMar>
              <w:top w:w="100" w:type="dxa"/>
              <w:left w:w="100" w:type="dxa"/>
              <w:bottom w:w="100" w:type="dxa"/>
              <w:right w:w="100" w:type="dxa"/>
            </w:tcMar>
          </w:tcPr>
          <w:p w14:paraId="1143A24E" w14:textId="4264D9A2" w:rsidR="00E8102F" w:rsidRPr="003E6E8E" w:rsidRDefault="00BE732F" w:rsidP="009C4A17">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.910.W.1.1</w:t>
            </w:r>
          </w:p>
        </w:tc>
      </w:tr>
      <w:tr w:rsidR="00E8102F" w:rsidRPr="003E6E8E" w14:paraId="45252D8D" w14:textId="77777777" w:rsidTr="00880D99">
        <w:tc>
          <w:tcPr>
            <w:tcW w:w="2710" w:type="dxa"/>
            <w:tcMar>
              <w:top w:w="100" w:type="dxa"/>
              <w:left w:w="100" w:type="dxa"/>
              <w:bottom w:w="100" w:type="dxa"/>
              <w:right w:w="100" w:type="dxa"/>
            </w:tcMar>
          </w:tcPr>
          <w:p w14:paraId="6B5D1285"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Benchmark</w:t>
            </w:r>
          </w:p>
        </w:tc>
        <w:tc>
          <w:tcPr>
            <w:tcW w:w="8280" w:type="dxa"/>
            <w:tcMar>
              <w:top w:w="100" w:type="dxa"/>
              <w:left w:w="100" w:type="dxa"/>
              <w:bottom w:w="100" w:type="dxa"/>
              <w:right w:w="100" w:type="dxa"/>
            </w:tcMar>
          </w:tcPr>
          <w:p w14:paraId="6C9C5992"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Write arguments to support claims in an analysis of substantive topics or texts, using valid reasoning and relevant and sufficient evidence.</w:t>
            </w:r>
          </w:p>
        </w:tc>
      </w:tr>
      <w:tr w:rsidR="00E8102F" w:rsidRPr="003E6E8E" w14:paraId="4F13CD2E" w14:textId="77777777" w:rsidTr="00880D99">
        <w:tc>
          <w:tcPr>
            <w:tcW w:w="2710" w:type="dxa"/>
            <w:tcMar>
              <w:top w:w="100" w:type="dxa"/>
              <w:left w:w="100" w:type="dxa"/>
              <w:bottom w:w="100" w:type="dxa"/>
              <w:right w:w="100" w:type="dxa"/>
            </w:tcMar>
          </w:tcPr>
          <w:p w14:paraId="3E514946"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Also Assesses</w:t>
            </w:r>
          </w:p>
        </w:tc>
        <w:tc>
          <w:tcPr>
            <w:tcW w:w="8280" w:type="dxa"/>
            <w:tcMar>
              <w:top w:w="100" w:type="dxa"/>
              <w:left w:w="100" w:type="dxa"/>
              <w:bottom w:w="100" w:type="dxa"/>
              <w:right w:w="100" w:type="dxa"/>
            </w:tcMar>
          </w:tcPr>
          <w:p w14:paraId="4F74CE1B"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Not Applicable</w:t>
            </w:r>
          </w:p>
        </w:tc>
      </w:tr>
      <w:tr w:rsidR="00E8102F" w:rsidRPr="003E6E8E" w14:paraId="41BCE54A" w14:textId="77777777" w:rsidTr="00880D99">
        <w:tc>
          <w:tcPr>
            <w:tcW w:w="2710" w:type="dxa"/>
            <w:tcMar>
              <w:top w:w="100" w:type="dxa"/>
              <w:left w:w="100" w:type="dxa"/>
              <w:bottom w:w="100" w:type="dxa"/>
              <w:right w:w="100" w:type="dxa"/>
            </w:tcMar>
          </w:tcPr>
          <w:p w14:paraId="45B342B7"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Item Types</w:t>
            </w:r>
          </w:p>
        </w:tc>
        <w:tc>
          <w:tcPr>
            <w:tcW w:w="8280" w:type="dxa"/>
            <w:tcMar>
              <w:top w:w="100" w:type="dxa"/>
              <w:left w:w="100" w:type="dxa"/>
              <w:bottom w:w="100" w:type="dxa"/>
              <w:right w:w="100" w:type="dxa"/>
            </w:tcMar>
          </w:tcPr>
          <w:p w14:paraId="09133AA1"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Extended Response</w:t>
            </w:r>
            <w:r w:rsidR="00143E75" w:rsidRPr="003E6E8E">
              <w:rPr>
                <w:rFonts w:ascii="Times New Roman" w:eastAsia="Times New Roman" w:hAnsi="Times New Roman" w:cs="Times New Roman"/>
                <w:color w:val="auto"/>
                <w:sz w:val="24"/>
              </w:rPr>
              <w:t xml:space="preserve">, </w:t>
            </w:r>
            <w:r w:rsidR="00130DF4" w:rsidRPr="003E6E8E">
              <w:rPr>
                <w:rFonts w:ascii="Times New Roman" w:eastAsia="Times New Roman" w:hAnsi="Times New Roman" w:cs="Times New Roman"/>
                <w:color w:val="auto"/>
                <w:sz w:val="24"/>
              </w:rPr>
              <w:t xml:space="preserve">Essay Response, </w:t>
            </w:r>
            <w:r w:rsidR="00143E75" w:rsidRPr="003E6E8E">
              <w:rPr>
                <w:rFonts w:ascii="Times New Roman" w:eastAsia="Times New Roman" w:hAnsi="Times New Roman" w:cs="Times New Roman"/>
                <w:color w:val="auto"/>
                <w:sz w:val="24"/>
              </w:rPr>
              <w:t>Portfolio Assessment</w:t>
            </w:r>
          </w:p>
        </w:tc>
      </w:tr>
      <w:tr w:rsidR="00E8102F" w:rsidRPr="003E6E8E" w14:paraId="336CDF9A" w14:textId="77777777" w:rsidTr="00880D99">
        <w:tc>
          <w:tcPr>
            <w:tcW w:w="2710" w:type="dxa"/>
            <w:tcMar>
              <w:top w:w="100" w:type="dxa"/>
              <w:left w:w="100" w:type="dxa"/>
              <w:bottom w:w="100" w:type="dxa"/>
              <w:right w:w="100" w:type="dxa"/>
            </w:tcMar>
          </w:tcPr>
          <w:p w14:paraId="06B52792"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Benchmark Clarification</w:t>
            </w:r>
          </w:p>
        </w:tc>
        <w:tc>
          <w:tcPr>
            <w:tcW w:w="8280" w:type="dxa"/>
            <w:tcMar>
              <w:top w:w="100" w:type="dxa"/>
              <w:left w:w="100" w:type="dxa"/>
              <w:bottom w:w="100" w:type="dxa"/>
              <w:right w:w="100" w:type="dxa"/>
            </w:tcMar>
          </w:tcPr>
          <w:p w14:paraId="6EBBBDCA"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Students wi</w:t>
            </w:r>
            <w:r w:rsidR="00143E75" w:rsidRPr="003E6E8E">
              <w:rPr>
                <w:rFonts w:ascii="Times New Roman" w:eastAsia="Times New Roman" w:hAnsi="Times New Roman" w:cs="Times New Roman"/>
                <w:color w:val="auto"/>
                <w:sz w:val="24"/>
              </w:rPr>
              <w:t>ll be able to write an argument</w:t>
            </w:r>
            <w:r w:rsidRPr="003E6E8E">
              <w:rPr>
                <w:rFonts w:ascii="Times New Roman" w:eastAsia="Times New Roman" w:hAnsi="Times New Roman" w:cs="Times New Roman"/>
                <w:color w:val="auto"/>
                <w:sz w:val="24"/>
              </w:rPr>
              <w:t xml:space="preserve"> and support the topic with strong reasoning and </w:t>
            </w:r>
            <w:r w:rsidR="00A41BCD" w:rsidRPr="003E6E8E">
              <w:rPr>
                <w:rFonts w:ascii="Times New Roman" w:eastAsia="Times New Roman" w:hAnsi="Times New Roman" w:cs="Times New Roman"/>
                <w:color w:val="auto"/>
                <w:sz w:val="24"/>
              </w:rPr>
              <w:t xml:space="preserve">sufficient </w:t>
            </w:r>
            <w:r w:rsidRPr="003E6E8E">
              <w:rPr>
                <w:rFonts w:ascii="Times New Roman" w:eastAsia="Times New Roman" w:hAnsi="Times New Roman" w:cs="Times New Roman"/>
                <w:color w:val="auto"/>
                <w:sz w:val="24"/>
              </w:rPr>
              <w:t>evidence.</w:t>
            </w:r>
          </w:p>
        </w:tc>
      </w:tr>
      <w:tr w:rsidR="00E8102F" w:rsidRPr="003E6E8E" w14:paraId="79FCD604" w14:textId="77777777" w:rsidTr="00880D99">
        <w:tc>
          <w:tcPr>
            <w:tcW w:w="2710" w:type="dxa"/>
            <w:tcMar>
              <w:top w:w="100" w:type="dxa"/>
              <w:left w:w="100" w:type="dxa"/>
              <w:bottom w:w="100" w:type="dxa"/>
              <w:right w:w="100" w:type="dxa"/>
            </w:tcMar>
          </w:tcPr>
          <w:p w14:paraId="72CADC1A"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Content Focus</w:t>
            </w:r>
          </w:p>
        </w:tc>
        <w:tc>
          <w:tcPr>
            <w:tcW w:w="8280" w:type="dxa"/>
            <w:tcMar>
              <w:top w:w="100" w:type="dxa"/>
              <w:left w:w="100" w:type="dxa"/>
              <w:bottom w:w="100" w:type="dxa"/>
              <w:right w:w="100" w:type="dxa"/>
            </w:tcMar>
          </w:tcPr>
          <w:p w14:paraId="6B6AC462" w14:textId="77777777" w:rsidR="00E8102F" w:rsidRPr="003E6E8E" w:rsidRDefault="00A41BCD">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Items will focus on students’ ability to write arguments.</w:t>
            </w:r>
          </w:p>
        </w:tc>
      </w:tr>
      <w:tr w:rsidR="00E8102F" w:rsidRPr="003E6E8E" w14:paraId="44504327" w14:textId="77777777" w:rsidTr="00880D99">
        <w:tc>
          <w:tcPr>
            <w:tcW w:w="2710" w:type="dxa"/>
            <w:tcMar>
              <w:top w:w="100" w:type="dxa"/>
              <w:left w:w="100" w:type="dxa"/>
              <w:bottom w:w="100" w:type="dxa"/>
              <w:right w:w="100" w:type="dxa"/>
            </w:tcMar>
          </w:tcPr>
          <w:p w14:paraId="73AB3F60"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Content Limits</w:t>
            </w:r>
          </w:p>
        </w:tc>
        <w:tc>
          <w:tcPr>
            <w:tcW w:w="8280" w:type="dxa"/>
            <w:tcMar>
              <w:top w:w="100" w:type="dxa"/>
              <w:left w:w="100" w:type="dxa"/>
              <w:bottom w:w="100" w:type="dxa"/>
              <w:right w:w="100" w:type="dxa"/>
            </w:tcMar>
          </w:tcPr>
          <w:p w14:paraId="0BAB43AF" w14:textId="77777777" w:rsidR="00E8102F" w:rsidRPr="003E6E8E" w:rsidRDefault="00A41BCD">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Writing should be for purposes of editorial </w:t>
            </w:r>
            <w:r w:rsidR="00723535" w:rsidRPr="003E6E8E">
              <w:rPr>
                <w:rFonts w:ascii="Times New Roman" w:eastAsia="Times New Roman" w:hAnsi="Times New Roman" w:cs="Times New Roman"/>
                <w:color w:val="auto"/>
                <w:sz w:val="24"/>
              </w:rPr>
              <w:t>argumentation, criticism, commendation</w:t>
            </w:r>
            <w:r w:rsidRPr="003E6E8E">
              <w:rPr>
                <w:rFonts w:ascii="Times New Roman" w:eastAsia="Times New Roman" w:hAnsi="Times New Roman" w:cs="Times New Roman"/>
                <w:color w:val="auto"/>
                <w:sz w:val="24"/>
              </w:rPr>
              <w:t xml:space="preserve"> or commemoration with </w:t>
            </w:r>
            <w:r w:rsidR="000F4D88" w:rsidRPr="003E6E8E">
              <w:rPr>
                <w:rFonts w:ascii="Times New Roman" w:eastAsia="Times New Roman" w:hAnsi="Times New Roman" w:cs="Times New Roman"/>
                <w:color w:val="auto"/>
                <w:sz w:val="24"/>
              </w:rPr>
              <w:t>detailed evidence</w:t>
            </w:r>
            <w:r w:rsidR="00723535" w:rsidRPr="003E6E8E">
              <w:rPr>
                <w:rFonts w:ascii="Times New Roman" w:eastAsia="Times New Roman" w:hAnsi="Times New Roman" w:cs="Times New Roman"/>
                <w:color w:val="auto"/>
                <w:sz w:val="24"/>
              </w:rPr>
              <w:t>/examples/arguments to support claim.</w:t>
            </w:r>
          </w:p>
        </w:tc>
      </w:tr>
      <w:tr w:rsidR="00E8102F" w:rsidRPr="003E6E8E" w14:paraId="21D2FFE3" w14:textId="77777777" w:rsidTr="00880D99">
        <w:tc>
          <w:tcPr>
            <w:tcW w:w="2710" w:type="dxa"/>
            <w:tcMar>
              <w:top w:w="100" w:type="dxa"/>
              <w:left w:w="100" w:type="dxa"/>
              <w:bottom w:w="100" w:type="dxa"/>
              <w:right w:w="100" w:type="dxa"/>
            </w:tcMar>
          </w:tcPr>
          <w:p w14:paraId="562CF9F2"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Text Attributes</w:t>
            </w:r>
          </w:p>
        </w:tc>
        <w:tc>
          <w:tcPr>
            <w:tcW w:w="8280" w:type="dxa"/>
            <w:tcMar>
              <w:top w:w="100" w:type="dxa"/>
              <w:left w:w="100" w:type="dxa"/>
              <w:bottom w:w="100" w:type="dxa"/>
              <w:right w:w="100" w:type="dxa"/>
            </w:tcMar>
          </w:tcPr>
          <w:p w14:paraId="167D9D65"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Text should be </w:t>
            </w:r>
            <w:r w:rsidR="000C06A5" w:rsidRPr="003E6E8E">
              <w:rPr>
                <w:rFonts w:ascii="Times New Roman" w:eastAsia="Times New Roman" w:hAnsi="Times New Roman" w:cs="Times New Roman"/>
                <w:color w:val="auto"/>
                <w:sz w:val="24"/>
              </w:rPr>
              <w:t>grade-</w:t>
            </w:r>
            <w:r w:rsidR="00A41BCD" w:rsidRPr="003E6E8E">
              <w:rPr>
                <w:rFonts w:ascii="Times New Roman" w:eastAsia="Times New Roman" w:hAnsi="Times New Roman" w:cs="Times New Roman"/>
                <w:color w:val="auto"/>
                <w:sz w:val="24"/>
              </w:rPr>
              <w:t>level appropriate. Text may be literary or informational. Text may be fiction or non</w:t>
            </w:r>
            <w:r w:rsidR="005B2D7D" w:rsidRPr="003E6E8E">
              <w:rPr>
                <w:rFonts w:ascii="Times New Roman" w:eastAsia="Times New Roman" w:hAnsi="Times New Roman" w:cs="Times New Roman"/>
                <w:color w:val="auto"/>
                <w:sz w:val="24"/>
              </w:rPr>
              <w:t>-</w:t>
            </w:r>
            <w:r w:rsidR="00A41BCD" w:rsidRPr="003E6E8E">
              <w:rPr>
                <w:rFonts w:ascii="Times New Roman" w:eastAsia="Times New Roman" w:hAnsi="Times New Roman" w:cs="Times New Roman"/>
                <w:color w:val="auto"/>
                <w:sz w:val="24"/>
              </w:rPr>
              <w:t>fiction.</w:t>
            </w:r>
          </w:p>
          <w:p w14:paraId="6C0BF56B" w14:textId="77777777" w:rsidR="00E8102F" w:rsidRPr="003E6E8E" w:rsidRDefault="00E8102F">
            <w:pPr>
              <w:pStyle w:val="Normal1"/>
              <w:rPr>
                <w:rFonts w:ascii="Times New Roman" w:hAnsi="Times New Roman" w:cs="Times New Roman"/>
                <w:color w:val="auto"/>
                <w:sz w:val="24"/>
              </w:rPr>
            </w:pPr>
          </w:p>
        </w:tc>
      </w:tr>
      <w:tr w:rsidR="00E8102F" w:rsidRPr="003E6E8E" w14:paraId="3E901449" w14:textId="77777777" w:rsidTr="00880D99">
        <w:tc>
          <w:tcPr>
            <w:tcW w:w="2710" w:type="dxa"/>
            <w:tcMar>
              <w:top w:w="100" w:type="dxa"/>
              <w:left w:w="100" w:type="dxa"/>
              <w:bottom w:w="100" w:type="dxa"/>
              <w:right w:w="100" w:type="dxa"/>
            </w:tcMar>
          </w:tcPr>
          <w:p w14:paraId="36AF5E3D"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Distractor Attributes</w:t>
            </w:r>
          </w:p>
        </w:tc>
        <w:tc>
          <w:tcPr>
            <w:tcW w:w="8280" w:type="dxa"/>
            <w:tcMar>
              <w:top w:w="100" w:type="dxa"/>
              <w:left w:w="100" w:type="dxa"/>
              <w:bottom w:w="100" w:type="dxa"/>
              <w:right w:w="100" w:type="dxa"/>
            </w:tcMar>
          </w:tcPr>
          <w:p w14:paraId="00BF1B89" w14:textId="2F53E84F" w:rsidR="00E8102F" w:rsidRPr="003E6E8E" w:rsidRDefault="00B66EC2">
            <w:pPr>
              <w:pStyle w:val="Normal1"/>
              <w:rPr>
                <w:rFonts w:ascii="Times New Roman" w:hAnsi="Times New Roman" w:cs="Times New Roman"/>
                <w:color w:val="auto"/>
                <w:sz w:val="24"/>
              </w:rPr>
            </w:pPr>
            <w:r>
              <w:rPr>
                <w:rFonts w:ascii="Times New Roman" w:eastAsia="Times New Roman" w:hAnsi="Times New Roman" w:cs="Times New Roman"/>
                <w:color w:val="auto"/>
                <w:sz w:val="24"/>
              </w:rPr>
              <w:t>None S</w:t>
            </w:r>
            <w:r w:rsidR="00723535" w:rsidRPr="003E6E8E">
              <w:rPr>
                <w:rFonts w:ascii="Times New Roman" w:eastAsia="Times New Roman" w:hAnsi="Times New Roman" w:cs="Times New Roman"/>
                <w:color w:val="auto"/>
                <w:sz w:val="24"/>
              </w:rPr>
              <w:t>pecified</w:t>
            </w:r>
          </w:p>
        </w:tc>
      </w:tr>
      <w:tr w:rsidR="00E8102F" w:rsidRPr="003E6E8E" w14:paraId="57B209D9" w14:textId="77777777" w:rsidTr="002D3CD5">
        <w:trPr>
          <w:trHeight w:val="4776"/>
        </w:trPr>
        <w:tc>
          <w:tcPr>
            <w:tcW w:w="2710" w:type="dxa"/>
            <w:tcMar>
              <w:top w:w="100" w:type="dxa"/>
              <w:left w:w="100" w:type="dxa"/>
              <w:bottom w:w="100" w:type="dxa"/>
              <w:right w:w="100" w:type="dxa"/>
            </w:tcMar>
          </w:tcPr>
          <w:p w14:paraId="3867133B"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Sample Item</w:t>
            </w:r>
          </w:p>
        </w:tc>
        <w:tc>
          <w:tcPr>
            <w:tcW w:w="8280" w:type="dxa"/>
            <w:tcMar>
              <w:top w:w="100" w:type="dxa"/>
              <w:left w:w="100" w:type="dxa"/>
              <w:bottom w:w="100" w:type="dxa"/>
              <w:right w:w="100" w:type="dxa"/>
            </w:tcMar>
          </w:tcPr>
          <w:p w14:paraId="65599426" w14:textId="77777777" w:rsidR="00CB6439" w:rsidRPr="003E6E8E" w:rsidRDefault="00723535" w:rsidP="00CB6439">
            <w:pPr>
              <w:spacing w:before="100" w:after="100"/>
              <w:rPr>
                <w:rFonts w:ascii="Times New Roman" w:eastAsia="Times New Roman" w:hAnsi="Times New Roman" w:cs="Times New Roman"/>
              </w:rPr>
            </w:pPr>
            <w:r w:rsidRPr="003E6E8E">
              <w:rPr>
                <w:rFonts w:ascii="Times New Roman" w:eastAsia="Times New Roman" w:hAnsi="Times New Roman" w:cs="Times New Roman"/>
              </w:rPr>
              <w:t>Write a</w:t>
            </w:r>
            <w:r w:rsidR="00CF0F02" w:rsidRPr="003E6E8E">
              <w:rPr>
                <w:rFonts w:ascii="Times New Roman" w:eastAsia="Times New Roman" w:hAnsi="Times New Roman" w:cs="Times New Roman"/>
              </w:rPr>
              <w:t xml:space="preserve">n </w:t>
            </w:r>
            <w:r w:rsidRPr="003E6E8E">
              <w:rPr>
                <w:rFonts w:ascii="Times New Roman" w:eastAsia="Times New Roman" w:hAnsi="Times New Roman" w:cs="Times New Roman"/>
              </w:rPr>
              <w:t xml:space="preserve">editorial </w:t>
            </w:r>
            <w:r w:rsidR="00CB6439" w:rsidRPr="003E6E8E">
              <w:rPr>
                <w:rFonts w:ascii="Times New Roman" w:eastAsia="Times New Roman" w:hAnsi="Times New Roman" w:cs="Times New Roman"/>
              </w:rPr>
              <w:t xml:space="preserve">for or against the use </w:t>
            </w:r>
            <w:r w:rsidRPr="003E6E8E">
              <w:rPr>
                <w:rFonts w:ascii="Times New Roman" w:eastAsia="Times New Roman" w:hAnsi="Times New Roman" w:cs="Times New Roman"/>
              </w:rPr>
              <w:t xml:space="preserve">cell phone apps in the classroom. </w:t>
            </w:r>
            <w:r w:rsidR="00CB6439" w:rsidRPr="003E6E8E">
              <w:rPr>
                <w:rFonts w:ascii="Times New Roman" w:eastAsia="Times New Roman" w:hAnsi="Times New Roman" w:cs="Times New Roman"/>
              </w:rPr>
              <w:t>You must use a formal journalist style, valid reasoning, and relevant/</w:t>
            </w:r>
            <w:r w:rsidR="00091DC9" w:rsidRPr="003E6E8E">
              <w:rPr>
                <w:rFonts w:ascii="Times New Roman" w:eastAsia="Times New Roman" w:hAnsi="Times New Roman" w:cs="Times New Roman"/>
              </w:rPr>
              <w:t>detailed</w:t>
            </w:r>
            <w:r w:rsidR="00CB6439" w:rsidRPr="003E6E8E">
              <w:rPr>
                <w:rFonts w:ascii="Times New Roman" w:eastAsia="Times New Roman" w:hAnsi="Times New Roman" w:cs="Times New Roman"/>
              </w:rPr>
              <w:t xml:space="preserve"> support. You must adhere to the conventions of journalism in the AP Style Guide.</w:t>
            </w:r>
          </w:p>
          <w:p w14:paraId="38956E37" w14:textId="77777777" w:rsidR="00CB6439" w:rsidRPr="003E6E8E" w:rsidRDefault="00CB6439" w:rsidP="00CB6439">
            <w:pPr>
              <w:pStyle w:val="Normal1"/>
              <w:rPr>
                <w:rFonts w:ascii="Times New Roman" w:hAnsi="Times New Roman" w:cs="Times New Roman"/>
                <w:color w:val="auto"/>
                <w:sz w:val="24"/>
              </w:rPr>
            </w:pPr>
          </w:p>
        </w:tc>
      </w:tr>
    </w:tbl>
    <w:p w14:paraId="6430A9D0"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39EF848D" w14:textId="77777777" w:rsidR="002D3CD5" w:rsidRPr="003E6E8E" w:rsidRDefault="00CF0F02">
      <w:pPr>
        <w:rPr>
          <w:rFonts w:ascii="Times New Roman" w:hAnsi="Times New Roman" w:cs="Times New Roman"/>
        </w:rPr>
      </w:pPr>
      <w:r w:rsidRPr="003E6E8E">
        <w:rPr>
          <w:rFonts w:ascii="Times New Roman" w:hAnsi="Times New Roman" w:cs="Times New Roman"/>
        </w:rPr>
        <w:br w:type="page"/>
      </w:r>
      <w:r w:rsidR="002D3CD5" w:rsidRPr="003E6E8E">
        <w:rPr>
          <w:rFonts w:ascii="Times New Roman" w:eastAsia="Times New Roman" w:hAnsi="Times New Roman" w:cs="Times New Roman"/>
          <w:noProof/>
          <w:lang w:eastAsia="en-US"/>
        </w:rPr>
        <w:lastRenderedPageBreak/>
        <mc:AlternateContent>
          <mc:Choice Requires="wps">
            <w:drawing>
              <wp:anchor distT="0" distB="0" distL="114300" distR="114300" simplePos="0" relativeHeight="251663360" behindDoc="0" locked="0" layoutInCell="1" allowOverlap="1" wp14:anchorId="5B270FB0" wp14:editId="0491CCB3">
                <wp:simplePos x="0" y="0"/>
                <wp:positionH relativeFrom="column">
                  <wp:posOffset>-57150</wp:posOffset>
                </wp:positionH>
                <wp:positionV relativeFrom="paragraph">
                  <wp:posOffset>86360</wp:posOffset>
                </wp:positionV>
                <wp:extent cx="7035800" cy="6502400"/>
                <wp:effectExtent l="0" t="0" r="12700"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6502400"/>
                        </a:xfrm>
                        <a:prstGeom prst="rect">
                          <a:avLst/>
                        </a:prstGeom>
                        <a:solidFill>
                          <a:srgbClr val="FFFFFF"/>
                        </a:solidFill>
                        <a:ln w="9525">
                          <a:solidFill>
                            <a:srgbClr val="000000"/>
                          </a:solidFill>
                          <a:miter lim="800000"/>
                          <a:headEnd/>
                          <a:tailEnd/>
                        </a:ln>
                      </wps:spPr>
                      <wps:txbx>
                        <w:txbxContent>
                          <w:p w14:paraId="55ED6C5E" w14:textId="77777777" w:rsidR="00BA531D" w:rsidRPr="00D6303A" w:rsidRDefault="00BA531D" w:rsidP="002D3CD5">
                            <w:pPr>
                              <w:spacing w:after="200" w:line="276" w:lineRule="auto"/>
                              <w:rPr>
                                <w:rFonts w:ascii="Times New Roman" w:eastAsia="Calibri" w:hAnsi="Times New Roman" w:cs="Times New Roman"/>
                                <w:b/>
                                <w:color w:val="000000"/>
                              </w:rPr>
                            </w:pPr>
                            <w:r w:rsidRPr="00D6303A">
                              <w:rPr>
                                <w:rFonts w:ascii="Times New Roman" w:eastAsia="Calibri" w:hAnsi="Times New Roman" w:cs="Times New Roman"/>
                                <w:b/>
                                <w:color w:val="000000"/>
                              </w:rPr>
                              <w:t>General Scoring Guide</w:t>
                            </w:r>
                          </w:p>
                          <w:p w14:paraId="10632672"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5 – Student response offers a well-focused response to the prompt. These responses address the prompt with an    </w:t>
                            </w:r>
                          </w:p>
                          <w:p w14:paraId="46C6A427"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w:t>
                            </w:r>
                            <w:r w:rsidRPr="00D6303A">
                              <w:rPr>
                                <w:rFonts w:ascii="Times New Roman" w:hAnsi="Times New Roman" w:cs="Times New Roman"/>
                                <w:i/>
                              </w:rPr>
                              <w:t>accurate thesis</w:t>
                            </w:r>
                            <w:r w:rsidRPr="00D6303A">
                              <w:rPr>
                                <w:rFonts w:ascii="Times New Roman" w:hAnsi="Times New Roman" w:cs="Times New Roman"/>
                              </w:rPr>
                              <w:t xml:space="preserve">, have a </w:t>
                            </w:r>
                            <w:r w:rsidRPr="00D6303A">
                              <w:rPr>
                                <w:rFonts w:ascii="Times New Roman" w:hAnsi="Times New Roman" w:cs="Times New Roman"/>
                                <w:i/>
                              </w:rPr>
                              <w:t>defined organizational structure</w:t>
                            </w:r>
                            <w:r w:rsidRPr="00D6303A">
                              <w:rPr>
                                <w:rFonts w:ascii="Times New Roman" w:hAnsi="Times New Roman" w:cs="Times New Roman"/>
                              </w:rPr>
                              <w:t xml:space="preserve">, provide </w:t>
                            </w:r>
                            <w:r w:rsidRPr="00D6303A">
                              <w:rPr>
                                <w:rFonts w:ascii="Times New Roman" w:hAnsi="Times New Roman" w:cs="Times New Roman"/>
                                <w:i/>
                              </w:rPr>
                              <w:t>evidence and support</w:t>
                            </w:r>
                            <w:r w:rsidRPr="00D6303A">
                              <w:rPr>
                                <w:rFonts w:ascii="Times New Roman" w:hAnsi="Times New Roman" w:cs="Times New Roman"/>
                              </w:rPr>
                              <w:t xml:space="preserve"> where appropriate, </w:t>
                            </w:r>
                          </w:p>
                          <w:p w14:paraId="4D94439C"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provide a </w:t>
                            </w:r>
                            <w:r w:rsidRPr="00D6303A">
                              <w:rPr>
                                <w:rFonts w:ascii="Times New Roman" w:hAnsi="Times New Roman" w:cs="Times New Roman"/>
                                <w:i/>
                              </w:rPr>
                              <w:t>persuasive analysis</w:t>
                            </w:r>
                            <w:r w:rsidRPr="00D6303A">
                              <w:rPr>
                                <w:rFonts w:ascii="Times New Roman" w:hAnsi="Times New Roman" w:cs="Times New Roman"/>
                              </w:rPr>
                              <w:t xml:space="preserve"> that addresses the type of </w:t>
                            </w:r>
                            <w:r>
                              <w:rPr>
                                <w:rFonts w:ascii="Times New Roman" w:hAnsi="Times New Roman" w:cs="Times New Roman"/>
                              </w:rPr>
                              <w:t xml:space="preserve">assignment </w:t>
                            </w:r>
                            <w:r w:rsidRPr="00D6303A">
                              <w:rPr>
                                <w:rFonts w:ascii="Times New Roman" w:hAnsi="Times New Roman" w:cs="Times New Roman"/>
                              </w:rPr>
                              <w:t xml:space="preserve">(argumentative, informative, or </w:t>
                            </w:r>
                          </w:p>
                          <w:p w14:paraId="4BF29089"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and</w:t>
                            </w:r>
                            <w:r>
                              <w:rPr>
                                <w:rFonts w:ascii="Times New Roman" w:hAnsi="Times New Roman" w:cs="Times New Roman"/>
                              </w:rPr>
                              <w:t xml:space="preserve"> </w:t>
                            </w:r>
                            <w:r w:rsidRPr="00D6303A">
                              <w:rPr>
                                <w:rFonts w:ascii="Times New Roman" w:hAnsi="Times New Roman" w:cs="Times New Roman"/>
                              </w:rPr>
                              <w:t xml:space="preserve">demonstrate an effective control of </w:t>
                            </w:r>
                            <w:r w:rsidRPr="00D6303A">
                              <w:rPr>
                                <w:rFonts w:ascii="Times New Roman" w:hAnsi="Times New Roman" w:cs="Times New Roman"/>
                                <w:i/>
                              </w:rPr>
                              <w:t>language</w:t>
                            </w:r>
                            <w:r w:rsidRPr="00D6303A">
                              <w:rPr>
                                <w:rFonts w:ascii="Times New Roman" w:hAnsi="Times New Roman" w:cs="Times New Roman"/>
                              </w:rPr>
                              <w:t xml:space="preserve">.   </w:t>
                            </w:r>
                          </w:p>
                          <w:p w14:paraId="339FC1F2" w14:textId="77777777" w:rsidR="00BA531D" w:rsidRPr="00D6303A" w:rsidRDefault="00BA531D" w:rsidP="002D3CD5">
                            <w:pPr>
                              <w:contextualSpacing/>
                              <w:rPr>
                                <w:rFonts w:ascii="Times New Roman" w:hAnsi="Times New Roman" w:cs="Times New Roman"/>
                              </w:rPr>
                            </w:pPr>
                          </w:p>
                          <w:p w14:paraId="12E02327"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4 - Student response offers a focused and/or reasonable response to the prompt. These responses have an </w:t>
                            </w:r>
                          </w:p>
                          <w:p w14:paraId="3BB15886"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organizational structure, provide evidence and support that may be less accurate or convincing than the five   </w:t>
                            </w:r>
                          </w:p>
                          <w:p w14:paraId="1D9DDFDA"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(5) responses, provide an analysis that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4CA1797F"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 xml:space="preserve">and demonstrate an adequate control of language.   </w:t>
                            </w:r>
                          </w:p>
                          <w:p w14:paraId="69BEEC07" w14:textId="77777777" w:rsidR="00BA531D" w:rsidRPr="00D6303A" w:rsidRDefault="00BA531D" w:rsidP="002D3CD5">
                            <w:pPr>
                              <w:contextualSpacing/>
                              <w:rPr>
                                <w:rFonts w:ascii="Times New Roman" w:hAnsi="Times New Roman" w:cs="Times New Roman"/>
                              </w:rPr>
                            </w:pPr>
                          </w:p>
                          <w:p w14:paraId="5C71C226"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3 - Student response demonstrates a partial understanding of the prompt. These responses may have issues with </w:t>
                            </w:r>
                          </w:p>
                          <w:p w14:paraId="13322471"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structure, evidence and support, organization, and language. While the response provides analysis that </w:t>
                            </w:r>
                          </w:p>
                          <w:p w14:paraId="05ACC777"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narrative), the analysis may be less </w:t>
                            </w:r>
                          </w:p>
                          <w:p w14:paraId="506CCD7D"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complete</w:t>
                            </w:r>
                            <w:r>
                              <w:rPr>
                                <w:rFonts w:ascii="Times New Roman" w:hAnsi="Times New Roman" w:cs="Times New Roman"/>
                              </w:rPr>
                              <w:t xml:space="preserve"> </w:t>
                            </w:r>
                            <w:r w:rsidRPr="00D6303A">
                              <w:rPr>
                                <w:rFonts w:ascii="Times New Roman" w:hAnsi="Times New Roman" w:cs="Times New Roman"/>
                              </w:rPr>
                              <w:t xml:space="preserve">than the four and five (4-5) responses. </w:t>
                            </w:r>
                          </w:p>
                          <w:p w14:paraId="79140328" w14:textId="77777777" w:rsidR="00BA531D" w:rsidRPr="00D6303A" w:rsidRDefault="00BA531D" w:rsidP="002D3CD5">
                            <w:pPr>
                              <w:contextualSpacing/>
                              <w:rPr>
                                <w:rFonts w:ascii="Times New Roman" w:hAnsi="Times New Roman" w:cs="Times New Roman"/>
                              </w:rPr>
                            </w:pPr>
                          </w:p>
                          <w:p w14:paraId="0FCA1211"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2 – Student response demonstrates a less than adequate understanding of the prompt.  These responses lack a </w:t>
                            </w:r>
                          </w:p>
                          <w:p w14:paraId="5623C574"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defined organizational structure, lack sufficient evidence and support, and demonstrate a less than adequate </w:t>
                            </w:r>
                          </w:p>
                          <w:p w14:paraId="355AE495"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control of language. The response fails to address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7B00021D"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narrative) and does not provide adequate analysis.    </w:t>
                            </w:r>
                          </w:p>
                          <w:p w14:paraId="4A5E1882" w14:textId="77777777" w:rsidR="00BA531D" w:rsidRPr="00D6303A" w:rsidRDefault="00BA531D" w:rsidP="002D3CD5">
                            <w:pPr>
                              <w:contextualSpacing/>
                              <w:rPr>
                                <w:rFonts w:ascii="Times New Roman" w:hAnsi="Times New Roman" w:cs="Times New Roman"/>
                              </w:rPr>
                            </w:pPr>
                          </w:p>
                          <w:p w14:paraId="16DF0460"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sidRPr="00D6303A">
                              <w:rPr>
                                <w:rFonts w:ascii="Times New Roman" w:eastAsia="Times New Roman" w:hAnsi="Times New Roman" w:cs="Times New Roman"/>
                                <w:color w:val="505050"/>
                                <w:lang w:eastAsia="en-US"/>
                              </w:rPr>
                              <w:t xml:space="preserve">1 - </w:t>
                            </w:r>
                            <w:r w:rsidRPr="00D6303A">
                              <w:rPr>
                                <w:rFonts w:ascii="Times New Roman" w:eastAsia="Times New Roman" w:hAnsi="Times New Roman" w:cs="Times New Roman"/>
                                <w:lang w:eastAsia="en-US"/>
                              </w:rPr>
                              <w:t xml:space="preserve">Student response is incorrect or off-topic. In addition to being incorrect/off-topic, these </w:t>
                            </w:r>
                            <w:r>
                              <w:rPr>
                                <w:rFonts w:ascii="Times New Roman" w:eastAsia="Times New Roman" w:hAnsi="Times New Roman" w:cs="Times New Roman"/>
                                <w:lang w:eastAsia="en-US"/>
                              </w:rPr>
                              <w:t>responses</w:t>
                            </w:r>
                            <w:r w:rsidRPr="00D6303A">
                              <w:rPr>
                                <w:rFonts w:ascii="Times New Roman" w:eastAsia="Times New Roman" w:hAnsi="Times New Roman" w:cs="Times New Roman"/>
                                <w:lang w:eastAsia="en-US"/>
                              </w:rPr>
                              <w:t xml:space="preserve"> lack a </w:t>
                            </w:r>
                          </w:p>
                          <w:p w14:paraId="04B7A5DA"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Defined</w:t>
                            </w: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 xml:space="preserve">organizational structure, lack appropriate evidence and support, provide superficial or no analysis, </w:t>
                            </w:r>
                          </w:p>
                          <w:p w14:paraId="146260E8" w14:textId="77777777" w:rsidR="00BA531D" w:rsidRPr="00D6303A" w:rsidRDefault="00BA531D" w:rsidP="002D3CD5">
                            <w:pPr>
                              <w:shd w:val="clear" w:color="auto" w:fill="FFFFFF"/>
                              <w:spacing w:line="320" w:lineRule="atLeast"/>
                              <w:rPr>
                                <w:rFonts w:ascii="Times New Roman" w:eastAsia="Times New Roman" w:hAnsi="Times New Roman" w:cs="Times New Roman"/>
                                <w:color w:val="505050"/>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and demonstrate an ineffective control of language.</w:t>
                            </w:r>
                            <w:r w:rsidRPr="00D6303A">
                              <w:rPr>
                                <w:rFonts w:ascii="Times New Roman" w:eastAsia="Times New Roman" w:hAnsi="Times New Roman" w:cs="Times New Roman"/>
                                <w:color w:val="505050"/>
                                <w:lang w:eastAsia="en-US"/>
                              </w:rPr>
                              <w:t xml:space="preserve"> </w:t>
                            </w:r>
                          </w:p>
                          <w:p w14:paraId="1D2C6D6A" w14:textId="77777777" w:rsidR="00BA531D" w:rsidRPr="00D6303A" w:rsidRDefault="00BA531D" w:rsidP="002D3CD5">
                            <w:pPr>
                              <w:contextualSpacing/>
                              <w:rPr>
                                <w:rFonts w:ascii="Times New Roman" w:hAnsi="Times New Roman" w:cs="Times New Roman"/>
                              </w:rPr>
                            </w:pPr>
                          </w:p>
                          <w:p w14:paraId="4C6E39C6"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0 – Student did not provide a response. </w:t>
                            </w:r>
                          </w:p>
                          <w:p w14:paraId="3BAB3899" w14:textId="77777777" w:rsidR="00BA531D" w:rsidRPr="00D6303A" w:rsidRDefault="00BA531D" w:rsidP="002D3CD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70FB0" id="_x0000_s1028" type="#_x0000_t202" style="position:absolute;margin-left:-4.5pt;margin-top:6.8pt;width:554pt;height:5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">
                <v:textbox>
                  <w:txbxContent>
                    <w:p w14:paraId="55ED6C5E" w14:textId="77777777" w:rsidR="00BA531D" w:rsidRPr="00D6303A" w:rsidRDefault="00BA531D" w:rsidP="002D3CD5">
                      <w:pPr>
                        <w:spacing w:after="200" w:line="276" w:lineRule="auto"/>
                        <w:rPr>
                          <w:rFonts w:ascii="Times New Roman" w:eastAsia="Calibri" w:hAnsi="Times New Roman" w:cs="Times New Roman"/>
                          <w:b/>
                          <w:color w:val="000000"/>
                        </w:rPr>
                      </w:pPr>
                      <w:r w:rsidRPr="00D6303A">
                        <w:rPr>
                          <w:rFonts w:ascii="Times New Roman" w:eastAsia="Calibri" w:hAnsi="Times New Roman" w:cs="Times New Roman"/>
                          <w:b/>
                          <w:color w:val="000000"/>
                        </w:rPr>
                        <w:t>General Scoring Guide</w:t>
                      </w:r>
                    </w:p>
                    <w:p w14:paraId="10632672"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5 – Student response offers a well-focused response to the prompt. These responses address the prompt with an    </w:t>
                      </w:r>
                    </w:p>
                    <w:p w14:paraId="46C6A427"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w:t>
                      </w:r>
                      <w:r w:rsidRPr="00D6303A">
                        <w:rPr>
                          <w:rFonts w:ascii="Times New Roman" w:hAnsi="Times New Roman" w:cs="Times New Roman"/>
                          <w:i/>
                        </w:rPr>
                        <w:t>accurate thesis</w:t>
                      </w:r>
                      <w:r w:rsidRPr="00D6303A">
                        <w:rPr>
                          <w:rFonts w:ascii="Times New Roman" w:hAnsi="Times New Roman" w:cs="Times New Roman"/>
                        </w:rPr>
                        <w:t xml:space="preserve">, have a </w:t>
                      </w:r>
                      <w:r w:rsidRPr="00D6303A">
                        <w:rPr>
                          <w:rFonts w:ascii="Times New Roman" w:hAnsi="Times New Roman" w:cs="Times New Roman"/>
                          <w:i/>
                        </w:rPr>
                        <w:t>defined organizational structure</w:t>
                      </w:r>
                      <w:r w:rsidRPr="00D6303A">
                        <w:rPr>
                          <w:rFonts w:ascii="Times New Roman" w:hAnsi="Times New Roman" w:cs="Times New Roman"/>
                        </w:rPr>
                        <w:t xml:space="preserve">, provide </w:t>
                      </w:r>
                      <w:r w:rsidRPr="00D6303A">
                        <w:rPr>
                          <w:rFonts w:ascii="Times New Roman" w:hAnsi="Times New Roman" w:cs="Times New Roman"/>
                          <w:i/>
                        </w:rPr>
                        <w:t>evidence and support</w:t>
                      </w:r>
                      <w:r w:rsidRPr="00D6303A">
                        <w:rPr>
                          <w:rFonts w:ascii="Times New Roman" w:hAnsi="Times New Roman" w:cs="Times New Roman"/>
                        </w:rPr>
                        <w:t xml:space="preserve"> where appropriate, </w:t>
                      </w:r>
                    </w:p>
                    <w:p w14:paraId="4D94439C"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provide a </w:t>
                      </w:r>
                      <w:r w:rsidRPr="00D6303A">
                        <w:rPr>
                          <w:rFonts w:ascii="Times New Roman" w:hAnsi="Times New Roman" w:cs="Times New Roman"/>
                          <w:i/>
                        </w:rPr>
                        <w:t>persuasive analysis</w:t>
                      </w:r>
                      <w:r w:rsidRPr="00D6303A">
                        <w:rPr>
                          <w:rFonts w:ascii="Times New Roman" w:hAnsi="Times New Roman" w:cs="Times New Roman"/>
                        </w:rPr>
                        <w:t xml:space="preserve"> that addresses the type of </w:t>
                      </w:r>
                      <w:r>
                        <w:rPr>
                          <w:rFonts w:ascii="Times New Roman" w:hAnsi="Times New Roman" w:cs="Times New Roman"/>
                        </w:rPr>
                        <w:t xml:space="preserve">assignment </w:t>
                      </w:r>
                      <w:r w:rsidRPr="00D6303A">
                        <w:rPr>
                          <w:rFonts w:ascii="Times New Roman" w:hAnsi="Times New Roman" w:cs="Times New Roman"/>
                        </w:rPr>
                        <w:t xml:space="preserve">(argumentative, informative, or </w:t>
                      </w:r>
                    </w:p>
                    <w:p w14:paraId="4BF29089"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and</w:t>
                      </w:r>
                      <w:r>
                        <w:rPr>
                          <w:rFonts w:ascii="Times New Roman" w:hAnsi="Times New Roman" w:cs="Times New Roman"/>
                        </w:rPr>
                        <w:t xml:space="preserve"> </w:t>
                      </w:r>
                      <w:r w:rsidRPr="00D6303A">
                        <w:rPr>
                          <w:rFonts w:ascii="Times New Roman" w:hAnsi="Times New Roman" w:cs="Times New Roman"/>
                        </w:rPr>
                        <w:t xml:space="preserve">demonstrate an effective control of </w:t>
                      </w:r>
                      <w:r w:rsidRPr="00D6303A">
                        <w:rPr>
                          <w:rFonts w:ascii="Times New Roman" w:hAnsi="Times New Roman" w:cs="Times New Roman"/>
                          <w:i/>
                        </w:rPr>
                        <w:t>language</w:t>
                      </w:r>
                      <w:r w:rsidRPr="00D6303A">
                        <w:rPr>
                          <w:rFonts w:ascii="Times New Roman" w:hAnsi="Times New Roman" w:cs="Times New Roman"/>
                        </w:rPr>
                        <w:t xml:space="preserve">.   </w:t>
                      </w:r>
                    </w:p>
                    <w:p w14:paraId="339FC1F2" w14:textId="77777777" w:rsidR="00BA531D" w:rsidRPr="00D6303A" w:rsidRDefault="00BA531D" w:rsidP="002D3CD5">
                      <w:pPr>
                        <w:contextualSpacing/>
                        <w:rPr>
                          <w:rFonts w:ascii="Times New Roman" w:hAnsi="Times New Roman" w:cs="Times New Roman"/>
                        </w:rPr>
                      </w:pPr>
                    </w:p>
                    <w:p w14:paraId="12E02327"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4 - Student response offers a focused and/or reasonable response to the prompt. These responses have an </w:t>
                      </w:r>
                    </w:p>
                    <w:p w14:paraId="3BB15886"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organizational structure, provide evidence and support that may be less accurate or convincing than the five   </w:t>
                      </w:r>
                    </w:p>
                    <w:p w14:paraId="1D9DDFDA"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(5) responses, provide an analysis that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4CA1797F"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 xml:space="preserve">and demonstrate an adequate control of language.   </w:t>
                      </w:r>
                    </w:p>
                    <w:p w14:paraId="69BEEC07" w14:textId="77777777" w:rsidR="00BA531D" w:rsidRPr="00D6303A" w:rsidRDefault="00BA531D" w:rsidP="002D3CD5">
                      <w:pPr>
                        <w:contextualSpacing/>
                        <w:rPr>
                          <w:rFonts w:ascii="Times New Roman" w:hAnsi="Times New Roman" w:cs="Times New Roman"/>
                        </w:rPr>
                      </w:pPr>
                    </w:p>
                    <w:p w14:paraId="5C71C226"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3 - Student response demonstrates a partial understanding of the prompt. These responses may have issues with </w:t>
                      </w:r>
                    </w:p>
                    <w:p w14:paraId="13322471"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structure, evidence and support, organization, and language. While the response provides analysis that </w:t>
                      </w:r>
                    </w:p>
                    <w:p w14:paraId="05ACC777"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narrative), the analysis may be less </w:t>
                      </w:r>
                    </w:p>
                    <w:p w14:paraId="506CCD7D"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complete</w:t>
                      </w:r>
                      <w:r>
                        <w:rPr>
                          <w:rFonts w:ascii="Times New Roman" w:hAnsi="Times New Roman" w:cs="Times New Roman"/>
                        </w:rPr>
                        <w:t xml:space="preserve"> </w:t>
                      </w:r>
                      <w:r w:rsidRPr="00D6303A">
                        <w:rPr>
                          <w:rFonts w:ascii="Times New Roman" w:hAnsi="Times New Roman" w:cs="Times New Roman"/>
                        </w:rPr>
                        <w:t xml:space="preserve">than the four and five (4-5) responses. </w:t>
                      </w:r>
                    </w:p>
                    <w:p w14:paraId="79140328" w14:textId="77777777" w:rsidR="00BA531D" w:rsidRPr="00D6303A" w:rsidRDefault="00BA531D" w:rsidP="002D3CD5">
                      <w:pPr>
                        <w:contextualSpacing/>
                        <w:rPr>
                          <w:rFonts w:ascii="Times New Roman" w:hAnsi="Times New Roman" w:cs="Times New Roman"/>
                        </w:rPr>
                      </w:pPr>
                    </w:p>
                    <w:p w14:paraId="0FCA1211"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2 – Student response demonstrates a less than adequate understanding of the prompt.  These responses lack a </w:t>
                      </w:r>
                    </w:p>
                    <w:p w14:paraId="5623C574"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defined organizational structure, lack sufficient evidence and support, and demonstrate a less than adequate </w:t>
                      </w:r>
                    </w:p>
                    <w:p w14:paraId="355AE495"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control of language. The response fails to address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7B00021D"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narrative) and does not provide adequate analysis.    </w:t>
                      </w:r>
                    </w:p>
                    <w:p w14:paraId="4A5E1882" w14:textId="77777777" w:rsidR="00BA531D" w:rsidRPr="00D6303A" w:rsidRDefault="00BA531D" w:rsidP="002D3CD5">
                      <w:pPr>
                        <w:contextualSpacing/>
                        <w:rPr>
                          <w:rFonts w:ascii="Times New Roman" w:hAnsi="Times New Roman" w:cs="Times New Roman"/>
                        </w:rPr>
                      </w:pPr>
                    </w:p>
                    <w:p w14:paraId="16DF0460"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sidRPr="00D6303A">
                        <w:rPr>
                          <w:rFonts w:ascii="Times New Roman" w:eastAsia="Times New Roman" w:hAnsi="Times New Roman" w:cs="Times New Roman"/>
                          <w:color w:val="505050"/>
                          <w:lang w:eastAsia="en-US"/>
                        </w:rPr>
                        <w:t xml:space="preserve">1 - </w:t>
                      </w:r>
                      <w:r w:rsidRPr="00D6303A">
                        <w:rPr>
                          <w:rFonts w:ascii="Times New Roman" w:eastAsia="Times New Roman" w:hAnsi="Times New Roman" w:cs="Times New Roman"/>
                          <w:lang w:eastAsia="en-US"/>
                        </w:rPr>
                        <w:t xml:space="preserve">Student response is incorrect or off-topic. In addition to being incorrect/off-topic, these </w:t>
                      </w:r>
                      <w:r>
                        <w:rPr>
                          <w:rFonts w:ascii="Times New Roman" w:eastAsia="Times New Roman" w:hAnsi="Times New Roman" w:cs="Times New Roman"/>
                          <w:lang w:eastAsia="en-US"/>
                        </w:rPr>
                        <w:t>responses</w:t>
                      </w:r>
                      <w:r w:rsidRPr="00D6303A">
                        <w:rPr>
                          <w:rFonts w:ascii="Times New Roman" w:eastAsia="Times New Roman" w:hAnsi="Times New Roman" w:cs="Times New Roman"/>
                          <w:lang w:eastAsia="en-US"/>
                        </w:rPr>
                        <w:t xml:space="preserve"> lack a </w:t>
                      </w:r>
                    </w:p>
                    <w:p w14:paraId="04B7A5DA"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Defined</w:t>
                      </w: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 xml:space="preserve">organizational structure, lack appropriate evidence and support, provide superficial or no analysis, </w:t>
                      </w:r>
                    </w:p>
                    <w:p w14:paraId="146260E8" w14:textId="77777777" w:rsidR="00BA531D" w:rsidRPr="00D6303A" w:rsidRDefault="00BA531D" w:rsidP="002D3CD5">
                      <w:pPr>
                        <w:shd w:val="clear" w:color="auto" w:fill="FFFFFF"/>
                        <w:spacing w:line="320" w:lineRule="atLeast"/>
                        <w:rPr>
                          <w:rFonts w:ascii="Times New Roman" w:eastAsia="Times New Roman" w:hAnsi="Times New Roman" w:cs="Times New Roman"/>
                          <w:color w:val="505050"/>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and demonstrate an ineffective control of language.</w:t>
                      </w:r>
                      <w:r w:rsidRPr="00D6303A">
                        <w:rPr>
                          <w:rFonts w:ascii="Times New Roman" w:eastAsia="Times New Roman" w:hAnsi="Times New Roman" w:cs="Times New Roman"/>
                          <w:color w:val="505050"/>
                          <w:lang w:eastAsia="en-US"/>
                        </w:rPr>
                        <w:t xml:space="preserve"> </w:t>
                      </w:r>
                    </w:p>
                    <w:p w14:paraId="1D2C6D6A" w14:textId="77777777" w:rsidR="00BA531D" w:rsidRPr="00D6303A" w:rsidRDefault="00BA531D" w:rsidP="002D3CD5">
                      <w:pPr>
                        <w:contextualSpacing/>
                        <w:rPr>
                          <w:rFonts w:ascii="Times New Roman" w:hAnsi="Times New Roman" w:cs="Times New Roman"/>
                        </w:rPr>
                      </w:pPr>
                    </w:p>
                    <w:p w14:paraId="4C6E39C6"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0 – Student did not provide a response. </w:t>
                      </w:r>
                    </w:p>
                    <w:p w14:paraId="3BAB3899" w14:textId="77777777" w:rsidR="00BA531D" w:rsidRPr="00D6303A" w:rsidRDefault="00BA531D" w:rsidP="002D3CD5">
                      <w:pPr>
                        <w:rPr>
                          <w:rFonts w:ascii="Times New Roman" w:hAnsi="Times New Roman" w:cs="Times New Roman"/>
                        </w:rPr>
                      </w:pPr>
                    </w:p>
                  </w:txbxContent>
                </v:textbox>
              </v:shape>
            </w:pict>
          </mc:Fallback>
        </mc:AlternateContent>
      </w:r>
      <w:r w:rsidR="002D3CD5" w:rsidRPr="003E6E8E">
        <w:rPr>
          <w:rFonts w:ascii="Times New Roman" w:hAnsi="Times New Roman" w:cs="Times New Roman"/>
        </w:rPr>
        <w:br w:type="page"/>
      </w: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280"/>
      </w:tblGrid>
      <w:tr w:rsidR="00E8102F" w:rsidRPr="003E6E8E" w14:paraId="08E91E62" w14:textId="77777777" w:rsidTr="00635878">
        <w:tc>
          <w:tcPr>
            <w:tcW w:w="2710" w:type="dxa"/>
            <w:tcMar>
              <w:top w:w="100" w:type="dxa"/>
              <w:left w:w="100" w:type="dxa"/>
              <w:bottom w:w="100" w:type="dxa"/>
              <w:right w:w="100" w:type="dxa"/>
            </w:tcMar>
          </w:tcPr>
          <w:p w14:paraId="34BCF5F5" w14:textId="4103E5A8"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lastRenderedPageBreak/>
              <w:t>Reporting Category</w:t>
            </w:r>
          </w:p>
        </w:tc>
        <w:tc>
          <w:tcPr>
            <w:tcW w:w="8280" w:type="dxa"/>
            <w:tcMar>
              <w:top w:w="100" w:type="dxa"/>
              <w:left w:w="100" w:type="dxa"/>
              <w:bottom w:w="100" w:type="dxa"/>
              <w:right w:w="100" w:type="dxa"/>
            </w:tcMar>
          </w:tcPr>
          <w:p w14:paraId="50347E96"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Writing</w:t>
            </w:r>
          </w:p>
        </w:tc>
      </w:tr>
      <w:tr w:rsidR="00E8102F" w:rsidRPr="003E6E8E" w14:paraId="0175124A" w14:textId="77777777" w:rsidTr="00635878">
        <w:tc>
          <w:tcPr>
            <w:tcW w:w="2710" w:type="dxa"/>
            <w:tcMar>
              <w:top w:w="100" w:type="dxa"/>
              <w:left w:w="100" w:type="dxa"/>
              <w:bottom w:w="100" w:type="dxa"/>
              <w:right w:w="100" w:type="dxa"/>
            </w:tcMar>
          </w:tcPr>
          <w:p w14:paraId="723F3990"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Standard</w:t>
            </w:r>
          </w:p>
        </w:tc>
        <w:tc>
          <w:tcPr>
            <w:tcW w:w="8280" w:type="dxa"/>
            <w:tcMar>
              <w:top w:w="100" w:type="dxa"/>
              <w:left w:w="100" w:type="dxa"/>
              <w:bottom w:w="100" w:type="dxa"/>
              <w:right w:w="100" w:type="dxa"/>
            </w:tcMar>
          </w:tcPr>
          <w:p w14:paraId="7E9050B4"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Text Types &amp; Purposes</w:t>
            </w:r>
          </w:p>
        </w:tc>
      </w:tr>
      <w:tr w:rsidR="00E8102F" w:rsidRPr="003E6E8E" w14:paraId="4217F87B" w14:textId="77777777" w:rsidTr="00790EB9">
        <w:trPr>
          <w:trHeight w:val="312"/>
        </w:trPr>
        <w:tc>
          <w:tcPr>
            <w:tcW w:w="2710" w:type="dxa"/>
            <w:tcMar>
              <w:top w:w="100" w:type="dxa"/>
              <w:left w:w="100" w:type="dxa"/>
              <w:bottom w:w="100" w:type="dxa"/>
              <w:right w:w="100" w:type="dxa"/>
            </w:tcMar>
          </w:tcPr>
          <w:p w14:paraId="034B4EF8"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Benchmark Number</w:t>
            </w:r>
          </w:p>
        </w:tc>
        <w:tc>
          <w:tcPr>
            <w:tcW w:w="8280" w:type="dxa"/>
            <w:tcMar>
              <w:top w:w="100" w:type="dxa"/>
              <w:left w:w="100" w:type="dxa"/>
              <w:bottom w:w="100" w:type="dxa"/>
              <w:right w:w="100" w:type="dxa"/>
            </w:tcMar>
          </w:tcPr>
          <w:p w14:paraId="7B212867" w14:textId="740CD865"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.910.W.1.1a</w:t>
            </w:r>
          </w:p>
        </w:tc>
      </w:tr>
      <w:tr w:rsidR="00E8102F" w:rsidRPr="003E6E8E" w14:paraId="44C61C8D" w14:textId="77777777" w:rsidTr="00635878">
        <w:tc>
          <w:tcPr>
            <w:tcW w:w="2710" w:type="dxa"/>
            <w:tcMar>
              <w:top w:w="100" w:type="dxa"/>
              <w:left w:w="100" w:type="dxa"/>
              <w:bottom w:w="100" w:type="dxa"/>
              <w:right w:w="100" w:type="dxa"/>
            </w:tcMar>
          </w:tcPr>
          <w:p w14:paraId="2CA457FB"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Benchmark</w:t>
            </w:r>
          </w:p>
        </w:tc>
        <w:tc>
          <w:tcPr>
            <w:tcW w:w="8280" w:type="dxa"/>
            <w:tcMar>
              <w:top w:w="100" w:type="dxa"/>
              <w:left w:w="100" w:type="dxa"/>
              <w:bottom w:w="100" w:type="dxa"/>
              <w:right w:w="100" w:type="dxa"/>
            </w:tcMar>
          </w:tcPr>
          <w:p w14:paraId="37D01518"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Introduce precise claim(s), distinguish the claim(s) from alternate or opposing claims, and create an organization that establishes clear relationships among claim(s), counterclaims, reasons, and evidence.</w:t>
            </w:r>
          </w:p>
        </w:tc>
      </w:tr>
      <w:tr w:rsidR="00E8102F" w:rsidRPr="003E6E8E" w14:paraId="4BF5EDCD" w14:textId="77777777" w:rsidTr="00790EB9">
        <w:trPr>
          <w:trHeight w:val="231"/>
        </w:trPr>
        <w:tc>
          <w:tcPr>
            <w:tcW w:w="2710" w:type="dxa"/>
            <w:tcMar>
              <w:top w:w="100" w:type="dxa"/>
              <w:left w:w="100" w:type="dxa"/>
              <w:bottom w:w="100" w:type="dxa"/>
              <w:right w:w="100" w:type="dxa"/>
            </w:tcMar>
          </w:tcPr>
          <w:p w14:paraId="7F421719"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Also Assesses</w:t>
            </w:r>
          </w:p>
        </w:tc>
        <w:tc>
          <w:tcPr>
            <w:tcW w:w="8280" w:type="dxa"/>
            <w:tcMar>
              <w:top w:w="100" w:type="dxa"/>
              <w:left w:w="100" w:type="dxa"/>
              <w:bottom w:w="100" w:type="dxa"/>
              <w:right w:w="100" w:type="dxa"/>
            </w:tcMar>
          </w:tcPr>
          <w:p w14:paraId="257D1E08" w14:textId="63882EEF"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.910.W.1.1</w:t>
            </w:r>
          </w:p>
        </w:tc>
      </w:tr>
      <w:tr w:rsidR="00E8102F" w:rsidRPr="003E6E8E" w14:paraId="256083F3" w14:textId="77777777" w:rsidTr="00790EB9">
        <w:trPr>
          <w:trHeight w:val="582"/>
        </w:trPr>
        <w:tc>
          <w:tcPr>
            <w:tcW w:w="2710" w:type="dxa"/>
            <w:tcMar>
              <w:top w:w="100" w:type="dxa"/>
              <w:left w:w="100" w:type="dxa"/>
              <w:bottom w:w="100" w:type="dxa"/>
              <w:right w:w="100" w:type="dxa"/>
            </w:tcMar>
          </w:tcPr>
          <w:p w14:paraId="34B0A398"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Item Types</w:t>
            </w:r>
          </w:p>
        </w:tc>
        <w:tc>
          <w:tcPr>
            <w:tcW w:w="8280" w:type="dxa"/>
            <w:tcMar>
              <w:top w:w="100" w:type="dxa"/>
              <w:left w:w="100" w:type="dxa"/>
              <w:bottom w:w="100" w:type="dxa"/>
              <w:right w:w="100" w:type="dxa"/>
            </w:tcMar>
          </w:tcPr>
          <w:p w14:paraId="7780DB0D" w14:textId="77777777" w:rsidR="00E8102F" w:rsidRPr="003E6E8E" w:rsidRDefault="00723535" w:rsidP="00130DF4">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Selected Response</w:t>
            </w:r>
            <w:r w:rsidR="00A41BCD" w:rsidRPr="003E6E8E">
              <w:rPr>
                <w:rFonts w:ascii="Times New Roman" w:eastAsia="Times New Roman" w:hAnsi="Times New Roman" w:cs="Times New Roman"/>
                <w:color w:val="auto"/>
                <w:sz w:val="24"/>
              </w:rPr>
              <w:t xml:space="preserve">, </w:t>
            </w:r>
            <w:r w:rsidR="00130DF4" w:rsidRPr="003E6E8E">
              <w:rPr>
                <w:rFonts w:ascii="Times New Roman" w:eastAsia="Times New Roman" w:hAnsi="Times New Roman" w:cs="Times New Roman"/>
                <w:color w:val="auto"/>
                <w:sz w:val="24"/>
              </w:rPr>
              <w:t xml:space="preserve">Constructed Response, </w:t>
            </w:r>
            <w:r w:rsidR="00A41BCD" w:rsidRPr="003E6E8E">
              <w:rPr>
                <w:rFonts w:ascii="Times New Roman" w:eastAsia="Times New Roman" w:hAnsi="Times New Roman" w:cs="Times New Roman"/>
                <w:color w:val="auto"/>
                <w:sz w:val="24"/>
              </w:rPr>
              <w:t xml:space="preserve">Extended Response, </w:t>
            </w:r>
            <w:r w:rsidR="00130DF4" w:rsidRPr="003E6E8E">
              <w:rPr>
                <w:rFonts w:ascii="Times New Roman" w:eastAsia="Times New Roman" w:hAnsi="Times New Roman" w:cs="Times New Roman"/>
                <w:color w:val="auto"/>
                <w:sz w:val="24"/>
              </w:rPr>
              <w:t xml:space="preserve">Essay Response, </w:t>
            </w:r>
            <w:r w:rsidR="00A41BCD" w:rsidRPr="003E6E8E">
              <w:rPr>
                <w:rFonts w:ascii="Times New Roman" w:eastAsia="Times New Roman" w:hAnsi="Times New Roman" w:cs="Times New Roman"/>
                <w:color w:val="auto"/>
                <w:sz w:val="24"/>
              </w:rPr>
              <w:t xml:space="preserve">Performance Based Assessment, Portfolio </w:t>
            </w:r>
            <w:r w:rsidR="00FB14B3" w:rsidRPr="003E6E8E">
              <w:rPr>
                <w:rFonts w:ascii="Times New Roman" w:eastAsia="Times New Roman" w:hAnsi="Times New Roman" w:cs="Times New Roman"/>
                <w:color w:val="auto"/>
                <w:sz w:val="24"/>
              </w:rPr>
              <w:t>Assessment</w:t>
            </w:r>
          </w:p>
        </w:tc>
      </w:tr>
      <w:tr w:rsidR="00E8102F" w:rsidRPr="003E6E8E" w14:paraId="5E81367C" w14:textId="77777777" w:rsidTr="00790EB9">
        <w:trPr>
          <w:trHeight w:val="1266"/>
        </w:trPr>
        <w:tc>
          <w:tcPr>
            <w:tcW w:w="2710" w:type="dxa"/>
            <w:tcMar>
              <w:top w:w="100" w:type="dxa"/>
              <w:left w:w="100" w:type="dxa"/>
              <w:bottom w:w="100" w:type="dxa"/>
              <w:right w:w="100" w:type="dxa"/>
            </w:tcMar>
          </w:tcPr>
          <w:p w14:paraId="02B2CF6E"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Benchmark Clarification</w:t>
            </w:r>
          </w:p>
        </w:tc>
        <w:tc>
          <w:tcPr>
            <w:tcW w:w="8280" w:type="dxa"/>
            <w:tcMar>
              <w:top w:w="100" w:type="dxa"/>
              <w:left w:w="100" w:type="dxa"/>
              <w:bottom w:w="100" w:type="dxa"/>
              <w:right w:w="100" w:type="dxa"/>
            </w:tcMar>
          </w:tcPr>
          <w:p w14:paraId="20CC73BF" w14:textId="77777777" w:rsidR="00E8102F" w:rsidRPr="003E6E8E" w:rsidRDefault="00A41BCD">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Students will be able to introduce knowledgeable claim(s), establish the significance of the claim(s), distinguish the claim(s) from alternate or opposing claims, and create an organization that logically sequences claim(s), counterclaims, reasons, and evidence.</w:t>
            </w:r>
          </w:p>
        </w:tc>
      </w:tr>
      <w:tr w:rsidR="00E8102F" w:rsidRPr="003E6E8E" w14:paraId="625F0ECE" w14:textId="77777777" w:rsidTr="00635878">
        <w:tc>
          <w:tcPr>
            <w:tcW w:w="2710" w:type="dxa"/>
            <w:tcMar>
              <w:top w:w="100" w:type="dxa"/>
              <w:left w:w="100" w:type="dxa"/>
              <w:bottom w:w="100" w:type="dxa"/>
              <w:right w:w="100" w:type="dxa"/>
            </w:tcMar>
          </w:tcPr>
          <w:p w14:paraId="1E142A8F"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Content Focus</w:t>
            </w:r>
          </w:p>
        </w:tc>
        <w:tc>
          <w:tcPr>
            <w:tcW w:w="8280" w:type="dxa"/>
            <w:tcMar>
              <w:top w:w="100" w:type="dxa"/>
              <w:left w:w="100" w:type="dxa"/>
              <w:bottom w:w="100" w:type="dxa"/>
              <w:right w:w="100" w:type="dxa"/>
            </w:tcMar>
          </w:tcPr>
          <w:p w14:paraId="06B17EED" w14:textId="77777777" w:rsidR="00E8102F" w:rsidRPr="003E6E8E" w:rsidRDefault="00CB0285" w:rsidP="00CB0285">
            <w:pPr>
              <w:pStyle w:val="Normal1"/>
              <w:rPr>
                <w:rFonts w:ascii="Times New Roman" w:hAnsi="Times New Roman" w:cs="Times New Roman"/>
                <w:color w:val="auto"/>
                <w:sz w:val="24"/>
              </w:rPr>
            </w:pPr>
            <w:r w:rsidRPr="003E6E8E">
              <w:rPr>
                <w:rFonts w:ascii="Times New Roman" w:hAnsi="Times New Roman" w:cs="Times New Roman"/>
                <w:color w:val="auto"/>
                <w:sz w:val="24"/>
              </w:rPr>
              <w:t>Items will focus on the students’ ability to introduce claims, distinguishing between claims and opposing claims, and create an organization that clearly established the relationships between claims, counterclaims, reasons, and evidence.</w:t>
            </w:r>
          </w:p>
        </w:tc>
      </w:tr>
      <w:tr w:rsidR="00E8102F" w:rsidRPr="003E6E8E" w14:paraId="52DC162E" w14:textId="77777777" w:rsidTr="00790EB9">
        <w:trPr>
          <w:trHeight w:val="312"/>
        </w:trPr>
        <w:tc>
          <w:tcPr>
            <w:tcW w:w="2710" w:type="dxa"/>
            <w:tcMar>
              <w:top w:w="100" w:type="dxa"/>
              <w:left w:w="100" w:type="dxa"/>
              <w:bottom w:w="100" w:type="dxa"/>
              <w:right w:w="100" w:type="dxa"/>
            </w:tcMar>
          </w:tcPr>
          <w:p w14:paraId="73C7E454"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Content Limits</w:t>
            </w:r>
          </w:p>
        </w:tc>
        <w:tc>
          <w:tcPr>
            <w:tcW w:w="8280" w:type="dxa"/>
            <w:tcMar>
              <w:top w:w="100" w:type="dxa"/>
              <w:left w:w="100" w:type="dxa"/>
              <w:bottom w:w="100" w:type="dxa"/>
              <w:right w:w="100" w:type="dxa"/>
            </w:tcMar>
          </w:tcPr>
          <w:p w14:paraId="568F4F25" w14:textId="77777777" w:rsidR="00E8102F" w:rsidRPr="003E6E8E" w:rsidRDefault="00CB028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None Specified</w:t>
            </w:r>
          </w:p>
        </w:tc>
      </w:tr>
      <w:tr w:rsidR="00E8102F" w:rsidRPr="003E6E8E" w14:paraId="6E712F54" w14:textId="77777777" w:rsidTr="00790EB9">
        <w:trPr>
          <w:trHeight w:val="672"/>
        </w:trPr>
        <w:tc>
          <w:tcPr>
            <w:tcW w:w="2710" w:type="dxa"/>
            <w:tcMar>
              <w:top w:w="100" w:type="dxa"/>
              <w:left w:w="100" w:type="dxa"/>
              <w:bottom w:w="100" w:type="dxa"/>
              <w:right w:w="100" w:type="dxa"/>
            </w:tcMar>
          </w:tcPr>
          <w:p w14:paraId="604BD773"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Text Attributes</w:t>
            </w:r>
          </w:p>
        </w:tc>
        <w:tc>
          <w:tcPr>
            <w:tcW w:w="8280" w:type="dxa"/>
            <w:tcMar>
              <w:top w:w="100" w:type="dxa"/>
              <w:left w:w="100" w:type="dxa"/>
              <w:bottom w:w="100" w:type="dxa"/>
              <w:right w:w="100" w:type="dxa"/>
            </w:tcMar>
          </w:tcPr>
          <w:p w14:paraId="58953077" w14:textId="77777777" w:rsidR="00E8102F" w:rsidRPr="003E6E8E" w:rsidRDefault="005B2D7D">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Text must be grade-</w:t>
            </w:r>
            <w:r w:rsidR="00A41BCD" w:rsidRPr="003E6E8E">
              <w:rPr>
                <w:rFonts w:ascii="Times New Roman" w:eastAsia="Times New Roman" w:hAnsi="Times New Roman" w:cs="Times New Roman"/>
                <w:color w:val="auto"/>
                <w:sz w:val="24"/>
              </w:rPr>
              <w:t>level appropriate. Text may be literary or informational. Texts may be fiction or non-fiction.</w:t>
            </w:r>
          </w:p>
        </w:tc>
      </w:tr>
      <w:tr w:rsidR="00E8102F" w:rsidRPr="003E6E8E" w14:paraId="1E31C2D3" w14:textId="77777777" w:rsidTr="00790EB9">
        <w:trPr>
          <w:trHeight w:val="591"/>
        </w:trPr>
        <w:tc>
          <w:tcPr>
            <w:tcW w:w="2710" w:type="dxa"/>
            <w:tcMar>
              <w:top w:w="100" w:type="dxa"/>
              <w:left w:w="100" w:type="dxa"/>
              <w:bottom w:w="100" w:type="dxa"/>
              <w:right w:w="100" w:type="dxa"/>
            </w:tcMar>
          </w:tcPr>
          <w:p w14:paraId="07318B27"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Distractor Attributes</w:t>
            </w:r>
          </w:p>
        </w:tc>
        <w:tc>
          <w:tcPr>
            <w:tcW w:w="8280" w:type="dxa"/>
            <w:tcMar>
              <w:top w:w="100" w:type="dxa"/>
              <w:left w:w="100" w:type="dxa"/>
              <w:bottom w:w="100" w:type="dxa"/>
              <w:right w:w="100" w:type="dxa"/>
            </w:tcMar>
          </w:tcPr>
          <w:p w14:paraId="12B3FE5C" w14:textId="77777777" w:rsidR="00E8102F" w:rsidRPr="003E6E8E" w:rsidRDefault="00A41BCD">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highlight w:val="white"/>
              </w:rPr>
              <w:t>Distractors will include, but not be limited to, plausible but clearly incorrect errors.</w:t>
            </w:r>
            <w:r w:rsidRPr="003E6E8E">
              <w:rPr>
                <w:rFonts w:ascii="Times New Roman" w:eastAsia="Times New Roman" w:hAnsi="Times New Roman" w:cs="Times New Roman"/>
                <w:color w:val="auto"/>
                <w:sz w:val="24"/>
              </w:rPr>
              <w:t xml:space="preserve"> Distractors may also include common student errors.</w:t>
            </w:r>
          </w:p>
        </w:tc>
      </w:tr>
    </w:tbl>
    <w:p w14:paraId="2406C13D" w14:textId="77777777" w:rsidR="00BE732F" w:rsidRDefault="00BE732F">
      <w:r>
        <w:br w:type="page"/>
      </w: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280"/>
      </w:tblGrid>
      <w:tr w:rsidR="00E8102F" w:rsidRPr="003E6E8E" w14:paraId="68D08479" w14:textId="77777777" w:rsidTr="00635878">
        <w:tc>
          <w:tcPr>
            <w:tcW w:w="2710" w:type="dxa"/>
            <w:tcMar>
              <w:top w:w="100" w:type="dxa"/>
              <w:left w:w="100" w:type="dxa"/>
              <w:bottom w:w="100" w:type="dxa"/>
              <w:right w:w="100" w:type="dxa"/>
            </w:tcMar>
          </w:tcPr>
          <w:p w14:paraId="760BE35A" w14:textId="7D5AEB6D"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lastRenderedPageBreak/>
              <w:t>Sample Item</w:t>
            </w:r>
          </w:p>
        </w:tc>
        <w:tc>
          <w:tcPr>
            <w:tcW w:w="8280" w:type="dxa"/>
            <w:tcMar>
              <w:top w:w="100" w:type="dxa"/>
              <w:left w:w="100" w:type="dxa"/>
              <w:bottom w:w="100" w:type="dxa"/>
              <w:right w:w="100" w:type="dxa"/>
            </w:tcMar>
          </w:tcPr>
          <w:p w14:paraId="411DF792" w14:textId="77777777" w:rsidR="009D22F0" w:rsidRPr="003E6E8E" w:rsidRDefault="00CB028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w:t>
            </w:r>
            <w:r w:rsidR="00723535" w:rsidRPr="003E6E8E">
              <w:rPr>
                <w:rFonts w:ascii="Times New Roman" w:eastAsia="Times New Roman" w:hAnsi="Times New Roman" w:cs="Times New Roman"/>
                <w:color w:val="auto"/>
                <w:sz w:val="24"/>
              </w:rPr>
              <w:t>The use of cell phones has an important place in today's classroom because such devices positively impact the learning environment for tech-savvy students</w:t>
            </w:r>
            <w:r w:rsidRPr="003E6E8E">
              <w:rPr>
                <w:rFonts w:ascii="Times New Roman" w:eastAsia="Times New Roman" w:hAnsi="Times New Roman" w:cs="Times New Roman"/>
                <w:color w:val="auto"/>
                <w:sz w:val="24"/>
              </w:rPr>
              <w:t>,”</w:t>
            </w:r>
            <w:r w:rsidR="00723535" w:rsidRPr="003E6E8E">
              <w:rPr>
                <w:rFonts w:ascii="Times New Roman" w:eastAsia="Times New Roman" w:hAnsi="Times New Roman" w:cs="Times New Roman"/>
                <w:color w:val="auto"/>
                <w:sz w:val="24"/>
              </w:rPr>
              <w:t xml:space="preserve"> </w:t>
            </w:r>
            <w:r w:rsidRPr="003E6E8E">
              <w:rPr>
                <w:rFonts w:ascii="Times New Roman" w:eastAsia="Times New Roman" w:hAnsi="Times New Roman" w:cs="Times New Roman"/>
                <w:color w:val="auto"/>
                <w:sz w:val="24"/>
              </w:rPr>
              <w:t>s</w:t>
            </w:r>
            <w:r w:rsidR="00723535" w:rsidRPr="003E6E8E">
              <w:rPr>
                <w:rFonts w:ascii="Times New Roman" w:eastAsia="Times New Roman" w:hAnsi="Times New Roman" w:cs="Times New Roman"/>
                <w:color w:val="auto"/>
                <w:sz w:val="24"/>
              </w:rPr>
              <w:t>tated Principal Edwards.</w:t>
            </w:r>
          </w:p>
          <w:p w14:paraId="35AF69E4" w14:textId="77777777" w:rsidR="00635878" w:rsidRPr="003E6E8E" w:rsidRDefault="00635878">
            <w:pPr>
              <w:pStyle w:val="Normal1"/>
              <w:rPr>
                <w:rFonts w:ascii="Times New Roman" w:eastAsia="Times New Roman" w:hAnsi="Times New Roman" w:cs="Times New Roman"/>
                <w:color w:val="auto"/>
                <w:sz w:val="24"/>
              </w:rPr>
            </w:pPr>
          </w:p>
          <w:p w14:paraId="257E1F1B" w14:textId="77777777" w:rsidR="009D22F0" w:rsidRPr="003E6E8E" w:rsidRDefault="005B2D7D">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Which example </w:t>
            </w:r>
            <w:r w:rsidR="009D22F0" w:rsidRPr="003E6E8E">
              <w:rPr>
                <w:rFonts w:ascii="Times New Roman" w:eastAsia="Times New Roman" w:hAnsi="Times New Roman" w:cs="Times New Roman"/>
                <w:color w:val="auto"/>
                <w:sz w:val="24"/>
              </w:rPr>
              <w:t>best supports the principals claim?</w:t>
            </w:r>
          </w:p>
          <w:p w14:paraId="727C0906" w14:textId="77777777" w:rsidR="00CB0285" w:rsidRPr="003E6E8E" w:rsidRDefault="00CB0285" w:rsidP="00CB028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A.   Cell phones are not distracting to today's students.</w:t>
            </w:r>
          </w:p>
          <w:p w14:paraId="55632C7C" w14:textId="77777777" w:rsidR="00742C43" w:rsidRPr="003E6E8E" w:rsidRDefault="00CB0285" w:rsidP="00CB028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B.   Cell phones enable students to multitask and complete activities</w:t>
            </w:r>
            <w:r w:rsidR="00742C43" w:rsidRPr="003E6E8E">
              <w:rPr>
                <w:rFonts w:ascii="Times New Roman" w:eastAsia="Times New Roman" w:hAnsi="Times New Roman" w:cs="Times New Roman"/>
                <w:color w:val="auto"/>
                <w:sz w:val="24"/>
              </w:rPr>
              <w:t xml:space="preserve"> </w:t>
            </w:r>
            <w:r w:rsidR="000C373E" w:rsidRPr="003E6E8E">
              <w:rPr>
                <w:rFonts w:ascii="Times New Roman" w:eastAsia="Times New Roman" w:hAnsi="Times New Roman" w:cs="Times New Roman"/>
                <w:color w:val="auto"/>
                <w:sz w:val="24"/>
              </w:rPr>
              <w:t>while</w:t>
            </w:r>
            <w:r w:rsidRPr="003E6E8E">
              <w:rPr>
                <w:rFonts w:ascii="Times New Roman" w:eastAsia="Times New Roman" w:hAnsi="Times New Roman" w:cs="Times New Roman"/>
                <w:color w:val="auto"/>
                <w:sz w:val="24"/>
              </w:rPr>
              <w:t xml:space="preserve"> they are </w:t>
            </w:r>
            <w:r w:rsidR="00742C43" w:rsidRPr="003E6E8E">
              <w:rPr>
                <w:rFonts w:ascii="Times New Roman" w:eastAsia="Times New Roman" w:hAnsi="Times New Roman" w:cs="Times New Roman"/>
                <w:color w:val="auto"/>
                <w:sz w:val="24"/>
              </w:rPr>
              <w:t xml:space="preserve">  </w:t>
            </w:r>
          </w:p>
          <w:p w14:paraId="2D1A775A" w14:textId="395AF4B4" w:rsidR="00CB0285" w:rsidRPr="003E6E8E" w:rsidRDefault="00742C43" w:rsidP="00CB028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CB0285" w:rsidRPr="003E6E8E">
              <w:rPr>
                <w:rFonts w:ascii="Times New Roman" w:eastAsia="Times New Roman" w:hAnsi="Times New Roman" w:cs="Times New Roman"/>
                <w:color w:val="auto"/>
                <w:sz w:val="24"/>
              </w:rPr>
              <w:t>in class.</w:t>
            </w:r>
          </w:p>
          <w:p w14:paraId="716A6625" w14:textId="77777777" w:rsidR="00742C43" w:rsidRPr="003E6E8E" w:rsidRDefault="00CB0285" w:rsidP="00742C43">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C</w:t>
            </w:r>
            <w:r w:rsidR="00723535" w:rsidRPr="003E6E8E">
              <w:rPr>
                <w:rFonts w:ascii="Times New Roman" w:eastAsia="Times New Roman" w:hAnsi="Times New Roman" w:cs="Times New Roman"/>
                <w:color w:val="auto"/>
                <w:sz w:val="24"/>
              </w:rPr>
              <w:t>.   Cell phone technology is affordable and available in today's world</w:t>
            </w:r>
            <w:r w:rsidR="00742C43"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 xml:space="preserve">and </w:t>
            </w:r>
            <w:r w:rsidR="00742C43" w:rsidRPr="003E6E8E">
              <w:rPr>
                <w:rFonts w:ascii="Times New Roman" w:eastAsia="Times New Roman" w:hAnsi="Times New Roman" w:cs="Times New Roman"/>
                <w:color w:val="auto"/>
                <w:sz w:val="24"/>
              </w:rPr>
              <w:t xml:space="preserve">  </w:t>
            </w:r>
          </w:p>
          <w:p w14:paraId="16A94282" w14:textId="32EBB9FB" w:rsidR="00E8102F" w:rsidRPr="003E6E8E" w:rsidRDefault="00742C43" w:rsidP="00742C43">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should be used in today's classrooms.</w:t>
            </w:r>
          </w:p>
          <w:p w14:paraId="7669343D" w14:textId="77777777" w:rsidR="00CB0285" w:rsidRPr="003E6E8E" w:rsidRDefault="00CB028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D</w:t>
            </w:r>
            <w:r w:rsidR="00723535" w:rsidRPr="003E6E8E">
              <w:rPr>
                <w:rFonts w:ascii="Times New Roman" w:eastAsia="Times New Roman" w:hAnsi="Times New Roman" w:cs="Times New Roman"/>
                <w:color w:val="auto"/>
                <w:sz w:val="24"/>
              </w:rPr>
              <w:t xml:space="preserve">. </w:t>
            </w:r>
            <w:r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Cell phones can play an important role in today's classrooms,</w:t>
            </w:r>
            <w:r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 xml:space="preserve">positively </w:t>
            </w:r>
            <w:r w:rsidRPr="003E6E8E">
              <w:rPr>
                <w:rFonts w:ascii="Times New Roman" w:eastAsia="Times New Roman" w:hAnsi="Times New Roman" w:cs="Times New Roman"/>
                <w:color w:val="auto"/>
                <w:sz w:val="24"/>
              </w:rPr>
              <w:t xml:space="preserve">   </w:t>
            </w:r>
          </w:p>
          <w:p w14:paraId="3D05FF26" w14:textId="77777777" w:rsidR="00CB0285" w:rsidRPr="003E6E8E" w:rsidRDefault="00CB028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impacting the learning process as students employ</w:t>
            </w:r>
            <w:r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 xml:space="preserve">real-time technology to </w:t>
            </w:r>
          </w:p>
          <w:p w14:paraId="2A1A195E" w14:textId="77777777" w:rsidR="00E8102F" w:rsidRDefault="00CB028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solve everyday problems.</w:t>
            </w:r>
          </w:p>
          <w:p w14:paraId="4D8E3865" w14:textId="77777777" w:rsidR="00B66EC2" w:rsidRPr="003E6E8E" w:rsidRDefault="00B66EC2">
            <w:pPr>
              <w:pStyle w:val="Normal1"/>
              <w:rPr>
                <w:rFonts w:ascii="Times New Roman" w:hAnsi="Times New Roman" w:cs="Times New Roman"/>
                <w:color w:val="auto"/>
                <w:sz w:val="24"/>
              </w:rPr>
            </w:pPr>
          </w:p>
          <w:p w14:paraId="464BE657" w14:textId="77777777" w:rsidR="00E8102F" w:rsidRPr="00B66EC2" w:rsidRDefault="00635878" w:rsidP="00635878">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Answer: B</w:t>
            </w:r>
          </w:p>
        </w:tc>
      </w:tr>
    </w:tbl>
    <w:p w14:paraId="480BF333" w14:textId="77777777" w:rsidR="00B66EC2" w:rsidRDefault="00B66EC2">
      <w:r>
        <w:br w:type="page"/>
      </w: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280"/>
      </w:tblGrid>
      <w:tr w:rsidR="00E8102F" w:rsidRPr="003E6E8E" w14:paraId="598E1654" w14:textId="77777777" w:rsidTr="00CB0285">
        <w:tc>
          <w:tcPr>
            <w:tcW w:w="2710" w:type="dxa"/>
            <w:tcMar>
              <w:top w:w="100" w:type="dxa"/>
              <w:left w:w="100" w:type="dxa"/>
              <w:bottom w:w="100" w:type="dxa"/>
              <w:right w:w="100" w:type="dxa"/>
            </w:tcMar>
          </w:tcPr>
          <w:p w14:paraId="2277133D" w14:textId="641656C7" w:rsidR="00E8102F" w:rsidRPr="00B66EC2" w:rsidRDefault="00723535">
            <w:pPr>
              <w:pStyle w:val="Normal1"/>
              <w:rPr>
                <w:rFonts w:ascii="Times New Roman" w:hAnsi="Times New Roman" w:cs="Times New Roman"/>
                <w:b/>
                <w:color w:val="auto"/>
                <w:sz w:val="24"/>
              </w:rPr>
            </w:pPr>
            <w:r w:rsidRPr="00B66EC2">
              <w:rPr>
                <w:rFonts w:ascii="Times New Roman" w:hAnsi="Times New Roman" w:cs="Times New Roman"/>
                <w:b/>
                <w:color w:val="auto"/>
                <w:sz w:val="24"/>
              </w:rPr>
              <w:lastRenderedPageBreak/>
              <w:br w:type="page"/>
            </w:r>
            <w:r w:rsidRPr="00B66EC2">
              <w:rPr>
                <w:rFonts w:ascii="Times New Roman" w:eastAsia="Times New Roman" w:hAnsi="Times New Roman" w:cs="Times New Roman"/>
                <w:b/>
                <w:color w:val="auto"/>
                <w:sz w:val="24"/>
              </w:rPr>
              <w:t>Reporting Category</w:t>
            </w:r>
          </w:p>
        </w:tc>
        <w:tc>
          <w:tcPr>
            <w:tcW w:w="8280" w:type="dxa"/>
            <w:tcMar>
              <w:top w:w="100" w:type="dxa"/>
              <w:left w:w="100" w:type="dxa"/>
              <w:bottom w:w="100" w:type="dxa"/>
              <w:right w:w="100" w:type="dxa"/>
            </w:tcMar>
          </w:tcPr>
          <w:p w14:paraId="4D29D99C"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Writing</w:t>
            </w:r>
          </w:p>
        </w:tc>
      </w:tr>
      <w:tr w:rsidR="00E8102F" w:rsidRPr="003E6E8E" w14:paraId="2B2B639D" w14:textId="77777777" w:rsidTr="00CB0285">
        <w:tc>
          <w:tcPr>
            <w:tcW w:w="2710" w:type="dxa"/>
            <w:tcMar>
              <w:top w:w="100" w:type="dxa"/>
              <w:left w:w="100" w:type="dxa"/>
              <w:bottom w:w="100" w:type="dxa"/>
              <w:right w:w="100" w:type="dxa"/>
            </w:tcMar>
          </w:tcPr>
          <w:p w14:paraId="3AFB7A7E"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Standard</w:t>
            </w:r>
          </w:p>
        </w:tc>
        <w:tc>
          <w:tcPr>
            <w:tcW w:w="8280" w:type="dxa"/>
            <w:tcMar>
              <w:top w:w="100" w:type="dxa"/>
              <w:left w:w="100" w:type="dxa"/>
              <w:bottom w:w="100" w:type="dxa"/>
              <w:right w:w="100" w:type="dxa"/>
            </w:tcMar>
          </w:tcPr>
          <w:p w14:paraId="5C9715C7"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Text Types &amp; Purposes</w:t>
            </w:r>
          </w:p>
        </w:tc>
      </w:tr>
      <w:tr w:rsidR="00E8102F" w:rsidRPr="003E6E8E" w14:paraId="0ABC4A19" w14:textId="77777777" w:rsidTr="00CB0285">
        <w:tc>
          <w:tcPr>
            <w:tcW w:w="2710" w:type="dxa"/>
            <w:tcMar>
              <w:top w:w="100" w:type="dxa"/>
              <w:left w:w="100" w:type="dxa"/>
              <w:bottom w:w="100" w:type="dxa"/>
              <w:right w:w="100" w:type="dxa"/>
            </w:tcMar>
          </w:tcPr>
          <w:p w14:paraId="3A993C3A"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Benchmark Number</w:t>
            </w:r>
          </w:p>
        </w:tc>
        <w:tc>
          <w:tcPr>
            <w:tcW w:w="8280" w:type="dxa"/>
            <w:tcMar>
              <w:top w:w="100" w:type="dxa"/>
              <w:left w:w="100" w:type="dxa"/>
              <w:bottom w:w="100" w:type="dxa"/>
              <w:right w:w="100" w:type="dxa"/>
            </w:tcMar>
          </w:tcPr>
          <w:p w14:paraId="23A84DC5" w14:textId="38AFB763"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.910.W.1.1.b</w:t>
            </w:r>
          </w:p>
        </w:tc>
      </w:tr>
      <w:tr w:rsidR="00E8102F" w:rsidRPr="003E6E8E" w14:paraId="78B45F0D" w14:textId="77777777" w:rsidTr="00CB0285">
        <w:tc>
          <w:tcPr>
            <w:tcW w:w="2710" w:type="dxa"/>
            <w:tcMar>
              <w:top w:w="100" w:type="dxa"/>
              <w:left w:w="100" w:type="dxa"/>
              <w:bottom w:w="100" w:type="dxa"/>
              <w:right w:w="100" w:type="dxa"/>
            </w:tcMar>
          </w:tcPr>
          <w:p w14:paraId="74735827"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Benchmark</w:t>
            </w:r>
          </w:p>
        </w:tc>
        <w:tc>
          <w:tcPr>
            <w:tcW w:w="8280" w:type="dxa"/>
            <w:tcMar>
              <w:top w:w="100" w:type="dxa"/>
              <w:left w:w="100" w:type="dxa"/>
              <w:bottom w:w="100" w:type="dxa"/>
              <w:right w:w="100" w:type="dxa"/>
            </w:tcMar>
          </w:tcPr>
          <w:p w14:paraId="0809BD6B"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Develop claim(s) and counterclaims fairly, supplying evidence for each while pointing out the strengths and limitations of both in a manner that anticipates the audience’s knowledge level and concerns.</w:t>
            </w:r>
          </w:p>
        </w:tc>
      </w:tr>
      <w:tr w:rsidR="00E8102F" w:rsidRPr="003E6E8E" w14:paraId="40372D0C" w14:textId="77777777" w:rsidTr="00CB0285">
        <w:tc>
          <w:tcPr>
            <w:tcW w:w="2710" w:type="dxa"/>
            <w:tcMar>
              <w:top w:w="100" w:type="dxa"/>
              <w:left w:w="100" w:type="dxa"/>
              <w:bottom w:w="100" w:type="dxa"/>
              <w:right w:w="100" w:type="dxa"/>
            </w:tcMar>
          </w:tcPr>
          <w:p w14:paraId="3AAF63DE"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Also Assesses</w:t>
            </w:r>
          </w:p>
        </w:tc>
        <w:tc>
          <w:tcPr>
            <w:tcW w:w="8280" w:type="dxa"/>
            <w:tcMar>
              <w:top w:w="100" w:type="dxa"/>
              <w:left w:w="100" w:type="dxa"/>
              <w:bottom w:w="100" w:type="dxa"/>
              <w:right w:w="100" w:type="dxa"/>
            </w:tcMar>
          </w:tcPr>
          <w:p w14:paraId="75971615" w14:textId="517A5E38"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.910.W.1.1</w:t>
            </w:r>
          </w:p>
        </w:tc>
      </w:tr>
      <w:tr w:rsidR="00E8102F" w:rsidRPr="003E6E8E" w14:paraId="2205B37C" w14:textId="77777777" w:rsidTr="00CB0285">
        <w:tc>
          <w:tcPr>
            <w:tcW w:w="2710" w:type="dxa"/>
            <w:tcMar>
              <w:top w:w="100" w:type="dxa"/>
              <w:left w:w="100" w:type="dxa"/>
              <w:bottom w:w="100" w:type="dxa"/>
              <w:right w:w="100" w:type="dxa"/>
            </w:tcMar>
          </w:tcPr>
          <w:p w14:paraId="1FC8044C"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Item Types</w:t>
            </w:r>
          </w:p>
        </w:tc>
        <w:tc>
          <w:tcPr>
            <w:tcW w:w="8280" w:type="dxa"/>
            <w:tcMar>
              <w:top w:w="100" w:type="dxa"/>
              <w:left w:w="100" w:type="dxa"/>
              <w:bottom w:w="100" w:type="dxa"/>
              <w:right w:w="100" w:type="dxa"/>
            </w:tcMar>
          </w:tcPr>
          <w:p w14:paraId="57599067" w14:textId="77777777" w:rsidR="00E8102F" w:rsidRPr="003E6E8E" w:rsidRDefault="00723535" w:rsidP="00633629">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Selected Response, </w:t>
            </w:r>
            <w:r w:rsidR="00633629" w:rsidRPr="003E6E8E">
              <w:rPr>
                <w:rFonts w:ascii="Times New Roman" w:eastAsia="Times New Roman" w:hAnsi="Times New Roman" w:cs="Times New Roman"/>
                <w:color w:val="auto"/>
                <w:sz w:val="24"/>
              </w:rPr>
              <w:t>Constructed Response, Essay Response, Performance Based Assessment, Portfolio Assessment</w:t>
            </w:r>
          </w:p>
        </w:tc>
      </w:tr>
      <w:tr w:rsidR="00E8102F" w:rsidRPr="003E6E8E" w14:paraId="30B66EBB" w14:textId="77777777" w:rsidTr="00CB0285">
        <w:tc>
          <w:tcPr>
            <w:tcW w:w="2710" w:type="dxa"/>
            <w:tcMar>
              <w:top w:w="100" w:type="dxa"/>
              <w:left w:w="100" w:type="dxa"/>
              <w:bottom w:w="100" w:type="dxa"/>
              <w:right w:w="100" w:type="dxa"/>
            </w:tcMar>
          </w:tcPr>
          <w:p w14:paraId="4FC35D62"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Benchmark Clarification</w:t>
            </w:r>
          </w:p>
        </w:tc>
        <w:tc>
          <w:tcPr>
            <w:tcW w:w="8280" w:type="dxa"/>
            <w:tcMar>
              <w:top w:w="100" w:type="dxa"/>
              <w:left w:w="100" w:type="dxa"/>
              <w:bottom w:w="100" w:type="dxa"/>
              <w:right w:w="100" w:type="dxa"/>
            </w:tcMar>
          </w:tcPr>
          <w:p w14:paraId="14E2616E"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Student response should demonstrate an awareness of the intended audience. Student response should address the needs and knowledge level of the audience. Student arguments should reflect the need for fair and balanced coverage of a topic.</w:t>
            </w:r>
          </w:p>
          <w:p w14:paraId="4BC070DB"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Student claims should contain supporting evidence equivalent to that used or presented within the text.</w:t>
            </w:r>
          </w:p>
        </w:tc>
      </w:tr>
      <w:tr w:rsidR="00E8102F" w:rsidRPr="003E6E8E" w14:paraId="311F88E8" w14:textId="77777777" w:rsidTr="00CB0285">
        <w:tc>
          <w:tcPr>
            <w:tcW w:w="2710" w:type="dxa"/>
            <w:tcMar>
              <w:top w:w="100" w:type="dxa"/>
              <w:left w:w="100" w:type="dxa"/>
              <w:bottom w:w="100" w:type="dxa"/>
              <w:right w:w="100" w:type="dxa"/>
            </w:tcMar>
          </w:tcPr>
          <w:p w14:paraId="61C2C85C"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Content Focus</w:t>
            </w:r>
          </w:p>
        </w:tc>
        <w:tc>
          <w:tcPr>
            <w:tcW w:w="8280" w:type="dxa"/>
            <w:tcMar>
              <w:top w:w="100" w:type="dxa"/>
              <w:left w:w="100" w:type="dxa"/>
              <w:bottom w:w="100" w:type="dxa"/>
              <w:right w:w="100" w:type="dxa"/>
            </w:tcMar>
          </w:tcPr>
          <w:p w14:paraId="088D55C1" w14:textId="158B1437" w:rsidR="00E8102F" w:rsidRPr="003E6E8E" w:rsidRDefault="00BE2C51" w:rsidP="00BE2C51">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Items should focus on the students’ ability to develop claims and counterclaims in order to determine the strengths and limitations of both.</w:t>
            </w:r>
          </w:p>
        </w:tc>
      </w:tr>
      <w:tr w:rsidR="00E8102F" w:rsidRPr="003E6E8E" w14:paraId="4DE66CEF" w14:textId="77777777" w:rsidTr="00CB0285">
        <w:tc>
          <w:tcPr>
            <w:tcW w:w="2710" w:type="dxa"/>
            <w:tcMar>
              <w:top w:w="100" w:type="dxa"/>
              <w:left w:w="100" w:type="dxa"/>
              <w:bottom w:w="100" w:type="dxa"/>
              <w:right w:w="100" w:type="dxa"/>
            </w:tcMar>
          </w:tcPr>
          <w:p w14:paraId="21D4042D"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Content Limits</w:t>
            </w:r>
          </w:p>
        </w:tc>
        <w:tc>
          <w:tcPr>
            <w:tcW w:w="8280" w:type="dxa"/>
            <w:tcMar>
              <w:top w:w="100" w:type="dxa"/>
              <w:left w:w="100" w:type="dxa"/>
              <w:bottom w:w="100" w:type="dxa"/>
              <w:right w:w="100" w:type="dxa"/>
            </w:tcMar>
          </w:tcPr>
          <w:p w14:paraId="66CC7D0E" w14:textId="119919A1" w:rsidR="00E8102F" w:rsidRPr="003E6E8E" w:rsidRDefault="00BE2C51">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None Specified</w:t>
            </w:r>
          </w:p>
        </w:tc>
      </w:tr>
      <w:tr w:rsidR="00E8102F" w:rsidRPr="003E6E8E" w14:paraId="01E46F2E" w14:textId="77777777" w:rsidTr="00CB0285">
        <w:tc>
          <w:tcPr>
            <w:tcW w:w="2710" w:type="dxa"/>
            <w:tcMar>
              <w:top w:w="100" w:type="dxa"/>
              <w:left w:w="100" w:type="dxa"/>
              <w:bottom w:w="100" w:type="dxa"/>
              <w:right w:w="100" w:type="dxa"/>
            </w:tcMar>
          </w:tcPr>
          <w:p w14:paraId="1BEDE76A"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Text Attributes</w:t>
            </w:r>
          </w:p>
        </w:tc>
        <w:tc>
          <w:tcPr>
            <w:tcW w:w="8280" w:type="dxa"/>
            <w:tcMar>
              <w:top w:w="100" w:type="dxa"/>
              <w:left w:w="100" w:type="dxa"/>
              <w:bottom w:w="100" w:type="dxa"/>
              <w:right w:w="100" w:type="dxa"/>
            </w:tcMar>
          </w:tcPr>
          <w:p w14:paraId="12A030D3" w14:textId="77777777" w:rsidR="003E6E8E" w:rsidRPr="003E6E8E" w:rsidRDefault="003E6E8E" w:rsidP="003E6E8E">
            <w:pPr>
              <w:rPr>
                <w:rFonts w:ascii="Times New Roman" w:eastAsia="Times New Roman" w:hAnsi="Times New Roman" w:cs="Times New Roman"/>
              </w:rPr>
            </w:pPr>
            <w:r w:rsidRPr="003E6E8E">
              <w:rPr>
                <w:rFonts w:ascii="Times New Roman" w:eastAsia="Times New Roman" w:hAnsi="Times New Roman" w:cs="Times New Roman"/>
              </w:rPr>
              <w:t>Text must be grade level appropriate. Text may be literary or informational. Texts may be fiction or non-fiction.</w:t>
            </w:r>
          </w:p>
          <w:p w14:paraId="267DD084" w14:textId="77777777" w:rsidR="003E6E8E" w:rsidRPr="003E6E8E" w:rsidRDefault="003E6E8E" w:rsidP="003E6E8E">
            <w:pPr>
              <w:rPr>
                <w:rFonts w:ascii="Times New Roman" w:eastAsia="Times New Roman" w:hAnsi="Times New Roman" w:cs="Times New Roman"/>
              </w:rPr>
            </w:pPr>
          </w:p>
          <w:p w14:paraId="43B524D4" w14:textId="77777777" w:rsidR="003E6E8E" w:rsidRPr="003E6E8E" w:rsidRDefault="003E6E8E" w:rsidP="003E6E8E">
            <w:pPr>
              <w:rPr>
                <w:rFonts w:ascii="Times New Roman" w:eastAsia="Times New Roman" w:hAnsi="Times New Roman" w:cs="Times New Roman"/>
              </w:rPr>
            </w:pPr>
            <w:r w:rsidRPr="003E6E8E">
              <w:rPr>
                <w:rFonts w:ascii="Times New Roman" w:eastAsia="Times New Roman" w:hAnsi="Times New Roman" w:cs="Times New Roman"/>
              </w:rPr>
              <w:t>Selections may contain, but are not limited to, research papers, news articles, speeches, investigative reports, and editorials.</w:t>
            </w:r>
          </w:p>
          <w:p w14:paraId="1752C0CB" w14:textId="77777777" w:rsidR="003E6E8E" w:rsidRPr="003E6E8E" w:rsidRDefault="003E6E8E" w:rsidP="003E6E8E">
            <w:pPr>
              <w:rPr>
                <w:rFonts w:ascii="Times New Roman" w:eastAsia="Times New Roman" w:hAnsi="Times New Roman" w:cs="Times New Roman"/>
              </w:rPr>
            </w:pPr>
          </w:p>
          <w:p w14:paraId="7520AEF2" w14:textId="5CBAF52D" w:rsidR="00E8102F" w:rsidRPr="003E6E8E" w:rsidRDefault="003E6E8E" w:rsidP="003E6E8E">
            <w:pPr>
              <w:pStyle w:val="Normal1"/>
              <w:rPr>
                <w:rFonts w:ascii="Times New Roman" w:hAnsi="Times New Roman" w:cs="Times New Roman"/>
                <w:color w:val="auto"/>
                <w:sz w:val="24"/>
              </w:rPr>
            </w:pPr>
            <w:r w:rsidRPr="003E6E8E">
              <w:rPr>
                <w:rFonts w:ascii="Times New Roman" w:eastAsia="Times New Roman" w:hAnsi="Times New Roman" w:cs="Times New Roman"/>
                <w:color w:val="auto"/>
              </w:rPr>
              <w:t>Selections may also contain, but are not limited to, political campaign materials, transcripts of news reports, web-based articles, and other expository texts that journalism students might be exposed to.</w:t>
            </w:r>
          </w:p>
        </w:tc>
      </w:tr>
      <w:tr w:rsidR="00E8102F" w:rsidRPr="003E6E8E" w14:paraId="7A85D179" w14:textId="77777777" w:rsidTr="00CB0285">
        <w:tc>
          <w:tcPr>
            <w:tcW w:w="2710" w:type="dxa"/>
            <w:tcMar>
              <w:top w:w="100" w:type="dxa"/>
              <w:left w:w="100" w:type="dxa"/>
              <w:bottom w:w="100" w:type="dxa"/>
              <w:right w:w="100" w:type="dxa"/>
            </w:tcMar>
          </w:tcPr>
          <w:p w14:paraId="3389F587"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Distractor Attributes</w:t>
            </w:r>
          </w:p>
        </w:tc>
        <w:tc>
          <w:tcPr>
            <w:tcW w:w="8280" w:type="dxa"/>
            <w:tcMar>
              <w:top w:w="100" w:type="dxa"/>
              <w:left w:w="100" w:type="dxa"/>
              <w:bottom w:w="100" w:type="dxa"/>
              <w:right w:w="100" w:type="dxa"/>
            </w:tcMar>
          </w:tcPr>
          <w:p w14:paraId="4E9D1044" w14:textId="77777777" w:rsidR="00E8102F" w:rsidRPr="003E6E8E" w:rsidRDefault="00723535" w:rsidP="00CB028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None </w:t>
            </w:r>
            <w:r w:rsidR="00CB0285" w:rsidRPr="003E6E8E">
              <w:rPr>
                <w:rFonts w:ascii="Times New Roman" w:eastAsia="Times New Roman" w:hAnsi="Times New Roman" w:cs="Times New Roman"/>
                <w:color w:val="auto"/>
                <w:sz w:val="24"/>
              </w:rPr>
              <w:t>S</w:t>
            </w:r>
            <w:r w:rsidRPr="003E6E8E">
              <w:rPr>
                <w:rFonts w:ascii="Times New Roman" w:eastAsia="Times New Roman" w:hAnsi="Times New Roman" w:cs="Times New Roman"/>
                <w:color w:val="auto"/>
                <w:sz w:val="24"/>
              </w:rPr>
              <w:t>pecified</w:t>
            </w:r>
          </w:p>
        </w:tc>
      </w:tr>
      <w:tr w:rsidR="00E8102F" w:rsidRPr="003E6E8E" w14:paraId="72382EB7" w14:textId="77777777" w:rsidTr="00CB0285">
        <w:trPr>
          <w:trHeight w:val="3885"/>
        </w:trPr>
        <w:tc>
          <w:tcPr>
            <w:tcW w:w="2710" w:type="dxa"/>
            <w:tcMar>
              <w:top w:w="100" w:type="dxa"/>
              <w:left w:w="100" w:type="dxa"/>
              <w:bottom w:w="100" w:type="dxa"/>
              <w:right w:w="100" w:type="dxa"/>
            </w:tcMar>
          </w:tcPr>
          <w:p w14:paraId="7AC207D0"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lastRenderedPageBreak/>
              <w:t>Sample Item</w:t>
            </w:r>
          </w:p>
        </w:tc>
        <w:tc>
          <w:tcPr>
            <w:tcW w:w="8280" w:type="dxa"/>
            <w:tcMar>
              <w:top w:w="100" w:type="dxa"/>
              <w:left w:w="100" w:type="dxa"/>
              <w:bottom w:w="100" w:type="dxa"/>
              <w:right w:w="100" w:type="dxa"/>
            </w:tcMar>
          </w:tcPr>
          <w:p w14:paraId="00B2B652"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Write two editorials.</w:t>
            </w:r>
            <w:r w:rsidR="00CB0285" w:rsidRPr="003E6E8E">
              <w:rPr>
                <w:rFonts w:ascii="Times New Roman" w:eastAsia="Times New Roman" w:hAnsi="Times New Roman" w:cs="Times New Roman"/>
                <w:color w:val="auto"/>
                <w:sz w:val="24"/>
              </w:rPr>
              <w:t xml:space="preserve"> You must use two primary and two secondary sources to support your claims.  The editorials must be written in an objective journalistic tone and adhere to the guidelines in the Associated Press Style Guide.</w:t>
            </w:r>
          </w:p>
          <w:p w14:paraId="63090FB9"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6DAD254A" w14:textId="77777777" w:rsidR="00CD54CC" w:rsidRPr="003E6E8E"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1)    The first </w:t>
            </w:r>
            <w:r w:rsidR="00CD54CC" w:rsidRPr="003E6E8E">
              <w:rPr>
                <w:rFonts w:ascii="Times New Roman" w:eastAsia="Times New Roman" w:hAnsi="Times New Roman" w:cs="Times New Roman"/>
                <w:color w:val="auto"/>
                <w:sz w:val="24"/>
              </w:rPr>
              <w:t xml:space="preserve">editorial </w:t>
            </w:r>
            <w:r w:rsidRPr="003E6E8E">
              <w:rPr>
                <w:rFonts w:ascii="Times New Roman" w:eastAsia="Times New Roman" w:hAnsi="Times New Roman" w:cs="Times New Roman"/>
                <w:color w:val="auto"/>
                <w:sz w:val="24"/>
              </w:rPr>
              <w:t>will establish that attendance in school positively impact</w:t>
            </w:r>
            <w:r w:rsidR="00CD54CC" w:rsidRPr="003E6E8E">
              <w:rPr>
                <w:rFonts w:ascii="Times New Roman" w:eastAsia="Times New Roman" w:hAnsi="Times New Roman" w:cs="Times New Roman"/>
                <w:color w:val="auto"/>
                <w:sz w:val="24"/>
              </w:rPr>
              <w:t>s</w:t>
            </w:r>
            <w:r w:rsidRPr="003E6E8E">
              <w:rPr>
                <w:rFonts w:ascii="Times New Roman" w:eastAsia="Times New Roman" w:hAnsi="Times New Roman" w:cs="Times New Roman"/>
                <w:color w:val="auto"/>
                <w:sz w:val="24"/>
              </w:rPr>
              <w:t xml:space="preserve"> </w:t>
            </w:r>
            <w:r w:rsidR="00CD54CC" w:rsidRPr="003E6E8E">
              <w:rPr>
                <w:rFonts w:ascii="Times New Roman" w:eastAsia="Times New Roman" w:hAnsi="Times New Roman" w:cs="Times New Roman"/>
                <w:color w:val="auto"/>
                <w:sz w:val="24"/>
              </w:rPr>
              <w:t xml:space="preserve">  </w:t>
            </w:r>
          </w:p>
          <w:p w14:paraId="267C8191" w14:textId="77777777" w:rsidR="00E8102F" w:rsidRPr="003E6E8E" w:rsidRDefault="00CD54CC">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 xml:space="preserve">academic performance. </w:t>
            </w:r>
          </w:p>
          <w:p w14:paraId="118370EB"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7A8FA7A8" w14:textId="77777777" w:rsidR="00CD54CC" w:rsidRPr="003E6E8E"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2)    The second will </w:t>
            </w:r>
            <w:r w:rsidR="00CD54CC" w:rsidRPr="003E6E8E">
              <w:rPr>
                <w:rFonts w:ascii="Times New Roman" w:eastAsia="Times New Roman" w:hAnsi="Times New Roman" w:cs="Times New Roman"/>
                <w:color w:val="auto"/>
                <w:sz w:val="24"/>
              </w:rPr>
              <w:t xml:space="preserve">establish </w:t>
            </w:r>
            <w:r w:rsidRPr="003E6E8E">
              <w:rPr>
                <w:rFonts w:ascii="Times New Roman" w:eastAsia="Times New Roman" w:hAnsi="Times New Roman" w:cs="Times New Roman"/>
                <w:color w:val="auto"/>
                <w:sz w:val="24"/>
              </w:rPr>
              <w:t xml:space="preserve">that so long as a student maintains his or her grades, </w:t>
            </w:r>
            <w:r w:rsidR="00CD54CC" w:rsidRPr="003E6E8E">
              <w:rPr>
                <w:rFonts w:ascii="Times New Roman" w:eastAsia="Times New Roman" w:hAnsi="Times New Roman" w:cs="Times New Roman"/>
                <w:color w:val="auto"/>
                <w:sz w:val="24"/>
              </w:rPr>
              <w:t xml:space="preserve"> </w:t>
            </w:r>
          </w:p>
          <w:p w14:paraId="741FD263" w14:textId="77777777" w:rsidR="00E8102F" w:rsidRPr="003E6E8E" w:rsidRDefault="00CD54CC">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 xml:space="preserve">attendance should be neither an academic nor a disciplinary issue. </w:t>
            </w:r>
          </w:p>
          <w:p w14:paraId="03D711A3"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6CCC3C74"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Each editorial must provide balanced, fact-based arguments supporting the respective sides.</w:t>
            </w:r>
          </w:p>
        </w:tc>
      </w:tr>
    </w:tbl>
    <w:p w14:paraId="706516FE" w14:textId="77777777" w:rsidR="002D3CD5" w:rsidRPr="003E6E8E" w:rsidRDefault="002D3CD5">
      <w:pPr>
        <w:pStyle w:val="Normal1"/>
        <w:rPr>
          <w:rFonts w:ascii="Times New Roman" w:hAnsi="Times New Roman" w:cs="Times New Roman"/>
          <w:color w:val="auto"/>
          <w:sz w:val="24"/>
        </w:rPr>
      </w:pPr>
    </w:p>
    <w:p w14:paraId="712FF97E" w14:textId="77777777" w:rsidR="002D3CD5" w:rsidRPr="003E6E8E" w:rsidRDefault="002D3CD5">
      <w:pPr>
        <w:rPr>
          <w:rFonts w:ascii="Times New Roman" w:eastAsia="Arial" w:hAnsi="Times New Roman" w:cs="Times New Roman"/>
        </w:rPr>
      </w:pPr>
      <w:r w:rsidRPr="003E6E8E">
        <w:rPr>
          <w:rFonts w:ascii="Times New Roman" w:eastAsia="Times New Roman" w:hAnsi="Times New Roman" w:cs="Times New Roman"/>
          <w:noProof/>
          <w:lang w:eastAsia="en-US"/>
        </w:rPr>
        <mc:AlternateContent>
          <mc:Choice Requires="wps">
            <w:drawing>
              <wp:anchor distT="0" distB="0" distL="114300" distR="114300" simplePos="0" relativeHeight="251665408" behindDoc="0" locked="0" layoutInCell="1" allowOverlap="1" wp14:anchorId="6866A8DF" wp14:editId="4569558B">
                <wp:simplePos x="0" y="0"/>
                <wp:positionH relativeFrom="column">
                  <wp:posOffset>0</wp:posOffset>
                </wp:positionH>
                <wp:positionV relativeFrom="paragraph">
                  <wp:posOffset>47625</wp:posOffset>
                </wp:positionV>
                <wp:extent cx="7035800" cy="5727700"/>
                <wp:effectExtent l="0" t="0" r="12700" b="254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5727700"/>
                        </a:xfrm>
                        <a:prstGeom prst="rect">
                          <a:avLst/>
                        </a:prstGeom>
                        <a:solidFill>
                          <a:srgbClr val="FFFFFF"/>
                        </a:solidFill>
                        <a:ln w="9525">
                          <a:solidFill>
                            <a:srgbClr val="000000"/>
                          </a:solidFill>
                          <a:miter lim="800000"/>
                          <a:headEnd/>
                          <a:tailEnd/>
                        </a:ln>
                      </wps:spPr>
                      <wps:txbx>
                        <w:txbxContent>
                          <w:p w14:paraId="4DAA23B8" w14:textId="77777777" w:rsidR="00BA531D" w:rsidRPr="00D6303A" w:rsidRDefault="00BA531D" w:rsidP="002D3CD5">
                            <w:pPr>
                              <w:spacing w:after="200" w:line="276" w:lineRule="auto"/>
                              <w:rPr>
                                <w:rFonts w:ascii="Times New Roman" w:eastAsia="Calibri" w:hAnsi="Times New Roman" w:cs="Times New Roman"/>
                                <w:b/>
                                <w:color w:val="000000"/>
                              </w:rPr>
                            </w:pPr>
                            <w:r w:rsidRPr="00D6303A">
                              <w:rPr>
                                <w:rFonts w:ascii="Times New Roman" w:eastAsia="Calibri" w:hAnsi="Times New Roman" w:cs="Times New Roman"/>
                                <w:b/>
                                <w:color w:val="000000"/>
                              </w:rPr>
                              <w:t>General Scoring Guide</w:t>
                            </w:r>
                          </w:p>
                          <w:p w14:paraId="13293392"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5 – Student response offers a well-focused response to the prompt. These responses address the prompt with an    </w:t>
                            </w:r>
                          </w:p>
                          <w:p w14:paraId="2EAC26D5"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w:t>
                            </w:r>
                            <w:r w:rsidRPr="00D6303A">
                              <w:rPr>
                                <w:rFonts w:ascii="Times New Roman" w:hAnsi="Times New Roman" w:cs="Times New Roman"/>
                                <w:i/>
                              </w:rPr>
                              <w:t>accurate thesis</w:t>
                            </w:r>
                            <w:r w:rsidRPr="00D6303A">
                              <w:rPr>
                                <w:rFonts w:ascii="Times New Roman" w:hAnsi="Times New Roman" w:cs="Times New Roman"/>
                              </w:rPr>
                              <w:t xml:space="preserve">, have a </w:t>
                            </w:r>
                            <w:r w:rsidRPr="00D6303A">
                              <w:rPr>
                                <w:rFonts w:ascii="Times New Roman" w:hAnsi="Times New Roman" w:cs="Times New Roman"/>
                                <w:i/>
                              </w:rPr>
                              <w:t>defined organizational structure</w:t>
                            </w:r>
                            <w:r w:rsidRPr="00D6303A">
                              <w:rPr>
                                <w:rFonts w:ascii="Times New Roman" w:hAnsi="Times New Roman" w:cs="Times New Roman"/>
                              </w:rPr>
                              <w:t xml:space="preserve">, provide </w:t>
                            </w:r>
                            <w:r w:rsidRPr="00D6303A">
                              <w:rPr>
                                <w:rFonts w:ascii="Times New Roman" w:hAnsi="Times New Roman" w:cs="Times New Roman"/>
                                <w:i/>
                              </w:rPr>
                              <w:t>evidence and support</w:t>
                            </w:r>
                            <w:r w:rsidRPr="00D6303A">
                              <w:rPr>
                                <w:rFonts w:ascii="Times New Roman" w:hAnsi="Times New Roman" w:cs="Times New Roman"/>
                              </w:rPr>
                              <w:t xml:space="preserve"> where appropriate, </w:t>
                            </w:r>
                          </w:p>
                          <w:p w14:paraId="1D5A7519"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provide a </w:t>
                            </w:r>
                            <w:r w:rsidRPr="00D6303A">
                              <w:rPr>
                                <w:rFonts w:ascii="Times New Roman" w:hAnsi="Times New Roman" w:cs="Times New Roman"/>
                                <w:i/>
                              </w:rPr>
                              <w:t>persuasive analysis</w:t>
                            </w:r>
                            <w:r w:rsidRPr="00D6303A">
                              <w:rPr>
                                <w:rFonts w:ascii="Times New Roman" w:hAnsi="Times New Roman" w:cs="Times New Roman"/>
                              </w:rPr>
                              <w:t xml:space="preserve"> that addresses the type of </w:t>
                            </w:r>
                            <w:r>
                              <w:rPr>
                                <w:rFonts w:ascii="Times New Roman" w:hAnsi="Times New Roman" w:cs="Times New Roman"/>
                              </w:rPr>
                              <w:t xml:space="preserve">assignment </w:t>
                            </w:r>
                            <w:r w:rsidRPr="00D6303A">
                              <w:rPr>
                                <w:rFonts w:ascii="Times New Roman" w:hAnsi="Times New Roman" w:cs="Times New Roman"/>
                              </w:rPr>
                              <w:t xml:space="preserve">(argumentative, informative, or </w:t>
                            </w:r>
                          </w:p>
                          <w:p w14:paraId="324B1101"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and</w:t>
                            </w:r>
                            <w:r>
                              <w:rPr>
                                <w:rFonts w:ascii="Times New Roman" w:hAnsi="Times New Roman" w:cs="Times New Roman"/>
                              </w:rPr>
                              <w:t xml:space="preserve"> </w:t>
                            </w:r>
                            <w:r w:rsidRPr="00D6303A">
                              <w:rPr>
                                <w:rFonts w:ascii="Times New Roman" w:hAnsi="Times New Roman" w:cs="Times New Roman"/>
                              </w:rPr>
                              <w:t xml:space="preserve">demonstrate an effective control of </w:t>
                            </w:r>
                            <w:r w:rsidRPr="00D6303A">
                              <w:rPr>
                                <w:rFonts w:ascii="Times New Roman" w:hAnsi="Times New Roman" w:cs="Times New Roman"/>
                                <w:i/>
                              </w:rPr>
                              <w:t>language</w:t>
                            </w:r>
                            <w:r w:rsidRPr="00D6303A">
                              <w:rPr>
                                <w:rFonts w:ascii="Times New Roman" w:hAnsi="Times New Roman" w:cs="Times New Roman"/>
                              </w:rPr>
                              <w:t xml:space="preserve">.   </w:t>
                            </w:r>
                          </w:p>
                          <w:p w14:paraId="04D833CD" w14:textId="77777777" w:rsidR="00BA531D" w:rsidRPr="00D6303A" w:rsidRDefault="00BA531D" w:rsidP="002D3CD5">
                            <w:pPr>
                              <w:contextualSpacing/>
                              <w:rPr>
                                <w:rFonts w:ascii="Times New Roman" w:hAnsi="Times New Roman" w:cs="Times New Roman"/>
                              </w:rPr>
                            </w:pPr>
                          </w:p>
                          <w:p w14:paraId="7547EA2E"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4 - Student response offers a focused and/or reasonable response to the prompt. These responses have an </w:t>
                            </w:r>
                          </w:p>
                          <w:p w14:paraId="62EFD514"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organizational structure, provide evidence and support that may be less accurate or convincing than the five   </w:t>
                            </w:r>
                          </w:p>
                          <w:p w14:paraId="25CE4F89"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(5) responses, provide an analysis that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76CE0A7D"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 xml:space="preserve">and demonstrate an adequate control of language.   </w:t>
                            </w:r>
                          </w:p>
                          <w:p w14:paraId="597567CD" w14:textId="77777777" w:rsidR="00BA531D" w:rsidRPr="00D6303A" w:rsidRDefault="00BA531D" w:rsidP="002D3CD5">
                            <w:pPr>
                              <w:contextualSpacing/>
                              <w:rPr>
                                <w:rFonts w:ascii="Times New Roman" w:hAnsi="Times New Roman" w:cs="Times New Roman"/>
                              </w:rPr>
                            </w:pPr>
                          </w:p>
                          <w:p w14:paraId="081C1033"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3 - Student response demonstrates a partial understanding of the prompt. These responses may have issues with </w:t>
                            </w:r>
                          </w:p>
                          <w:p w14:paraId="37A61725"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structure, evidence and support, organization, and language. While the response provides analysis that </w:t>
                            </w:r>
                          </w:p>
                          <w:p w14:paraId="79D2BD21"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narrative), the analysis may be less </w:t>
                            </w:r>
                          </w:p>
                          <w:p w14:paraId="24AEA143"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complete</w:t>
                            </w:r>
                            <w:r>
                              <w:rPr>
                                <w:rFonts w:ascii="Times New Roman" w:hAnsi="Times New Roman" w:cs="Times New Roman"/>
                              </w:rPr>
                              <w:t xml:space="preserve"> </w:t>
                            </w:r>
                            <w:r w:rsidRPr="00D6303A">
                              <w:rPr>
                                <w:rFonts w:ascii="Times New Roman" w:hAnsi="Times New Roman" w:cs="Times New Roman"/>
                              </w:rPr>
                              <w:t xml:space="preserve">than the four and five (4-5) responses. </w:t>
                            </w:r>
                          </w:p>
                          <w:p w14:paraId="5A6D4DFF" w14:textId="77777777" w:rsidR="00BA531D" w:rsidRPr="00D6303A" w:rsidRDefault="00BA531D" w:rsidP="002D3CD5">
                            <w:pPr>
                              <w:contextualSpacing/>
                              <w:rPr>
                                <w:rFonts w:ascii="Times New Roman" w:hAnsi="Times New Roman" w:cs="Times New Roman"/>
                              </w:rPr>
                            </w:pPr>
                          </w:p>
                          <w:p w14:paraId="2E56147E"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2 – Student response demonstrates a less than adequate understanding of the prompt.  These responses lack a </w:t>
                            </w:r>
                          </w:p>
                          <w:p w14:paraId="375CEBFB"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defined organizational structure, lack sufficient evidence and support, and demonstrate a less than adequate </w:t>
                            </w:r>
                          </w:p>
                          <w:p w14:paraId="02D5DD98"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control of language. The response fails to address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61A2C8CA"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narrative) and does not provide adequate analysis.    </w:t>
                            </w:r>
                          </w:p>
                          <w:p w14:paraId="3CFDCC8B" w14:textId="77777777" w:rsidR="00BA531D" w:rsidRPr="00D6303A" w:rsidRDefault="00BA531D" w:rsidP="002D3CD5">
                            <w:pPr>
                              <w:contextualSpacing/>
                              <w:rPr>
                                <w:rFonts w:ascii="Times New Roman" w:hAnsi="Times New Roman" w:cs="Times New Roman"/>
                              </w:rPr>
                            </w:pPr>
                          </w:p>
                          <w:p w14:paraId="6F9CD532"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sidRPr="00D6303A">
                              <w:rPr>
                                <w:rFonts w:ascii="Times New Roman" w:eastAsia="Times New Roman" w:hAnsi="Times New Roman" w:cs="Times New Roman"/>
                                <w:color w:val="505050"/>
                                <w:lang w:eastAsia="en-US"/>
                              </w:rPr>
                              <w:t xml:space="preserve">1 - </w:t>
                            </w:r>
                            <w:r w:rsidRPr="00D6303A">
                              <w:rPr>
                                <w:rFonts w:ascii="Times New Roman" w:eastAsia="Times New Roman" w:hAnsi="Times New Roman" w:cs="Times New Roman"/>
                                <w:lang w:eastAsia="en-US"/>
                              </w:rPr>
                              <w:t xml:space="preserve">Student response is incorrect or off-topic. In addition to being incorrect/off-topic, these </w:t>
                            </w:r>
                            <w:r>
                              <w:rPr>
                                <w:rFonts w:ascii="Times New Roman" w:eastAsia="Times New Roman" w:hAnsi="Times New Roman" w:cs="Times New Roman"/>
                                <w:lang w:eastAsia="en-US"/>
                              </w:rPr>
                              <w:t>responses</w:t>
                            </w:r>
                            <w:r w:rsidRPr="00D6303A">
                              <w:rPr>
                                <w:rFonts w:ascii="Times New Roman" w:eastAsia="Times New Roman" w:hAnsi="Times New Roman" w:cs="Times New Roman"/>
                                <w:lang w:eastAsia="en-US"/>
                              </w:rPr>
                              <w:t xml:space="preserve"> lack a </w:t>
                            </w:r>
                          </w:p>
                          <w:p w14:paraId="6EABE429"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Defined</w:t>
                            </w: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 xml:space="preserve">organizational structure, lack appropriate evidence and support, provide superficial or no analysis, </w:t>
                            </w:r>
                          </w:p>
                          <w:p w14:paraId="535CE29E" w14:textId="77777777" w:rsidR="00BA531D" w:rsidRPr="00D6303A" w:rsidRDefault="00BA531D" w:rsidP="002D3CD5">
                            <w:pPr>
                              <w:shd w:val="clear" w:color="auto" w:fill="FFFFFF"/>
                              <w:spacing w:line="320" w:lineRule="atLeast"/>
                              <w:rPr>
                                <w:rFonts w:ascii="Times New Roman" w:eastAsia="Times New Roman" w:hAnsi="Times New Roman" w:cs="Times New Roman"/>
                                <w:color w:val="505050"/>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and demonstrate an ineffective control of language.</w:t>
                            </w:r>
                            <w:r w:rsidRPr="00D6303A">
                              <w:rPr>
                                <w:rFonts w:ascii="Times New Roman" w:eastAsia="Times New Roman" w:hAnsi="Times New Roman" w:cs="Times New Roman"/>
                                <w:color w:val="505050"/>
                                <w:lang w:eastAsia="en-US"/>
                              </w:rPr>
                              <w:t xml:space="preserve"> </w:t>
                            </w:r>
                          </w:p>
                          <w:p w14:paraId="2D6EACA1" w14:textId="77777777" w:rsidR="00BA531D" w:rsidRPr="00D6303A" w:rsidRDefault="00BA531D" w:rsidP="002D3CD5">
                            <w:pPr>
                              <w:contextualSpacing/>
                              <w:rPr>
                                <w:rFonts w:ascii="Times New Roman" w:hAnsi="Times New Roman" w:cs="Times New Roman"/>
                              </w:rPr>
                            </w:pPr>
                          </w:p>
                          <w:p w14:paraId="09E15F2E"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0 – Student did not provide a response. </w:t>
                            </w:r>
                          </w:p>
                          <w:p w14:paraId="260D0E27" w14:textId="77777777" w:rsidR="00BA531D" w:rsidRPr="00D6303A" w:rsidRDefault="00BA531D" w:rsidP="002D3CD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6A8DF" id="_x0000_s1029" type="#_x0000_t202" style="position:absolute;margin-left:0;margin-top:3.75pt;width:554pt;height:4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">
                <v:textbox>
                  <w:txbxContent>
                    <w:p w14:paraId="4DAA23B8" w14:textId="77777777" w:rsidR="00BA531D" w:rsidRPr="00D6303A" w:rsidRDefault="00BA531D" w:rsidP="002D3CD5">
                      <w:pPr>
                        <w:spacing w:after="200" w:line="276" w:lineRule="auto"/>
                        <w:rPr>
                          <w:rFonts w:ascii="Times New Roman" w:eastAsia="Calibri" w:hAnsi="Times New Roman" w:cs="Times New Roman"/>
                          <w:b/>
                          <w:color w:val="000000"/>
                        </w:rPr>
                      </w:pPr>
                      <w:r w:rsidRPr="00D6303A">
                        <w:rPr>
                          <w:rFonts w:ascii="Times New Roman" w:eastAsia="Calibri" w:hAnsi="Times New Roman" w:cs="Times New Roman"/>
                          <w:b/>
                          <w:color w:val="000000"/>
                        </w:rPr>
                        <w:t>General Scoring Guide</w:t>
                      </w:r>
                    </w:p>
                    <w:p w14:paraId="13293392"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5 – Student response offers a well-focused response to the prompt. These responses address the prompt with an    </w:t>
                      </w:r>
                    </w:p>
                    <w:p w14:paraId="2EAC26D5"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w:t>
                      </w:r>
                      <w:r w:rsidRPr="00D6303A">
                        <w:rPr>
                          <w:rFonts w:ascii="Times New Roman" w:hAnsi="Times New Roman" w:cs="Times New Roman"/>
                          <w:i/>
                        </w:rPr>
                        <w:t>accurate thesis</w:t>
                      </w:r>
                      <w:r w:rsidRPr="00D6303A">
                        <w:rPr>
                          <w:rFonts w:ascii="Times New Roman" w:hAnsi="Times New Roman" w:cs="Times New Roman"/>
                        </w:rPr>
                        <w:t xml:space="preserve">, have a </w:t>
                      </w:r>
                      <w:r w:rsidRPr="00D6303A">
                        <w:rPr>
                          <w:rFonts w:ascii="Times New Roman" w:hAnsi="Times New Roman" w:cs="Times New Roman"/>
                          <w:i/>
                        </w:rPr>
                        <w:t>defined organizational structure</w:t>
                      </w:r>
                      <w:r w:rsidRPr="00D6303A">
                        <w:rPr>
                          <w:rFonts w:ascii="Times New Roman" w:hAnsi="Times New Roman" w:cs="Times New Roman"/>
                        </w:rPr>
                        <w:t xml:space="preserve">, provide </w:t>
                      </w:r>
                      <w:r w:rsidRPr="00D6303A">
                        <w:rPr>
                          <w:rFonts w:ascii="Times New Roman" w:hAnsi="Times New Roman" w:cs="Times New Roman"/>
                          <w:i/>
                        </w:rPr>
                        <w:t>evidence and support</w:t>
                      </w:r>
                      <w:r w:rsidRPr="00D6303A">
                        <w:rPr>
                          <w:rFonts w:ascii="Times New Roman" w:hAnsi="Times New Roman" w:cs="Times New Roman"/>
                        </w:rPr>
                        <w:t xml:space="preserve"> where appropriate, </w:t>
                      </w:r>
                    </w:p>
                    <w:p w14:paraId="1D5A7519"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provide a </w:t>
                      </w:r>
                      <w:r w:rsidRPr="00D6303A">
                        <w:rPr>
                          <w:rFonts w:ascii="Times New Roman" w:hAnsi="Times New Roman" w:cs="Times New Roman"/>
                          <w:i/>
                        </w:rPr>
                        <w:t>persuasive analysis</w:t>
                      </w:r>
                      <w:r w:rsidRPr="00D6303A">
                        <w:rPr>
                          <w:rFonts w:ascii="Times New Roman" w:hAnsi="Times New Roman" w:cs="Times New Roman"/>
                        </w:rPr>
                        <w:t xml:space="preserve"> that addresses the type of </w:t>
                      </w:r>
                      <w:r>
                        <w:rPr>
                          <w:rFonts w:ascii="Times New Roman" w:hAnsi="Times New Roman" w:cs="Times New Roman"/>
                        </w:rPr>
                        <w:t xml:space="preserve">assignment </w:t>
                      </w:r>
                      <w:r w:rsidRPr="00D6303A">
                        <w:rPr>
                          <w:rFonts w:ascii="Times New Roman" w:hAnsi="Times New Roman" w:cs="Times New Roman"/>
                        </w:rPr>
                        <w:t xml:space="preserve">(argumentative, informative, or </w:t>
                      </w:r>
                    </w:p>
                    <w:p w14:paraId="324B1101"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and</w:t>
                      </w:r>
                      <w:r>
                        <w:rPr>
                          <w:rFonts w:ascii="Times New Roman" w:hAnsi="Times New Roman" w:cs="Times New Roman"/>
                        </w:rPr>
                        <w:t xml:space="preserve"> </w:t>
                      </w:r>
                      <w:r w:rsidRPr="00D6303A">
                        <w:rPr>
                          <w:rFonts w:ascii="Times New Roman" w:hAnsi="Times New Roman" w:cs="Times New Roman"/>
                        </w:rPr>
                        <w:t xml:space="preserve">demonstrate an effective control of </w:t>
                      </w:r>
                      <w:r w:rsidRPr="00D6303A">
                        <w:rPr>
                          <w:rFonts w:ascii="Times New Roman" w:hAnsi="Times New Roman" w:cs="Times New Roman"/>
                          <w:i/>
                        </w:rPr>
                        <w:t>language</w:t>
                      </w:r>
                      <w:r w:rsidRPr="00D6303A">
                        <w:rPr>
                          <w:rFonts w:ascii="Times New Roman" w:hAnsi="Times New Roman" w:cs="Times New Roman"/>
                        </w:rPr>
                        <w:t xml:space="preserve">.   </w:t>
                      </w:r>
                    </w:p>
                    <w:p w14:paraId="04D833CD" w14:textId="77777777" w:rsidR="00BA531D" w:rsidRPr="00D6303A" w:rsidRDefault="00BA531D" w:rsidP="002D3CD5">
                      <w:pPr>
                        <w:contextualSpacing/>
                        <w:rPr>
                          <w:rFonts w:ascii="Times New Roman" w:hAnsi="Times New Roman" w:cs="Times New Roman"/>
                        </w:rPr>
                      </w:pPr>
                    </w:p>
                    <w:p w14:paraId="7547EA2E"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4 - Student response offers a focused and/or reasonable response to the prompt. These responses have an </w:t>
                      </w:r>
                    </w:p>
                    <w:p w14:paraId="62EFD514"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organizational structure, provide evidence and support that may be less accurate or convincing than the five   </w:t>
                      </w:r>
                    </w:p>
                    <w:p w14:paraId="25CE4F89"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(5) responses, provide an analysis that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76CE0A7D"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 xml:space="preserve">and demonstrate an adequate control of language.   </w:t>
                      </w:r>
                    </w:p>
                    <w:p w14:paraId="597567CD" w14:textId="77777777" w:rsidR="00BA531D" w:rsidRPr="00D6303A" w:rsidRDefault="00BA531D" w:rsidP="002D3CD5">
                      <w:pPr>
                        <w:contextualSpacing/>
                        <w:rPr>
                          <w:rFonts w:ascii="Times New Roman" w:hAnsi="Times New Roman" w:cs="Times New Roman"/>
                        </w:rPr>
                      </w:pPr>
                    </w:p>
                    <w:p w14:paraId="081C1033"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3 - Student response demonstrates a partial understanding of the prompt. These responses may have issues with </w:t>
                      </w:r>
                    </w:p>
                    <w:p w14:paraId="37A61725"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structure, evidence and support, organization, and language. While the response provides analysis that </w:t>
                      </w:r>
                    </w:p>
                    <w:p w14:paraId="79D2BD21"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narrative), the analysis may be less </w:t>
                      </w:r>
                    </w:p>
                    <w:p w14:paraId="24AEA143"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complete</w:t>
                      </w:r>
                      <w:r>
                        <w:rPr>
                          <w:rFonts w:ascii="Times New Roman" w:hAnsi="Times New Roman" w:cs="Times New Roman"/>
                        </w:rPr>
                        <w:t xml:space="preserve"> </w:t>
                      </w:r>
                      <w:r w:rsidRPr="00D6303A">
                        <w:rPr>
                          <w:rFonts w:ascii="Times New Roman" w:hAnsi="Times New Roman" w:cs="Times New Roman"/>
                        </w:rPr>
                        <w:t xml:space="preserve">than the four and five (4-5) responses. </w:t>
                      </w:r>
                    </w:p>
                    <w:p w14:paraId="5A6D4DFF" w14:textId="77777777" w:rsidR="00BA531D" w:rsidRPr="00D6303A" w:rsidRDefault="00BA531D" w:rsidP="002D3CD5">
                      <w:pPr>
                        <w:contextualSpacing/>
                        <w:rPr>
                          <w:rFonts w:ascii="Times New Roman" w:hAnsi="Times New Roman" w:cs="Times New Roman"/>
                        </w:rPr>
                      </w:pPr>
                    </w:p>
                    <w:p w14:paraId="2E56147E"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2 – Student response demonstrates a less than adequate understanding of the prompt.  These responses lack a </w:t>
                      </w:r>
                    </w:p>
                    <w:p w14:paraId="375CEBFB"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defined organizational structure, lack sufficient evidence and support, and demonstrate a less than adequate </w:t>
                      </w:r>
                    </w:p>
                    <w:p w14:paraId="02D5DD98"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control of language. The response fails to address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61A2C8CA"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narrative) and does not provide adequate analysis.    </w:t>
                      </w:r>
                    </w:p>
                    <w:p w14:paraId="3CFDCC8B" w14:textId="77777777" w:rsidR="00BA531D" w:rsidRPr="00D6303A" w:rsidRDefault="00BA531D" w:rsidP="002D3CD5">
                      <w:pPr>
                        <w:contextualSpacing/>
                        <w:rPr>
                          <w:rFonts w:ascii="Times New Roman" w:hAnsi="Times New Roman" w:cs="Times New Roman"/>
                        </w:rPr>
                      </w:pPr>
                    </w:p>
                    <w:p w14:paraId="6F9CD532"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sidRPr="00D6303A">
                        <w:rPr>
                          <w:rFonts w:ascii="Times New Roman" w:eastAsia="Times New Roman" w:hAnsi="Times New Roman" w:cs="Times New Roman"/>
                          <w:color w:val="505050"/>
                          <w:lang w:eastAsia="en-US"/>
                        </w:rPr>
                        <w:t xml:space="preserve">1 - </w:t>
                      </w:r>
                      <w:r w:rsidRPr="00D6303A">
                        <w:rPr>
                          <w:rFonts w:ascii="Times New Roman" w:eastAsia="Times New Roman" w:hAnsi="Times New Roman" w:cs="Times New Roman"/>
                          <w:lang w:eastAsia="en-US"/>
                        </w:rPr>
                        <w:t xml:space="preserve">Student response is incorrect or off-topic. In addition to being incorrect/off-topic, these </w:t>
                      </w:r>
                      <w:r>
                        <w:rPr>
                          <w:rFonts w:ascii="Times New Roman" w:eastAsia="Times New Roman" w:hAnsi="Times New Roman" w:cs="Times New Roman"/>
                          <w:lang w:eastAsia="en-US"/>
                        </w:rPr>
                        <w:t>responses</w:t>
                      </w:r>
                      <w:r w:rsidRPr="00D6303A">
                        <w:rPr>
                          <w:rFonts w:ascii="Times New Roman" w:eastAsia="Times New Roman" w:hAnsi="Times New Roman" w:cs="Times New Roman"/>
                          <w:lang w:eastAsia="en-US"/>
                        </w:rPr>
                        <w:t xml:space="preserve"> lack a </w:t>
                      </w:r>
                    </w:p>
                    <w:p w14:paraId="6EABE429"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Defined</w:t>
                      </w: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 xml:space="preserve">organizational structure, lack appropriate evidence and support, provide superficial or no analysis, </w:t>
                      </w:r>
                    </w:p>
                    <w:p w14:paraId="535CE29E" w14:textId="77777777" w:rsidR="00BA531D" w:rsidRPr="00D6303A" w:rsidRDefault="00BA531D" w:rsidP="002D3CD5">
                      <w:pPr>
                        <w:shd w:val="clear" w:color="auto" w:fill="FFFFFF"/>
                        <w:spacing w:line="320" w:lineRule="atLeast"/>
                        <w:rPr>
                          <w:rFonts w:ascii="Times New Roman" w:eastAsia="Times New Roman" w:hAnsi="Times New Roman" w:cs="Times New Roman"/>
                          <w:color w:val="505050"/>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and demonstrate an ineffective control of language.</w:t>
                      </w:r>
                      <w:r w:rsidRPr="00D6303A">
                        <w:rPr>
                          <w:rFonts w:ascii="Times New Roman" w:eastAsia="Times New Roman" w:hAnsi="Times New Roman" w:cs="Times New Roman"/>
                          <w:color w:val="505050"/>
                          <w:lang w:eastAsia="en-US"/>
                        </w:rPr>
                        <w:t xml:space="preserve"> </w:t>
                      </w:r>
                    </w:p>
                    <w:p w14:paraId="2D6EACA1" w14:textId="77777777" w:rsidR="00BA531D" w:rsidRPr="00D6303A" w:rsidRDefault="00BA531D" w:rsidP="002D3CD5">
                      <w:pPr>
                        <w:contextualSpacing/>
                        <w:rPr>
                          <w:rFonts w:ascii="Times New Roman" w:hAnsi="Times New Roman" w:cs="Times New Roman"/>
                        </w:rPr>
                      </w:pPr>
                    </w:p>
                    <w:p w14:paraId="09E15F2E"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0 – Student did not provide a response. </w:t>
                      </w:r>
                    </w:p>
                    <w:p w14:paraId="260D0E27" w14:textId="77777777" w:rsidR="00BA531D" w:rsidRPr="00D6303A" w:rsidRDefault="00BA531D" w:rsidP="002D3CD5">
                      <w:pPr>
                        <w:rPr>
                          <w:rFonts w:ascii="Times New Roman" w:hAnsi="Times New Roman" w:cs="Times New Roman"/>
                        </w:rPr>
                      </w:pPr>
                    </w:p>
                  </w:txbxContent>
                </v:textbox>
              </v:shape>
            </w:pict>
          </mc:Fallback>
        </mc:AlternateContent>
      </w:r>
      <w:r w:rsidRPr="003E6E8E">
        <w:rPr>
          <w:rFonts w:ascii="Times New Roman" w:hAnsi="Times New Roman" w:cs="Times New Roman"/>
        </w:rPr>
        <w:br w:type="page"/>
      </w: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280"/>
      </w:tblGrid>
      <w:tr w:rsidR="00E8102F" w:rsidRPr="003E6E8E" w14:paraId="10CC64F9" w14:textId="77777777" w:rsidTr="003E468A">
        <w:tc>
          <w:tcPr>
            <w:tcW w:w="2710" w:type="dxa"/>
            <w:tcMar>
              <w:top w:w="100" w:type="dxa"/>
              <w:left w:w="100" w:type="dxa"/>
              <w:bottom w:w="100" w:type="dxa"/>
              <w:right w:w="100" w:type="dxa"/>
            </w:tcMar>
          </w:tcPr>
          <w:p w14:paraId="58835447" w14:textId="0D7DBC61"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lastRenderedPageBreak/>
              <w:t>Reporting Category</w:t>
            </w:r>
          </w:p>
        </w:tc>
        <w:tc>
          <w:tcPr>
            <w:tcW w:w="8280" w:type="dxa"/>
            <w:tcMar>
              <w:top w:w="100" w:type="dxa"/>
              <w:left w:w="100" w:type="dxa"/>
              <w:bottom w:w="100" w:type="dxa"/>
              <w:right w:w="100" w:type="dxa"/>
            </w:tcMar>
          </w:tcPr>
          <w:p w14:paraId="41450B39"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Writing</w:t>
            </w:r>
          </w:p>
        </w:tc>
      </w:tr>
      <w:tr w:rsidR="00E8102F" w:rsidRPr="003E6E8E" w14:paraId="32FE8130" w14:textId="77777777" w:rsidTr="003E468A">
        <w:tc>
          <w:tcPr>
            <w:tcW w:w="2710" w:type="dxa"/>
            <w:tcMar>
              <w:top w:w="100" w:type="dxa"/>
              <w:left w:w="100" w:type="dxa"/>
              <w:bottom w:w="100" w:type="dxa"/>
              <w:right w:w="100" w:type="dxa"/>
            </w:tcMar>
          </w:tcPr>
          <w:p w14:paraId="0C4A6114"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Standard</w:t>
            </w:r>
          </w:p>
        </w:tc>
        <w:tc>
          <w:tcPr>
            <w:tcW w:w="8280" w:type="dxa"/>
            <w:tcMar>
              <w:top w:w="100" w:type="dxa"/>
              <w:left w:w="100" w:type="dxa"/>
              <w:bottom w:w="100" w:type="dxa"/>
              <w:right w:w="100" w:type="dxa"/>
            </w:tcMar>
          </w:tcPr>
          <w:p w14:paraId="1C7AEDB9"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Text Types &amp; Purposes</w:t>
            </w:r>
          </w:p>
        </w:tc>
      </w:tr>
      <w:tr w:rsidR="00E8102F" w:rsidRPr="003E6E8E" w14:paraId="4AF0C3DA" w14:textId="77777777" w:rsidTr="003E468A">
        <w:tc>
          <w:tcPr>
            <w:tcW w:w="2710" w:type="dxa"/>
            <w:tcMar>
              <w:top w:w="100" w:type="dxa"/>
              <w:left w:w="100" w:type="dxa"/>
              <w:bottom w:w="100" w:type="dxa"/>
              <w:right w:w="100" w:type="dxa"/>
            </w:tcMar>
          </w:tcPr>
          <w:p w14:paraId="68AEE401"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Benchmark Number</w:t>
            </w:r>
          </w:p>
        </w:tc>
        <w:tc>
          <w:tcPr>
            <w:tcW w:w="8280" w:type="dxa"/>
            <w:tcMar>
              <w:top w:w="100" w:type="dxa"/>
              <w:left w:w="100" w:type="dxa"/>
              <w:bottom w:w="100" w:type="dxa"/>
              <w:right w:w="100" w:type="dxa"/>
            </w:tcMar>
          </w:tcPr>
          <w:p w14:paraId="186DE4D7" w14:textId="0D2E1D18"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.910.W.1.1d</w:t>
            </w:r>
          </w:p>
        </w:tc>
      </w:tr>
      <w:tr w:rsidR="00E8102F" w:rsidRPr="003E6E8E" w14:paraId="025A3D12" w14:textId="77777777" w:rsidTr="003E468A">
        <w:tc>
          <w:tcPr>
            <w:tcW w:w="2710" w:type="dxa"/>
            <w:tcMar>
              <w:top w:w="100" w:type="dxa"/>
              <w:left w:w="100" w:type="dxa"/>
              <w:bottom w:w="100" w:type="dxa"/>
              <w:right w:w="100" w:type="dxa"/>
            </w:tcMar>
          </w:tcPr>
          <w:p w14:paraId="1196616F"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Benchmark</w:t>
            </w:r>
          </w:p>
        </w:tc>
        <w:tc>
          <w:tcPr>
            <w:tcW w:w="8280" w:type="dxa"/>
            <w:tcMar>
              <w:top w:w="100" w:type="dxa"/>
              <w:left w:w="100" w:type="dxa"/>
              <w:bottom w:w="100" w:type="dxa"/>
              <w:right w:w="100" w:type="dxa"/>
            </w:tcMar>
          </w:tcPr>
          <w:p w14:paraId="51248DA1"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Establish and maintain a formal style and objective tone while attending to the norms and conventions of the discipline in which they are writing.</w:t>
            </w:r>
          </w:p>
        </w:tc>
      </w:tr>
      <w:tr w:rsidR="00E8102F" w:rsidRPr="003E6E8E" w14:paraId="4506AD9A" w14:textId="77777777" w:rsidTr="003E468A">
        <w:tc>
          <w:tcPr>
            <w:tcW w:w="2710" w:type="dxa"/>
            <w:tcMar>
              <w:top w:w="100" w:type="dxa"/>
              <w:left w:w="100" w:type="dxa"/>
              <w:bottom w:w="100" w:type="dxa"/>
              <w:right w:w="100" w:type="dxa"/>
            </w:tcMar>
          </w:tcPr>
          <w:p w14:paraId="5AE59E60"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Also Assesses</w:t>
            </w:r>
          </w:p>
        </w:tc>
        <w:tc>
          <w:tcPr>
            <w:tcW w:w="8280" w:type="dxa"/>
            <w:tcMar>
              <w:top w:w="100" w:type="dxa"/>
              <w:left w:w="100" w:type="dxa"/>
              <w:bottom w:w="100" w:type="dxa"/>
              <w:right w:w="100" w:type="dxa"/>
            </w:tcMar>
          </w:tcPr>
          <w:p w14:paraId="35F9A39E" w14:textId="60F18756"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.910.W.1.1</w:t>
            </w:r>
          </w:p>
        </w:tc>
      </w:tr>
      <w:tr w:rsidR="00E8102F" w:rsidRPr="003E6E8E" w14:paraId="40080DC7" w14:textId="77777777" w:rsidTr="003E468A">
        <w:tc>
          <w:tcPr>
            <w:tcW w:w="2710" w:type="dxa"/>
            <w:tcMar>
              <w:top w:w="100" w:type="dxa"/>
              <w:left w:w="100" w:type="dxa"/>
              <w:bottom w:w="100" w:type="dxa"/>
              <w:right w:w="100" w:type="dxa"/>
            </w:tcMar>
          </w:tcPr>
          <w:p w14:paraId="2C3ED88B"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Item Types</w:t>
            </w:r>
          </w:p>
        </w:tc>
        <w:tc>
          <w:tcPr>
            <w:tcW w:w="8280" w:type="dxa"/>
            <w:tcMar>
              <w:top w:w="100" w:type="dxa"/>
              <w:left w:w="100" w:type="dxa"/>
              <w:bottom w:w="100" w:type="dxa"/>
              <w:right w:w="100" w:type="dxa"/>
            </w:tcMar>
          </w:tcPr>
          <w:p w14:paraId="0206200C" w14:textId="77777777" w:rsidR="00E8102F" w:rsidRPr="003E6E8E" w:rsidRDefault="00723535" w:rsidP="00FA75CA">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Selected Response, </w:t>
            </w:r>
            <w:r w:rsidR="00FA75CA" w:rsidRPr="003E6E8E">
              <w:rPr>
                <w:rFonts w:ascii="Times New Roman" w:eastAsia="Times New Roman" w:hAnsi="Times New Roman" w:cs="Times New Roman"/>
                <w:color w:val="auto"/>
                <w:sz w:val="24"/>
              </w:rPr>
              <w:t xml:space="preserve">Constructed Response, </w:t>
            </w:r>
            <w:r w:rsidRPr="003E6E8E">
              <w:rPr>
                <w:rFonts w:ascii="Times New Roman" w:eastAsia="Times New Roman" w:hAnsi="Times New Roman" w:cs="Times New Roman"/>
                <w:color w:val="auto"/>
                <w:sz w:val="24"/>
              </w:rPr>
              <w:t>Extended Response</w:t>
            </w:r>
            <w:r w:rsidR="005B2D7D" w:rsidRPr="003E6E8E">
              <w:rPr>
                <w:rFonts w:ascii="Times New Roman" w:eastAsia="Times New Roman" w:hAnsi="Times New Roman" w:cs="Times New Roman"/>
                <w:color w:val="auto"/>
                <w:sz w:val="24"/>
              </w:rPr>
              <w:t xml:space="preserve">, </w:t>
            </w:r>
            <w:r w:rsidR="00FA75CA" w:rsidRPr="003E6E8E">
              <w:rPr>
                <w:rFonts w:ascii="Times New Roman" w:eastAsia="Times New Roman" w:hAnsi="Times New Roman" w:cs="Times New Roman"/>
                <w:color w:val="auto"/>
                <w:sz w:val="24"/>
              </w:rPr>
              <w:t xml:space="preserve">Essay Response, </w:t>
            </w:r>
            <w:r w:rsidR="005B2D7D" w:rsidRPr="003E6E8E">
              <w:rPr>
                <w:rFonts w:ascii="Times New Roman" w:eastAsia="Times New Roman" w:hAnsi="Times New Roman" w:cs="Times New Roman"/>
                <w:color w:val="auto"/>
                <w:sz w:val="24"/>
              </w:rPr>
              <w:t>Performance Based Assessment, Portfolio Response</w:t>
            </w:r>
          </w:p>
        </w:tc>
      </w:tr>
      <w:tr w:rsidR="00E8102F" w:rsidRPr="003E6E8E" w14:paraId="228BA2EB" w14:textId="77777777" w:rsidTr="003E468A">
        <w:tc>
          <w:tcPr>
            <w:tcW w:w="2710" w:type="dxa"/>
            <w:tcMar>
              <w:top w:w="100" w:type="dxa"/>
              <w:left w:w="100" w:type="dxa"/>
              <w:bottom w:w="100" w:type="dxa"/>
              <w:right w:w="100" w:type="dxa"/>
            </w:tcMar>
          </w:tcPr>
          <w:p w14:paraId="10056596"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Benchmark Clarification</w:t>
            </w:r>
          </w:p>
        </w:tc>
        <w:tc>
          <w:tcPr>
            <w:tcW w:w="8280" w:type="dxa"/>
            <w:tcMar>
              <w:top w:w="100" w:type="dxa"/>
              <w:left w:w="100" w:type="dxa"/>
              <w:bottom w:w="100" w:type="dxa"/>
              <w:right w:w="100" w:type="dxa"/>
            </w:tcMar>
          </w:tcPr>
          <w:p w14:paraId="3A16F140" w14:textId="77777777" w:rsidR="005B2D7D" w:rsidRPr="003E6E8E" w:rsidRDefault="005B2D7D" w:rsidP="005B2D7D">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Students will establish and maintain a formal style and objective tone while attending to the norms and conventions of the discipline in which they are writing.</w:t>
            </w:r>
          </w:p>
          <w:p w14:paraId="1D320236" w14:textId="77777777" w:rsidR="00E8102F" w:rsidRPr="003E6E8E" w:rsidRDefault="005B2D7D" w:rsidP="005B2D7D">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Students will be able to attend to the norms and conventions of the Associated Press Style Guide, which attends to norms and conventions of journalism.</w:t>
            </w:r>
          </w:p>
        </w:tc>
      </w:tr>
      <w:tr w:rsidR="00E8102F" w:rsidRPr="003E6E8E" w14:paraId="33D77427" w14:textId="77777777" w:rsidTr="003E468A">
        <w:tc>
          <w:tcPr>
            <w:tcW w:w="2710" w:type="dxa"/>
            <w:tcMar>
              <w:top w:w="100" w:type="dxa"/>
              <w:left w:w="100" w:type="dxa"/>
              <w:bottom w:w="100" w:type="dxa"/>
              <w:right w:w="100" w:type="dxa"/>
            </w:tcMar>
          </w:tcPr>
          <w:p w14:paraId="61F5C7EB"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Content Focus</w:t>
            </w:r>
          </w:p>
        </w:tc>
        <w:tc>
          <w:tcPr>
            <w:tcW w:w="8280" w:type="dxa"/>
            <w:tcMar>
              <w:top w:w="100" w:type="dxa"/>
              <w:left w:w="100" w:type="dxa"/>
              <w:bottom w:w="100" w:type="dxa"/>
              <w:right w:w="100" w:type="dxa"/>
            </w:tcMar>
          </w:tcPr>
          <w:p w14:paraId="2D036534" w14:textId="77777777" w:rsidR="005B2D7D" w:rsidRPr="003E6E8E" w:rsidRDefault="005B2D7D" w:rsidP="005B2D7D">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Items will focus on the students’ ability to establish and maintain a formal journalistic style while remaining objective.</w:t>
            </w:r>
          </w:p>
          <w:p w14:paraId="764E45C4" w14:textId="77777777" w:rsidR="00E8102F" w:rsidRPr="003E6E8E" w:rsidRDefault="005B2D7D" w:rsidP="005B2D7D">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Items will also focus on ensuring that the students attend to the norms and conventions established in the Associated Press Style Guide.</w:t>
            </w:r>
          </w:p>
        </w:tc>
      </w:tr>
      <w:tr w:rsidR="00E8102F" w:rsidRPr="003E6E8E" w14:paraId="4219C1A9" w14:textId="77777777" w:rsidTr="003E468A">
        <w:tc>
          <w:tcPr>
            <w:tcW w:w="2710" w:type="dxa"/>
            <w:tcMar>
              <w:top w:w="100" w:type="dxa"/>
              <w:left w:w="100" w:type="dxa"/>
              <w:bottom w:w="100" w:type="dxa"/>
              <w:right w:w="100" w:type="dxa"/>
            </w:tcMar>
          </w:tcPr>
          <w:p w14:paraId="6B8FD10F"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Content Limits</w:t>
            </w:r>
          </w:p>
        </w:tc>
        <w:tc>
          <w:tcPr>
            <w:tcW w:w="8280" w:type="dxa"/>
            <w:tcMar>
              <w:top w:w="100" w:type="dxa"/>
              <w:left w:w="100" w:type="dxa"/>
              <w:bottom w:w="100" w:type="dxa"/>
              <w:right w:w="100" w:type="dxa"/>
            </w:tcMar>
          </w:tcPr>
          <w:p w14:paraId="075424F0" w14:textId="77777777" w:rsidR="00E8102F" w:rsidRPr="003E6E8E" w:rsidRDefault="003E468A">
            <w:pPr>
              <w:pStyle w:val="Normal1"/>
              <w:rPr>
                <w:rFonts w:ascii="Times New Roman" w:hAnsi="Times New Roman" w:cs="Times New Roman"/>
                <w:color w:val="auto"/>
                <w:sz w:val="24"/>
              </w:rPr>
            </w:pPr>
            <w:r w:rsidRPr="003E6E8E">
              <w:rPr>
                <w:rFonts w:ascii="Times New Roman" w:hAnsi="Times New Roman" w:cs="Times New Roman"/>
                <w:color w:val="auto"/>
                <w:sz w:val="24"/>
              </w:rPr>
              <w:t>None Specified</w:t>
            </w:r>
          </w:p>
        </w:tc>
      </w:tr>
      <w:tr w:rsidR="00E8102F" w:rsidRPr="003E6E8E" w14:paraId="5FAD4D1B" w14:textId="77777777" w:rsidTr="003E468A">
        <w:tc>
          <w:tcPr>
            <w:tcW w:w="2710" w:type="dxa"/>
            <w:tcMar>
              <w:top w:w="100" w:type="dxa"/>
              <w:left w:w="100" w:type="dxa"/>
              <w:bottom w:w="100" w:type="dxa"/>
              <w:right w:w="100" w:type="dxa"/>
            </w:tcMar>
          </w:tcPr>
          <w:p w14:paraId="71274C41"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Text Attributes</w:t>
            </w:r>
          </w:p>
        </w:tc>
        <w:tc>
          <w:tcPr>
            <w:tcW w:w="8280" w:type="dxa"/>
            <w:tcMar>
              <w:top w:w="100" w:type="dxa"/>
              <w:left w:w="100" w:type="dxa"/>
              <w:bottom w:w="100" w:type="dxa"/>
              <w:right w:w="100" w:type="dxa"/>
            </w:tcMar>
          </w:tcPr>
          <w:p w14:paraId="0BA54DFB" w14:textId="77777777" w:rsidR="00E8102F" w:rsidRPr="003E6E8E" w:rsidRDefault="005B2D7D">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Text must be grade-level appropriate. Text may be literary or informational. Text may be fiction or non-fiction.</w:t>
            </w:r>
          </w:p>
        </w:tc>
      </w:tr>
      <w:tr w:rsidR="00E8102F" w:rsidRPr="003E6E8E" w14:paraId="501D1D3A" w14:textId="77777777" w:rsidTr="003E468A">
        <w:tc>
          <w:tcPr>
            <w:tcW w:w="2710" w:type="dxa"/>
            <w:tcMar>
              <w:top w:w="100" w:type="dxa"/>
              <w:left w:w="100" w:type="dxa"/>
              <w:bottom w:w="100" w:type="dxa"/>
              <w:right w:w="100" w:type="dxa"/>
            </w:tcMar>
          </w:tcPr>
          <w:p w14:paraId="1673E41F"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Distractor Attributes</w:t>
            </w:r>
          </w:p>
        </w:tc>
        <w:tc>
          <w:tcPr>
            <w:tcW w:w="8280" w:type="dxa"/>
            <w:tcMar>
              <w:top w:w="100" w:type="dxa"/>
              <w:left w:w="100" w:type="dxa"/>
              <w:bottom w:w="100" w:type="dxa"/>
              <w:right w:w="100" w:type="dxa"/>
            </w:tcMar>
          </w:tcPr>
          <w:p w14:paraId="77032E88" w14:textId="77777777" w:rsidR="00E8102F" w:rsidRPr="003E6E8E" w:rsidRDefault="003E468A">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highlight w:val="white"/>
              </w:rPr>
              <w:t>Distractors will include, but not be limited to, plausible but clearly incorrect errors.</w:t>
            </w:r>
            <w:r w:rsidRPr="003E6E8E">
              <w:rPr>
                <w:rFonts w:ascii="Times New Roman" w:eastAsia="Times New Roman" w:hAnsi="Times New Roman" w:cs="Times New Roman"/>
                <w:color w:val="auto"/>
                <w:sz w:val="24"/>
              </w:rPr>
              <w:t xml:space="preserve"> Distractors may also include common student errors.</w:t>
            </w:r>
          </w:p>
        </w:tc>
      </w:tr>
      <w:tr w:rsidR="00E8102F" w:rsidRPr="003E6E8E" w14:paraId="2ED4EA38" w14:textId="77777777" w:rsidTr="003E468A">
        <w:trPr>
          <w:trHeight w:val="3255"/>
        </w:trPr>
        <w:tc>
          <w:tcPr>
            <w:tcW w:w="2710" w:type="dxa"/>
            <w:tcMar>
              <w:top w:w="100" w:type="dxa"/>
              <w:left w:w="100" w:type="dxa"/>
              <w:bottom w:w="100" w:type="dxa"/>
              <w:right w:w="100" w:type="dxa"/>
            </w:tcMar>
          </w:tcPr>
          <w:p w14:paraId="07F723CC"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Sample Item</w:t>
            </w:r>
          </w:p>
        </w:tc>
        <w:tc>
          <w:tcPr>
            <w:tcW w:w="8280" w:type="dxa"/>
            <w:tcMar>
              <w:top w:w="100" w:type="dxa"/>
              <w:left w:w="100" w:type="dxa"/>
              <w:bottom w:w="100" w:type="dxa"/>
              <w:right w:w="100" w:type="dxa"/>
            </w:tcMar>
          </w:tcPr>
          <w:p w14:paraId="2F2507E7" w14:textId="77777777" w:rsidR="003E468A" w:rsidRPr="003E6E8E"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Write a news article that follows the </w:t>
            </w:r>
            <w:r w:rsidR="003E468A" w:rsidRPr="003E6E8E">
              <w:rPr>
                <w:rFonts w:ascii="Times New Roman" w:eastAsia="Times New Roman" w:hAnsi="Times New Roman" w:cs="Times New Roman"/>
                <w:color w:val="auto"/>
                <w:sz w:val="24"/>
              </w:rPr>
              <w:t>norms and conventions of the Associated Press Stylebook.</w:t>
            </w:r>
          </w:p>
          <w:p w14:paraId="3AACE4A3" w14:textId="77777777" w:rsidR="003E468A" w:rsidRPr="003E6E8E" w:rsidRDefault="003E468A">
            <w:pPr>
              <w:pStyle w:val="Normal1"/>
              <w:rPr>
                <w:rFonts w:ascii="Times New Roman" w:eastAsia="Times New Roman" w:hAnsi="Times New Roman" w:cs="Times New Roman"/>
                <w:color w:val="auto"/>
                <w:sz w:val="24"/>
              </w:rPr>
            </w:pPr>
          </w:p>
          <w:p w14:paraId="15CC1224" w14:textId="77777777" w:rsidR="003E468A" w:rsidRPr="003E6E8E" w:rsidRDefault="003E468A">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The news article must be on a current community concern or issue.</w:t>
            </w:r>
          </w:p>
          <w:p w14:paraId="50E0A926" w14:textId="77777777" w:rsidR="003E468A" w:rsidRPr="003E6E8E" w:rsidRDefault="003E468A">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You must maintain a formal journalistic style.</w:t>
            </w:r>
          </w:p>
          <w:p w14:paraId="55C5E7E0" w14:textId="77777777" w:rsidR="00E8102F" w:rsidRPr="003E6E8E" w:rsidRDefault="003E468A">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You must use the </w:t>
            </w:r>
            <w:r w:rsidR="00723535" w:rsidRPr="003E6E8E">
              <w:rPr>
                <w:rFonts w:ascii="Times New Roman" w:eastAsia="Times New Roman" w:hAnsi="Times New Roman" w:cs="Times New Roman"/>
                <w:color w:val="auto"/>
                <w:sz w:val="24"/>
              </w:rPr>
              <w:t>inverted pyramid format</w:t>
            </w:r>
            <w:r w:rsidRPr="003E6E8E">
              <w:rPr>
                <w:rFonts w:ascii="Times New Roman" w:eastAsia="Times New Roman" w:hAnsi="Times New Roman" w:cs="Times New Roman"/>
                <w:color w:val="auto"/>
                <w:sz w:val="24"/>
              </w:rPr>
              <w:t>.</w:t>
            </w:r>
          </w:p>
          <w:p w14:paraId="245D6ABF" w14:textId="77777777" w:rsidR="00E8102F" w:rsidRPr="003E6E8E" w:rsidRDefault="00E8102F">
            <w:pPr>
              <w:pStyle w:val="Normal1"/>
              <w:rPr>
                <w:rFonts w:ascii="Times New Roman" w:hAnsi="Times New Roman" w:cs="Times New Roman"/>
                <w:color w:val="auto"/>
                <w:sz w:val="24"/>
              </w:rPr>
            </w:pPr>
          </w:p>
        </w:tc>
      </w:tr>
    </w:tbl>
    <w:p w14:paraId="392A2F1A" w14:textId="77777777" w:rsidR="00E8102F" w:rsidRPr="003E6E8E" w:rsidRDefault="00E8102F">
      <w:pPr>
        <w:pStyle w:val="Normal1"/>
        <w:rPr>
          <w:rFonts w:ascii="Times New Roman" w:hAnsi="Times New Roman" w:cs="Times New Roman"/>
          <w:color w:val="auto"/>
          <w:sz w:val="24"/>
        </w:rPr>
      </w:pPr>
    </w:p>
    <w:p w14:paraId="225DBA3C" w14:textId="77777777" w:rsidR="002D3CD5" w:rsidRPr="003E6E8E" w:rsidRDefault="003E468A">
      <w:pPr>
        <w:rPr>
          <w:rFonts w:ascii="Times New Roman" w:hAnsi="Times New Roman" w:cs="Times New Roman"/>
        </w:rPr>
      </w:pPr>
      <w:r w:rsidRPr="003E6E8E">
        <w:rPr>
          <w:rFonts w:ascii="Times New Roman" w:hAnsi="Times New Roman" w:cs="Times New Roman"/>
        </w:rPr>
        <w:br w:type="page"/>
      </w:r>
      <w:r w:rsidR="002D3CD5" w:rsidRPr="003E6E8E">
        <w:rPr>
          <w:rFonts w:ascii="Times New Roman" w:eastAsia="Times New Roman" w:hAnsi="Times New Roman" w:cs="Times New Roman"/>
          <w:noProof/>
          <w:lang w:eastAsia="en-US"/>
        </w:rPr>
        <w:lastRenderedPageBreak/>
        <mc:AlternateContent>
          <mc:Choice Requires="wps">
            <w:drawing>
              <wp:anchor distT="0" distB="0" distL="114300" distR="114300" simplePos="0" relativeHeight="251667456" behindDoc="0" locked="0" layoutInCell="1" allowOverlap="1" wp14:anchorId="750389DD" wp14:editId="23CCD15B">
                <wp:simplePos x="0" y="0"/>
                <wp:positionH relativeFrom="column">
                  <wp:posOffset>-76200</wp:posOffset>
                </wp:positionH>
                <wp:positionV relativeFrom="paragraph">
                  <wp:posOffset>74295</wp:posOffset>
                </wp:positionV>
                <wp:extent cx="7035800" cy="7747000"/>
                <wp:effectExtent l="0" t="0" r="12700" b="254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7747000"/>
                        </a:xfrm>
                        <a:prstGeom prst="rect">
                          <a:avLst/>
                        </a:prstGeom>
                        <a:solidFill>
                          <a:srgbClr val="FFFFFF"/>
                        </a:solidFill>
                        <a:ln w="9525">
                          <a:solidFill>
                            <a:srgbClr val="000000"/>
                          </a:solidFill>
                          <a:miter lim="800000"/>
                          <a:headEnd/>
                          <a:tailEnd/>
                        </a:ln>
                      </wps:spPr>
                      <wps:txbx>
                        <w:txbxContent>
                          <w:p w14:paraId="28255C96" w14:textId="77777777" w:rsidR="00BA531D" w:rsidRPr="00D6303A" w:rsidRDefault="00BA531D" w:rsidP="002D3CD5">
                            <w:pPr>
                              <w:spacing w:after="200" w:line="276" w:lineRule="auto"/>
                              <w:rPr>
                                <w:rFonts w:ascii="Times New Roman" w:eastAsia="Calibri" w:hAnsi="Times New Roman" w:cs="Times New Roman"/>
                                <w:b/>
                                <w:color w:val="000000"/>
                              </w:rPr>
                            </w:pPr>
                            <w:r w:rsidRPr="00D6303A">
                              <w:rPr>
                                <w:rFonts w:ascii="Times New Roman" w:eastAsia="Calibri" w:hAnsi="Times New Roman" w:cs="Times New Roman"/>
                                <w:b/>
                                <w:color w:val="000000"/>
                              </w:rPr>
                              <w:t>General Scoring Guide</w:t>
                            </w:r>
                          </w:p>
                          <w:p w14:paraId="3C5DC042"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5 – Student response offers a well-focused response to the prompt. These responses address the prompt with an    </w:t>
                            </w:r>
                          </w:p>
                          <w:p w14:paraId="73A56EAD"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w:t>
                            </w:r>
                            <w:r w:rsidRPr="00D6303A">
                              <w:rPr>
                                <w:rFonts w:ascii="Times New Roman" w:hAnsi="Times New Roman" w:cs="Times New Roman"/>
                                <w:i/>
                              </w:rPr>
                              <w:t>accurate thesis</w:t>
                            </w:r>
                            <w:r w:rsidRPr="00D6303A">
                              <w:rPr>
                                <w:rFonts w:ascii="Times New Roman" w:hAnsi="Times New Roman" w:cs="Times New Roman"/>
                              </w:rPr>
                              <w:t xml:space="preserve">, have a </w:t>
                            </w:r>
                            <w:r w:rsidRPr="00D6303A">
                              <w:rPr>
                                <w:rFonts w:ascii="Times New Roman" w:hAnsi="Times New Roman" w:cs="Times New Roman"/>
                                <w:i/>
                              </w:rPr>
                              <w:t>defined organizational structure</w:t>
                            </w:r>
                            <w:r w:rsidRPr="00D6303A">
                              <w:rPr>
                                <w:rFonts w:ascii="Times New Roman" w:hAnsi="Times New Roman" w:cs="Times New Roman"/>
                              </w:rPr>
                              <w:t xml:space="preserve">, provide </w:t>
                            </w:r>
                            <w:r w:rsidRPr="00D6303A">
                              <w:rPr>
                                <w:rFonts w:ascii="Times New Roman" w:hAnsi="Times New Roman" w:cs="Times New Roman"/>
                                <w:i/>
                              </w:rPr>
                              <w:t>evidence and support</w:t>
                            </w:r>
                            <w:r w:rsidRPr="00D6303A">
                              <w:rPr>
                                <w:rFonts w:ascii="Times New Roman" w:hAnsi="Times New Roman" w:cs="Times New Roman"/>
                              </w:rPr>
                              <w:t xml:space="preserve"> where appropriate, </w:t>
                            </w:r>
                          </w:p>
                          <w:p w14:paraId="2C93E6B9"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provide a </w:t>
                            </w:r>
                            <w:r w:rsidRPr="00D6303A">
                              <w:rPr>
                                <w:rFonts w:ascii="Times New Roman" w:hAnsi="Times New Roman" w:cs="Times New Roman"/>
                                <w:i/>
                              </w:rPr>
                              <w:t>persuasive analysis</w:t>
                            </w:r>
                            <w:r w:rsidRPr="00D6303A">
                              <w:rPr>
                                <w:rFonts w:ascii="Times New Roman" w:hAnsi="Times New Roman" w:cs="Times New Roman"/>
                              </w:rPr>
                              <w:t xml:space="preserve"> that addresses the type of </w:t>
                            </w:r>
                            <w:r>
                              <w:rPr>
                                <w:rFonts w:ascii="Times New Roman" w:hAnsi="Times New Roman" w:cs="Times New Roman"/>
                              </w:rPr>
                              <w:t xml:space="preserve">assignment </w:t>
                            </w:r>
                            <w:r w:rsidRPr="00D6303A">
                              <w:rPr>
                                <w:rFonts w:ascii="Times New Roman" w:hAnsi="Times New Roman" w:cs="Times New Roman"/>
                              </w:rPr>
                              <w:t xml:space="preserve">(argumentative, informative, or </w:t>
                            </w:r>
                          </w:p>
                          <w:p w14:paraId="4107150F"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and</w:t>
                            </w:r>
                            <w:r>
                              <w:rPr>
                                <w:rFonts w:ascii="Times New Roman" w:hAnsi="Times New Roman" w:cs="Times New Roman"/>
                              </w:rPr>
                              <w:t xml:space="preserve"> </w:t>
                            </w:r>
                            <w:r w:rsidRPr="00D6303A">
                              <w:rPr>
                                <w:rFonts w:ascii="Times New Roman" w:hAnsi="Times New Roman" w:cs="Times New Roman"/>
                              </w:rPr>
                              <w:t xml:space="preserve">demonstrate an effective control of </w:t>
                            </w:r>
                            <w:r w:rsidRPr="00D6303A">
                              <w:rPr>
                                <w:rFonts w:ascii="Times New Roman" w:hAnsi="Times New Roman" w:cs="Times New Roman"/>
                                <w:i/>
                              </w:rPr>
                              <w:t>language</w:t>
                            </w:r>
                            <w:r w:rsidRPr="00D6303A">
                              <w:rPr>
                                <w:rFonts w:ascii="Times New Roman" w:hAnsi="Times New Roman" w:cs="Times New Roman"/>
                              </w:rPr>
                              <w:t xml:space="preserve">.   </w:t>
                            </w:r>
                          </w:p>
                          <w:p w14:paraId="47BFAFB9" w14:textId="77777777" w:rsidR="00BA531D" w:rsidRPr="00D6303A" w:rsidRDefault="00BA531D" w:rsidP="002D3CD5">
                            <w:pPr>
                              <w:contextualSpacing/>
                              <w:rPr>
                                <w:rFonts w:ascii="Times New Roman" w:hAnsi="Times New Roman" w:cs="Times New Roman"/>
                              </w:rPr>
                            </w:pPr>
                          </w:p>
                          <w:p w14:paraId="1FC52CCB"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4 - Student response offers a focused and/or reasonable response to the prompt. These responses have an </w:t>
                            </w:r>
                          </w:p>
                          <w:p w14:paraId="6A542064"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organizational structure, provide evidence and support that may be less accurate or convincing than the five   </w:t>
                            </w:r>
                          </w:p>
                          <w:p w14:paraId="386B8275"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(5) responses, provide an analysis that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0F788C16"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 xml:space="preserve">and demonstrate an adequate control of language.   </w:t>
                            </w:r>
                          </w:p>
                          <w:p w14:paraId="1EA2E9B5" w14:textId="77777777" w:rsidR="00BA531D" w:rsidRPr="00D6303A" w:rsidRDefault="00BA531D" w:rsidP="002D3CD5">
                            <w:pPr>
                              <w:contextualSpacing/>
                              <w:rPr>
                                <w:rFonts w:ascii="Times New Roman" w:hAnsi="Times New Roman" w:cs="Times New Roman"/>
                              </w:rPr>
                            </w:pPr>
                          </w:p>
                          <w:p w14:paraId="6AEC83B1"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3 - Student response demonstrates a partial understanding of the prompt. These responses may have issues with </w:t>
                            </w:r>
                          </w:p>
                          <w:p w14:paraId="0E850D52"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structure, evidence and support, organization, and language. While the response provides analysis that </w:t>
                            </w:r>
                          </w:p>
                          <w:p w14:paraId="215CCB8C"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narrative), the analysis may be less </w:t>
                            </w:r>
                          </w:p>
                          <w:p w14:paraId="7FF97BA5"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complete</w:t>
                            </w:r>
                            <w:r>
                              <w:rPr>
                                <w:rFonts w:ascii="Times New Roman" w:hAnsi="Times New Roman" w:cs="Times New Roman"/>
                              </w:rPr>
                              <w:t xml:space="preserve"> </w:t>
                            </w:r>
                            <w:r w:rsidRPr="00D6303A">
                              <w:rPr>
                                <w:rFonts w:ascii="Times New Roman" w:hAnsi="Times New Roman" w:cs="Times New Roman"/>
                              </w:rPr>
                              <w:t xml:space="preserve">than the four and five (4-5) responses. </w:t>
                            </w:r>
                          </w:p>
                          <w:p w14:paraId="21095537" w14:textId="77777777" w:rsidR="00BA531D" w:rsidRPr="00D6303A" w:rsidRDefault="00BA531D" w:rsidP="002D3CD5">
                            <w:pPr>
                              <w:contextualSpacing/>
                              <w:rPr>
                                <w:rFonts w:ascii="Times New Roman" w:hAnsi="Times New Roman" w:cs="Times New Roman"/>
                              </w:rPr>
                            </w:pPr>
                          </w:p>
                          <w:p w14:paraId="7E16E496"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2 – Student response demonstrates a less than adequate understanding of the prompt.  These responses lack a </w:t>
                            </w:r>
                          </w:p>
                          <w:p w14:paraId="4F4C44E1"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defined organizational structure, lack sufficient evidence and support, and demonstrate a less than adequate </w:t>
                            </w:r>
                          </w:p>
                          <w:p w14:paraId="3BFB4547"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control of language. The response fails to address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319D90F5"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narrative) and does not provide adequate analysis.    </w:t>
                            </w:r>
                          </w:p>
                          <w:p w14:paraId="04CECA85" w14:textId="77777777" w:rsidR="00BA531D" w:rsidRPr="00D6303A" w:rsidRDefault="00BA531D" w:rsidP="002D3CD5">
                            <w:pPr>
                              <w:contextualSpacing/>
                              <w:rPr>
                                <w:rFonts w:ascii="Times New Roman" w:hAnsi="Times New Roman" w:cs="Times New Roman"/>
                              </w:rPr>
                            </w:pPr>
                          </w:p>
                          <w:p w14:paraId="0C3BF6AF"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sidRPr="00D6303A">
                              <w:rPr>
                                <w:rFonts w:ascii="Times New Roman" w:eastAsia="Times New Roman" w:hAnsi="Times New Roman" w:cs="Times New Roman"/>
                                <w:color w:val="505050"/>
                                <w:lang w:eastAsia="en-US"/>
                              </w:rPr>
                              <w:t xml:space="preserve">1 - </w:t>
                            </w:r>
                            <w:r w:rsidRPr="00D6303A">
                              <w:rPr>
                                <w:rFonts w:ascii="Times New Roman" w:eastAsia="Times New Roman" w:hAnsi="Times New Roman" w:cs="Times New Roman"/>
                                <w:lang w:eastAsia="en-US"/>
                              </w:rPr>
                              <w:t xml:space="preserve">Student response is incorrect or off-topic. In addition to being incorrect/off-topic, these </w:t>
                            </w:r>
                            <w:r>
                              <w:rPr>
                                <w:rFonts w:ascii="Times New Roman" w:eastAsia="Times New Roman" w:hAnsi="Times New Roman" w:cs="Times New Roman"/>
                                <w:lang w:eastAsia="en-US"/>
                              </w:rPr>
                              <w:t>responses</w:t>
                            </w:r>
                            <w:r w:rsidRPr="00D6303A">
                              <w:rPr>
                                <w:rFonts w:ascii="Times New Roman" w:eastAsia="Times New Roman" w:hAnsi="Times New Roman" w:cs="Times New Roman"/>
                                <w:lang w:eastAsia="en-US"/>
                              </w:rPr>
                              <w:t xml:space="preserve"> lack a </w:t>
                            </w:r>
                          </w:p>
                          <w:p w14:paraId="73734B0C"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Defined</w:t>
                            </w: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 xml:space="preserve">organizational structure, lack appropriate evidence and support, provide superficial or no analysis, </w:t>
                            </w:r>
                          </w:p>
                          <w:p w14:paraId="29130365" w14:textId="77777777" w:rsidR="00BA531D" w:rsidRPr="00D6303A" w:rsidRDefault="00BA531D" w:rsidP="002D3CD5">
                            <w:pPr>
                              <w:shd w:val="clear" w:color="auto" w:fill="FFFFFF"/>
                              <w:spacing w:line="320" w:lineRule="atLeast"/>
                              <w:rPr>
                                <w:rFonts w:ascii="Times New Roman" w:eastAsia="Times New Roman" w:hAnsi="Times New Roman" w:cs="Times New Roman"/>
                                <w:color w:val="505050"/>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and demonstrate an ineffective control of language.</w:t>
                            </w:r>
                            <w:r w:rsidRPr="00D6303A">
                              <w:rPr>
                                <w:rFonts w:ascii="Times New Roman" w:eastAsia="Times New Roman" w:hAnsi="Times New Roman" w:cs="Times New Roman"/>
                                <w:color w:val="505050"/>
                                <w:lang w:eastAsia="en-US"/>
                              </w:rPr>
                              <w:t xml:space="preserve"> </w:t>
                            </w:r>
                          </w:p>
                          <w:p w14:paraId="5976133B" w14:textId="77777777" w:rsidR="00BA531D" w:rsidRPr="00D6303A" w:rsidRDefault="00BA531D" w:rsidP="002D3CD5">
                            <w:pPr>
                              <w:contextualSpacing/>
                              <w:rPr>
                                <w:rFonts w:ascii="Times New Roman" w:hAnsi="Times New Roman" w:cs="Times New Roman"/>
                              </w:rPr>
                            </w:pPr>
                          </w:p>
                          <w:p w14:paraId="21CC9A99"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0 – Student did not provide a response. </w:t>
                            </w:r>
                          </w:p>
                          <w:p w14:paraId="4153A318" w14:textId="77777777" w:rsidR="00BA531D" w:rsidRPr="00D6303A" w:rsidRDefault="00BA531D" w:rsidP="002D3CD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389DD" id="_x0000_s1030" type="#_x0000_t202" style="position:absolute;margin-left:-6pt;margin-top:5.85pt;width:554pt;height:61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">
                <v:textbox>
                  <w:txbxContent>
                    <w:p w14:paraId="28255C96" w14:textId="77777777" w:rsidR="00BA531D" w:rsidRPr="00D6303A" w:rsidRDefault="00BA531D" w:rsidP="002D3CD5">
                      <w:pPr>
                        <w:spacing w:after="200" w:line="276" w:lineRule="auto"/>
                        <w:rPr>
                          <w:rFonts w:ascii="Times New Roman" w:eastAsia="Calibri" w:hAnsi="Times New Roman" w:cs="Times New Roman"/>
                          <w:b/>
                          <w:color w:val="000000"/>
                        </w:rPr>
                      </w:pPr>
                      <w:r w:rsidRPr="00D6303A">
                        <w:rPr>
                          <w:rFonts w:ascii="Times New Roman" w:eastAsia="Calibri" w:hAnsi="Times New Roman" w:cs="Times New Roman"/>
                          <w:b/>
                          <w:color w:val="000000"/>
                        </w:rPr>
                        <w:t>General Scoring Guide</w:t>
                      </w:r>
                    </w:p>
                    <w:p w14:paraId="3C5DC042"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5 – Student response offers a well-focused response to the prompt. These responses address the prompt with an    </w:t>
                      </w:r>
                    </w:p>
                    <w:p w14:paraId="73A56EAD"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w:t>
                      </w:r>
                      <w:r w:rsidRPr="00D6303A">
                        <w:rPr>
                          <w:rFonts w:ascii="Times New Roman" w:hAnsi="Times New Roman" w:cs="Times New Roman"/>
                          <w:i/>
                        </w:rPr>
                        <w:t>accurate thesis</w:t>
                      </w:r>
                      <w:r w:rsidRPr="00D6303A">
                        <w:rPr>
                          <w:rFonts w:ascii="Times New Roman" w:hAnsi="Times New Roman" w:cs="Times New Roman"/>
                        </w:rPr>
                        <w:t xml:space="preserve">, have a </w:t>
                      </w:r>
                      <w:r w:rsidRPr="00D6303A">
                        <w:rPr>
                          <w:rFonts w:ascii="Times New Roman" w:hAnsi="Times New Roman" w:cs="Times New Roman"/>
                          <w:i/>
                        </w:rPr>
                        <w:t>defined organizational structure</w:t>
                      </w:r>
                      <w:r w:rsidRPr="00D6303A">
                        <w:rPr>
                          <w:rFonts w:ascii="Times New Roman" w:hAnsi="Times New Roman" w:cs="Times New Roman"/>
                        </w:rPr>
                        <w:t xml:space="preserve">, provide </w:t>
                      </w:r>
                      <w:r w:rsidRPr="00D6303A">
                        <w:rPr>
                          <w:rFonts w:ascii="Times New Roman" w:hAnsi="Times New Roman" w:cs="Times New Roman"/>
                          <w:i/>
                        </w:rPr>
                        <w:t>evidence and support</w:t>
                      </w:r>
                      <w:r w:rsidRPr="00D6303A">
                        <w:rPr>
                          <w:rFonts w:ascii="Times New Roman" w:hAnsi="Times New Roman" w:cs="Times New Roman"/>
                        </w:rPr>
                        <w:t xml:space="preserve"> where appropriate, </w:t>
                      </w:r>
                    </w:p>
                    <w:p w14:paraId="2C93E6B9"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provide a </w:t>
                      </w:r>
                      <w:r w:rsidRPr="00D6303A">
                        <w:rPr>
                          <w:rFonts w:ascii="Times New Roman" w:hAnsi="Times New Roman" w:cs="Times New Roman"/>
                          <w:i/>
                        </w:rPr>
                        <w:t>persuasive analysis</w:t>
                      </w:r>
                      <w:r w:rsidRPr="00D6303A">
                        <w:rPr>
                          <w:rFonts w:ascii="Times New Roman" w:hAnsi="Times New Roman" w:cs="Times New Roman"/>
                        </w:rPr>
                        <w:t xml:space="preserve"> that addresses the type of </w:t>
                      </w:r>
                      <w:r>
                        <w:rPr>
                          <w:rFonts w:ascii="Times New Roman" w:hAnsi="Times New Roman" w:cs="Times New Roman"/>
                        </w:rPr>
                        <w:t xml:space="preserve">assignment </w:t>
                      </w:r>
                      <w:r w:rsidRPr="00D6303A">
                        <w:rPr>
                          <w:rFonts w:ascii="Times New Roman" w:hAnsi="Times New Roman" w:cs="Times New Roman"/>
                        </w:rPr>
                        <w:t xml:space="preserve">(argumentative, informative, or </w:t>
                      </w:r>
                    </w:p>
                    <w:p w14:paraId="4107150F"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and</w:t>
                      </w:r>
                      <w:r>
                        <w:rPr>
                          <w:rFonts w:ascii="Times New Roman" w:hAnsi="Times New Roman" w:cs="Times New Roman"/>
                        </w:rPr>
                        <w:t xml:space="preserve"> </w:t>
                      </w:r>
                      <w:r w:rsidRPr="00D6303A">
                        <w:rPr>
                          <w:rFonts w:ascii="Times New Roman" w:hAnsi="Times New Roman" w:cs="Times New Roman"/>
                        </w:rPr>
                        <w:t xml:space="preserve">demonstrate an effective control of </w:t>
                      </w:r>
                      <w:r w:rsidRPr="00D6303A">
                        <w:rPr>
                          <w:rFonts w:ascii="Times New Roman" w:hAnsi="Times New Roman" w:cs="Times New Roman"/>
                          <w:i/>
                        </w:rPr>
                        <w:t>language</w:t>
                      </w:r>
                      <w:r w:rsidRPr="00D6303A">
                        <w:rPr>
                          <w:rFonts w:ascii="Times New Roman" w:hAnsi="Times New Roman" w:cs="Times New Roman"/>
                        </w:rPr>
                        <w:t xml:space="preserve">.   </w:t>
                      </w:r>
                    </w:p>
                    <w:p w14:paraId="47BFAFB9" w14:textId="77777777" w:rsidR="00BA531D" w:rsidRPr="00D6303A" w:rsidRDefault="00BA531D" w:rsidP="002D3CD5">
                      <w:pPr>
                        <w:contextualSpacing/>
                        <w:rPr>
                          <w:rFonts w:ascii="Times New Roman" w:hAnsi="Times New Roman" w:cs="Times New Roman"/>
                        </w:rPr>
                      </w:pPr>
                    </w:p>
                    <w:p w14:paraId="1FC52CCB"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4 - Student response offers a focused and/or reasonable response to the prompt. These responses have an </w:t>
                      </w:r>
                    </w:p>
                    <w:p w14:paraId="6A542064"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organizational structure, provide evidence and support that may be less accurate or convincing than the five   </w:t>
                      </w:r>
                    </w:p>
                    <w:p w14:paraId="386B8275"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(5) responses, provide an analysis that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0F788C16"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 xml:space="preserve">and demonstrate an adequate control of language.   </w:t>
                      </w:r>
                    </w:p>
                    <w:p w14:paraId="1EA2E9B5" w14:textId="77777777" w:rsidR="00BA531D" w:rsidRPr="00D6303A" w:rsidRDefault="00BA531D" w:rsidP="002D3CD5">
                      <w:pPr>
                        <w:contextualSpacing/>
                        <w:rPr>
                          <w:rFonts w:ascii="Times New Roman" w:hAnsi="Times New Roman" w:cs="Times New Roman"/>
                        </w:rPr>
                      </w:pPr>
                    </w:p>
                    <w:p w14:paraId="6AEC83B1"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3 - Student response demonstrates a partial understanding of the prompt. These responses may have issues with </w:t>
                      </w:r>
                    </w:p>
                    <w:p w14:paraId="0E850D52"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structure, evidence and support, organization, and language. While the response provides analysis that </w:t>
                      </w:r>
                    </w:p>
                    <w:p w14:paraId="215CCB8C"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narrative), the analysis may be less </w:t>
                      </w:r>
                    </w:p>
                    <w:p w14:paraId="7FF97BA5"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complete</w:t>
                      </w:r>
                      <w:r>
                        <w:rPr>
                          <w:rFonts w:ascii="Times New Roman" w:hAnsi="Times New Roman" w:cs="Times New Roman"/>
                        </w:rPr>
                        <w:t xml:space="preserve"> </w:t>
                      </w:r>
                      <w:r w:rsidRPr="00D6303A">
                        <w:rPr>
                          <w:rFonts w:ascii="Times New Roman" w:hAnsi="Times New Roman" w:cs="Times New Roman"/>
                        </w:rPr>
                        <w:t xml:space="preserve">than the four and five (4-5) responses. </w:t>
                      </w:r>
                    </w:p>
                    <w:p w14:paraId="21095537" w14:textId="77777777" w:rsidR="00BA531D" w:rsidRPr="00D6303A" w:rsidRDefault="00BA531D" w:rsidP="002D3CD5">
                      <w:pPr>
                        <w:contextualSpacing/>
                        <w:rPr>
                          <w:rFonts w:ascii="Times New Roman" w:hAnsi="Times New Roman" w:cs="Times New Roman"/>
                        </w:rPr>
                      </w:pPr>
                    </w:p>
                    <w:p w14:paraId="7E16E496"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2 – Student response demonstrates a less than adequate understanding of the prompt.  These responses lack a </w:t>
                      </w:r>
                    </w:p>
                    <w:p w14:paraId="4F4C44E1"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defined organizational structure, lack sufficient evidence and support, and demonstrate a less than adequate </w:t>
                      </w:r>
                    </w:p>
                    <w:p w14:paraId="3BFB4547"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control of language. The response fails to address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319D90F5"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narrative) and does not provide adequate analysis.    </w:t>
                      </w:r>
                    </w:p>
                    <w:p w14:paraId="04CECA85" w14:textId="77777777" w:rsidR="00BA531D" w:rsidRPr="00D6303A" w:rsidRDefault="00BA531D" w:rsidP="002D3CD5">
                      <w:pPr>
                        <w:contextualSpacing/>
                        <w:rPr>
                          <w:rFonts w:ascii="Times New Roman" w:hAnsi="Times New Roman" w:cs="Times New Roman"/>
                        </w:rPr>
                      </w:pPr>
                    </w:p>
                    <w:p w14:paraId="0C3BF6AF"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sidRPr="00D6303A">
                        <w:rPr>
                          <w:rFonts w:ascii="Times New Roman" w:eastAsia="Times New Roman" w:hAnsi="Times New Roman" w:cs="Times New Roman"/>
                          <w:color w:val="505050"/>
                          <w:lang w:eastAsia="en-US"/>
                        </w:rPr>
                        <w:t xml:space="preserve">1 - </w:t>
                      </w:r>
                      <w:r w:rsidRPr="00D6303A">
                        <w:rPr>
                          <w:rFonts w:ascii="Times New Roman" w:eastAsia="Times New Roman" w:hAnsi="Times New Roman" w:cs="Times New Roman"/>
                          <w:lang w:eastAsia="en-US"/>
                        </w:rPr>
                        <w:t xml:space="preserve">Student response is incorrect or off-topic. In addition to being incorrect/off-topic, these </w:t>
                      </w:r>
                      <w:r>
                        <w:rPr>
                          <w:rFonts w:ascii="Times New Roman" w:eastAsia="Times New Roman" w:hAnsi="Times New Roman" w:cs="Times New Roman"/>
                          <w:lang w:eastAsia="en-US"/>
                        </w:rPr>
                        <w:t>responses</w:t>
                      </w:r>
                      <w:r w:rsidRPr="00D6303A">
                        <w:rPr>
                          <w:rFonts w:ascii="Times New Roman" w:eastAsia="Times New Roman" w:hAnsi="Times New Roman" w:cs="Times New Roman"/>
                          <w:lang w:eastAsia="en-US"/>
                        </w:rPr>
                        <w:t xml:space="preserve"> lack a </w:t>
                      </w:r>
                    </w:p>
                    <w:p w14:paraId="73734B0C"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Defined</w:t>
                      </w: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 xml:space="preserve">organizational structure, lack appropriate evidence and support, provide superficial or no analysis, </w:t>
                      </w:r>
                    </w:p>
                    <w:p w14:paraId="29130365" w14:textId="77777777" w:rsidR="00BA531D" w:rsidRPr="00D6303A" w:rsidRDefault="00BA531D" w:rsidP="002D3CD5">
                      <w:pPr>
                        <w:shd w:val="clear" w:color="auto" w:fill="FFFFFF"/>
                        <w:spacing w:line="320" w:lineRule="atLeast"/>
                        <w:rPr>
                          <w:rFonts w:ascii="Times New Roman" w:eastAsia="Times New Roman" w:hAnsi="Times New Roman" w:cs="Times New Roman"/>
                          <w:color w:val="505050"/>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and demonstrate an ineffective control of language.</w:t>
                      </w:r>
                      <w:r w:rsidRPr="00D6303A">
                        <w:rPr>
                          <w:rFonts w:ascii="Times New Roman" w:eastAsia="Times New Roman" w:hAnsi="Times New Roman" w:cs="Times New Roman"/>
                          <w:color w:val="505050"/>
                          <w:lang w:eastAsia="en-US"/>
                        </w:rPr>
                        <w:t xml:space="preserve"> </w:t>
                      </w:r>
                    </w:p>
                    <w:p w14:paraId="5976133B" w14:textId="77777777" w:rsidR="00BA531D" w:rsidRPr="00D6303A" w:rsidRDefault="00BA531D" w:rsidP="002D3CD5">
                      <w:pPr>
                        <w:contextualSpacing/>
                        <w:rPr>
                          <w:rFonts w:ascii="Times New Roman" w:hAnsi="Times New Roman" w:cs="Times New Roman"/>
                        </w:rPr>
                      </w:pPr>
                    </w:p>
                    <w:p w14:paraId="21CC9A99"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0 – Student did not provide a response. </w:t>
                      </w:r>
                    </w:p>
                    <w:p w14:paraId="4153A318" w14:textId="77777777" w:rsidR="00BA531D" w:rsidRPr="00D6303A" w:rsidRDefault="00BA531D" w:rsidP="002D3CD5">
                      <w:pPr>
                        <w:rPr>
                          <w:rFonts w:ascii="Times New Roman" w:hAnsi="Times New Roman" w:cs="Times New Roman"/>
                        </w:rPr>
                      </w:pPr>
                    </w:p>
                  </w:txbxContent>
                </v:textbox>
              </v:shape>
            </w:pict>
          </mc:Fallback>
        </mc:AlternateContent>
      </w:r>
      <w:r w:rsidR="002D3CD5" w:rsidRPr="003E6E8E">
        <w:rPr>
          <w:rFonts w:ascii="Times New Roman" w:hAnsi="Times New Roman" w:cs="Times New Roman"/>
        </w:rPr>
        <w:br w:type="page"/>
      </w:r>
    </w:p>
    <w:p w14:paraId="00BE55B6" w14:textId="77777777" w:rsidR="003E468A" w:rsidRPr="003E6E8E" w:rsidRDefault="003E468A">
      <w:pPr>
        <w:rPr>
          <w:rFonts w:ascii="Times New Roman" w:eastAsia="Arial" w:hAnsi="Times New Roman" w:cs="Times New Roman"/>
        </w:rPr>
      </w:pP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280"/>
      </w:tblGrid>
      <w:tr w:rsidR="00E8102F" w:rsidRPr="003E6E8E" w14:paraId="647A5959" w14:textId="77777777" w:rsidTr="003E468A">
        <w:tc>
          <w:tcPr>
            <w:tcW w:w="2710" w:type="dxa"/>
            <w:tcMar>
              <w:top w:w="100" w:type="dxa"/>
              <w:left w:w="100" w:type="dxa"/>
              <w:bottom w:w="100" w:type="dxa"/>
              <w:right w:w="100" w:type="dxa"/>
            </w:tcMar>
          </w:tcPr>
          <w:p w14:paraId="20EAC64A"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Reporting Category</w:t>
            </w:r>
          </w:p>
        </w:tc>
        <w:tc>
          <w:tcPr>
            <w:tcW w:w="8280" w:type="dxa"/>
            <w:tcMar>
              <w:top w:w="100" w:type="dxa"/>
              <w:left w:w="100" w:type="dxa"/>
              <w:bottom w:w="100" w:type="dxa"/>
              <w:right w:w="100" w:type="dxa"/>
            </w:tcMar>
          </w:tcPr>
          <w:p w14:paraId="69C5CDF0"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Writing</w:t>
            </w:r>
          </w:p>
        </w:tc>
      </w:tr>
      <w:tr w:rsidR="00E8102F" w:rsidRPr="003E6E8E" w14:paraId="597E0242" w14:textId="77777777" w:rsidTr="003E468A">
        <w:tc>
          <w:tcPr>
            <w:tcW w:w="2710" w:type="dxa"/>
            <w:tcMar>
              <w:top w:w="100" w:type="dxa"/>
              <w:left w:w="100" w:type="dxa"/>
              <w:bottom w:w="100" w:type="dxa"/>
              <w:right w:w="100" w:type="dxa"/>
            </w:tcMar>
          </w:tcPr>
          <w:p w14:paraId="44C295BB"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Standard</w:t>
            </w:r>
          </w:p>
        </w:tc>
        <w:tc>
          <w:tcPr>
            <w:tcW w:w="8280" w:type="dxa"/>
            <w:tcMar>
              <w:top w:w="100" w:type="dxa"/>
              <w:left w:w="100" w:type="dxa"/>
              <w:bottom w:w="100" w:type="dxa"/>
              <w:right w:w="100" w:type="dxa"/>
            </w:tcMar>
          </w:tcPr>
          <w:p w14:paraId="77F6FE12"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Text Types &amp; Purposes</w:t>
            </w:r>
          </w:p>
        </w:tc>
      </w:tr>
      <w:tr w:rsidR="00E8102F" w:rsidRPr="003E6E8E" w14:paraId="6BFA24D7" w14:textId="77777777" w:rsidTr="003E468A">
        <w:tc>
          <w:tcPr>
            <w:tcW w:w="2710" w:type="dxa"/>
            <w:tcMar>
              <w:top w:w="100" w:type="dxa"/>
              <w:left w:w="100" w:type="dxa"/>
              <w:bottom w:w="100" w:type="dxa"/>
              <w:right w:w="100" w:type="dxa"/>
            </w:tcMar>
          </w:tcPr>
          <w:p w14:paraId="5229726C"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Benchmark Number</w:t>
            </w:r>
          </w:p>
        </w:tc>
        <w:tc>
          <w:tcPr>
            <w:tcW w:w="8280" w:type="dxa"/>
            <w:tcMar>
              <w:top w:w="100" w:type="dxa"/>
              <w:left w:w="100" w:type="dxa"/>
              <w:bottom w:w="100" w:type="dxa"/>
              <w:right w:w="100" w:type="dxa"/>
            </w:tcMar>
          </w:tcPr>
          <w:p w14:paraId="1B1767E9" w14:textId="70ADF24B"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.910.W.1.2</w:t>
            </w:r>
          </w:p>
        </w:tc>
      </w:tr>
      <w:tr w:rsidR="00E8102F" w:rsidRPr="003E6E8E" w14:paraId="06088C4F" w14:textId="77777777" w:rsidTr="003E468A">
        <w:tc>
          <w:tcPr>
            <w:tcW w:w="2710" w:type="dxa"/>
            <w:tcMar>
              <w:top w:w="100" w:type="dxa"/>
              <w:left w:w="100" w:type="dxa"/>
              <w:bottom w:w="100" w:type="dxa"/>
              <w:right w:w="100" w:type="dxa"/>
            </w:tcMar>
          </w:tcPr>
          <w:p w14:paraId="76644C14"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Benchmark</w:t>
            </w:r>
          </w:p>
        </w:tc>
        <w:tc>
          <w:tcPr>
            <w:tcW w:w="8280" w:type="dxa"/>
            <w:tcMar>
              <w:top w:w="100" w:type="dxa"/>
              <w:left w:w="100" w:type="dxa"/>
              <w:bottom w:w="100" w:type="dxa"/>
              <w:right w:w="100" w:type="dxa"/>
            </w:tcMar>
          </w:tcPr>
          <w:p w14:paraId="00C7A4C3"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Write informative/explanatory texts to examine and convey complex ideas, concepts, and information clearly and accurately through the effective selection, organization, and analysis of content.</w:t>
            </w:r>
          </w:p>
        </w:tc>
      </w:tr>
      <w:tr w:rsidR="00E8102F" w:rsidRPr="003E6E8E" w14:paraId="38C533C9" w14:textId="77777777" w:rsidTr="003E468A">
        <w:tc>
          <w:tcPr>
            <w:tcW w:w="2710" w:type="dxa"/>
            <w:tcMar>
              <w:top w:w="100" w:type="dxa"/>
              <w:left w:w="100" w:type="dxa"/>
              <w:bottom w:w="100" w:type="dxa"/>
              <w:right w:w="100" w:type="dxa"/>
            </w:tcMar>
          </w:tcPr>
          <w:p w14:paraId="10FB6069"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Also Assesses</w:t>
            </w:r>
          </w:p>
        </w:tc>
        <w:tc>
          <w:tcPr>
            <w:tcW w:w="8280" w:type="dxa"/>
            <w:tcMar>
              <w:top w:w="100" w:type="dxa"/>
              <w:left w:w="100" w:type="dxa"/>
              <w:bottom w:w="100" w:type="dxa"/>
              <w:right w:w="100" w:type="dxa"/>
            </w:tcMar>
          </w:tcPr>
          <w:p w14:paraId="16AE537A"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Not Applicable</w:t>
            </w:r>
          </w:p>
        </w:tc>
      </w:tr>
      <w:tr w:rsidR="00E8102F" w:rsidRPr="003E6E8E" w14:paraId="7F330B87" w14:textId="77777777" w:rsidTr="003E468A">
        <w:tc>
          <w:tcPr>
            <w:tcW w:w="2710" w:type="dxa"/>
            <w:tcMar>
              <w:top w:w="100" w:type="dxa"/>
              <w:left w:w="100" w:type="dxa"/>
              <w:bottom w:w="100" w:type="dxa"/>
              <w:right w:w="100" w:type="dxa"/>
            </w:tcMar>
          </w:tcPr>
          <w:p w14:paraId="00608876"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Item Types</w:t>
            </w:r>
          </w:p>
        </w:tc>
        <w:tc>
          <w:tcPr>
            <w:tcW w:w="8280" w:type="dxa"/>
            <w:tcMar>
              <w:top w:w="100" w:type="dxa"/>
              <w:left w:w="100" w:type="dxa"/>
              <w:bottom w:w="100" w:type="dxa"/>
              <w:right w:w="100" w:type="dxa"/>
            </w:tcMar>
          </w:tcPr>
          <w:p w14:paraId="125FC5C7" w14:textId="77777777" w:rsidR="00E8102F" w:rsidRPr="003E6E8E" w:rsidRDefault="005B2D7D" w:rsidP="00CD6B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Selected Response, </w:t>
            </w:r>
            <w:r w:rsidR="00CD6B35" w:rsidRPr="003E6E8E">
              <w:rPr>
                <w:rFonts w:ascii="Times New Roman" w:eastAsia="Times New Roman" w:hAnsi="Times New Roman" w:cs="Times New Roman"/>
                <w:color w:val="auto"/>
                <w:sz w:val="24"/>
              </w:rPr>
              <w:t xml:space="preserve">Constructed Response, </w:t>
            </w:r>
            <w:r w:rsidRPr="003E6E8E">
              <w:rPr>
                <w:rFonts w:ascii="Times New Roman" w:eastAsia="Times New Roman" w:hAnsi="Times New Roman" w:cs="Times New Roman"/>
                <w:color w:val="auto"/>
                <w:sz w:val="24"/>
              </w:rPr>
              <w:t>Extended Response, Essay Response, Performance Based Assessment, Portfolio</w:t>
            </w:r>
            <w:r w:rsidR="00CD6B35" w:rsidRPr="003E6E8E">
              <w:rPr>
                <w:rFonts w:ascii="Times New Roman" w:eastAsia="Times New Roman" w:hAnsi="Times New Roman" w:cs="Times New Roman"/>
                <w:color w:val="auto"/>
                <w:sz w:val="24"/>
              </w:rPr>
              <w:t xml:space="preserve"> Assessment</w:t>
            </w:r>
          </w:p>
        </w:tc>
      </w:tr>
      <w:tr w:rsidR="00E8102F" w:rsidRPr="003E6E8E" w14:paraId="66DFFF67" w14:textId="77777777" w:rsidTr="003E468A">
        <w:tc>
          <w:tcPr>
            <w:tcW w:w="2710" w:type="dxa"/>
            <w:tcMar>
              <w:top w:w="100" w:type="dxa"/>
              <w:left w:w="100" w:type="dxa"/>
              <w:bottom w:w="100" w:type="dxa"/>
              <w:right w:w="100" w:type="dxa"/>
            </w:tcMar>
          </w:tcPr>
          <w:p w14:paraId="644E3701"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Benchmark Clarification</w:t>
            </w:r>
          </w:p>
        </w:tc>
        <w:tc>
          <w:tcPr>
            <w:tcW w:w="8280" w:type="dxa"/>
            <w:tcMar>
              <w:top w:w="100" w:type="dxa"/>
              <w:left w:w="100" w:type="dxa"/>
              <w:bottom w:w="100" w:type="dxa"/>
              <w:right w:w="100" w:type="dxa"/>
            </w:tcMar>
          </w:tcPr>
          <w:p w14:paraId="27A1023F"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Student will be able to write expository journalistic style texts which synthesize ideas and information in an understandable manner using effective selection, organization, and analysis of content.</w:t>
            </w:r>
          </w:p>
        </w:tc>
      </w:tr>
      <w:tr w:rsidR="00E8102F" w:rsidRPr="003E6E8E" w14:paraId="4CC3455A" w14:textId="77777777" w:rsidTr="003E468A">
        <w:tc>
          <w:tcPr>
            <w:tcW w:w="2710" w:type="dxa"/>
            <w:tcMar>
              <w:top w:w="100" w:type="dxa"/>
              <w:left w:w="100" w:type="dxa"/>
              <w:bottom w:w="100" w:type="dxa"/>
              <w:right w:w="100" w:type="dxa"/>
            </w:tcMar>
          </w:tcPr>
          <w:p w14:paraId="3A560E6D"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Content Focus</w:t>
            </w:r>
          </w:p>
        </w:tc>
        <w:tc>
          <w:tcPr>
            <w:tcW w:w="8280" w:type="dxa"/>
            <w:tcMar>
              <w:top w:w="100" w:type="dxa"/>
              <w:left w:w="100" w:type="dxa"/>
              <w:bottom w:w="100" w:type="dxa"/>
              <w:right w:w="100" w:type="dxa"/>
            </w:tcMar>
          </w:tcPr>
          <w:p w14:paraId="127436AE" w14:textId="77777777" w:rsidR="005B2D7D" w:rsidRPr="003E6E8E" w:rsidRDefault="005B2D7D" w:rsidP="005B2D7D">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Items will focus on organization, writing in journalistic style, research, content reliability, and analysis.</w:t>
            </w:r>
          </w:p>
          <w:p w14:paraId="0F6264D7" w14:textId="77777777" w:rsidR="00E8102F" w:rsidRPr="003E6E8E" w:rsidRDefault="005B2D7D" w:rsidP="005B2D7D">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Selected response items will focus on students’ ability to examine, determine, and identify the effective selection of organization, concepts, and information in order to convey complex ideas clearly and accurately.</w:t>
            </w:r>
          </w:p>
        </w:tc>
      </w:tr>
      <w:tr w:rsidR="00E8102F" w:rsidRPr="003E6E8E" w14:paraId="7D062BC3" w14:textId="77777777" w:rsidTr="003E468A">
        <w:tc>
          <w:tcPr>
            <w:tcW w:w="2710" w:type="dxa"/>
            <w:tcMar>
              <w:top w:w="100" w:type="dxa"/>
              <w:left w:w="100" w:type="dxa"/>
              <w:bottom w:w="100" w:type="dxa"/>
              <w:right w:w="100" w:type="dxa"/>
            </w:tcMar>
          </w:tcPr>
          <w:p w14:paraId="7A485ED7"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Content Limits</w:t>
            </w:r>
          </w:p>
        </w:tc>
        <w:tc>
          <w:tcPr>
            <w:tcW w:w="8280" w:type="dxa"/>
            <w:tcMar>
              <w:top w:w="100" w:type="dxa"/>
              <w:left w:w="100" w:type="dxa"/>
              <w:bottom w:w="100" w:type="dxa"/>
              <w:right w:w="100" w:type="dxa"/>
            </w:tcMar>
          </w:tcPr>
          <w:p w14:paraId="456B5371" w14:textId="77777777" w:rsidR="005B2D7D" w:rsidRPr="003E6E8E" w:rsidRDefault="005B2D7D" w:rsidP="005B2D7D">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The writing prompt should be grade appropriate and of interest to students.</w:t>
            </w:r>
          </w:p>
          <w:p w14:paraId="416D0146" w14:textId="77777777" w:rsidR="005B2D7D" w:rsidRPr="003E6E8E" w:rsidRDefault="005B2D7D" w:rsidP="005B2D7D">
            <w:pPr>
              <w:pStyle w:val="Normal1"/>
              <w:spacing w:line="240" w:lineRule="auto"/>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Text must be grade level appropriate. Text may be literary or informational. Texts may be fiction or non-fiction.</w:t>
            </w:r>
          </w:p>
          <w:p w14:paraId="0DD6B180" w14:textId="77777777" w:rsidR="005B2D7D" w:rsidRPr="003E6E8E" w:rsidRDefault="005B2D7D" w:rsidP="005B2D7D">
            <w:pPr>
              <w:pStyle w:val="Normal1"/>
              <w:spacing w:line="240" w:lineRule="auto"/>
              <w:rPr>
                <w:rFonts w:ascii="Times New Roman" w:eastAsia="Times New Roman" w:hAnsi="Times New Roman" w:cs="Times New Roman"/>
                <w:color w:val="auto"/>
                <w:sz w:val="24"/>
              </w:rPr>
            </w:pPr>
          </w:p>
          <w:p w14:paraId="00643187" w14:textId="77777777" w:rsidR="005B2D7D" w:rsidRPr="003E6E8E" w:rsidRDefault="005B2D7D" w:rsidP="005B2D7D">
            <w:pPr>
              <w:pStyle w:val="Normal1"/>
              <w:spacing w:line="240" w:lineRule="auto"/>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Selections may contain, but are not limited to, research papers, news articles, speeches, investigative reports, and editorials.</w:t>
            </w:r>
          </w:p>
          <w:p w14:paraId="1ECCBA19" w14:textId="77777777" w:rsidR="005B2D7D" w:rsidRPr="003E6E8E" w:rsidRDefault="005B2D7D" w:rsidP="005B2D7D">
            <w:pPr>
              <w:pStyle w:val="Normal1"/>
              <w:spacing w:line="240" w:lineRule="auto"/>
              <w:rPr>
                <w:rFonts w:ascii="Times New Roman" w:eastAsia="Times New Roman" w:hAnsi="Times New Roman" w:cs="Times New Roman"/>
                <w:color w:val="auto"/>
                <w:sz w:val="24"/>
              </w:rPr>
            </w:pPr>
          </w:p>
          <w:p w14:paraId="2F0C1173" w14:textId="77777777" w:rsidR="00E8102F" w:rsidRPr="003E6E8E" w:rsidRDefault="005B2D7D" w:rsidP="005B2D7D">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Selections may also contain, but are not limited to, political campaign materials, transcripts of news reports, web-based articles, and other expository texts that journalism students might be exposed to. </w:t>
            </w:r>
          </w:p>
        </w:tc>
      </w:tr>
      <w:tr w:rsidR="00E8102F" w:rsidRPr="003E6E8E" w14:paraId="0DA94ACB" w14:textId="77777777" w:rsidTr="003E468A">
        <w:tc>
          <w:tcPr>
            <w:tcW w:w="2710" w:type="dxa"/>
            <w:tcMar>
              <w:top w:w="100" w:type="dxa"/>
              <w:left w:w="100" w:type="dxa"/>
              <w:bottom w:w="100" w:type="dxa"/>
              <w:right w:w="100" w:type="dxa"/>
            </w:tcMar>
          </w:tcPr>
          <w:p w14:paraId="70C9C083"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Text Attributes</w:t>
            </w:r>
          </w:p>
        </w:tc>
        <w:tc>
          <w:tcPr>
            <w:tcW w:w="8280" w:type="dxa"/>
            <w:tcMar>
              <w:top w:w="100" w:type="dxa"/>
              <w:left w:w="100" w:type="dxa"/>
              <w:bottom w:w="100" w:type="dxa"/>
              <w:right w:w="100" w:type="dxa"/>
            </w:tcMar>
          </w:tcPr>
          <w:p w14:paraId="06EB585B" w14:textId="77777777" w:rsidR="00E8102F" w:rsidRPr="003E6E8E" w:rsidRDefault="005B2D7D" w:rsidP="00A34965">
            <w:pPr>
              <w:pStyle w:val="Normal1"/>
              <w:spacing w:line="240" w:lineRule="auto"/>
              <w:rPr>
                <w:rFonts w:ascii="Times New Roman" w:hAnsi="Times New Roman" w:cs="Times New Roman"/>
                <w:color w:val="auto"/>
                <w:sz w:val="24"/>
              </w:rPr>
            </w:pPr>
            <w:r w:rsidRPr="003E6E8E">
              <w:rPr>
                <w:rFonts w:ascii="Times New Roman" w:eastAsia="Times New Roman" w:hAnsi="Times New Roman" w:cs="Times New Roman"/>
                <w:color w:val="auto"/>
                <w:sz w:val="24"/>
              </w:rPr>
              <w:t>Text must be grade-level appropriate. Text may be literary or informational. Texts may be fiction or non-fiction.</w:t>
            </w:r>
          </w:p>
        </w:tc>
      </w:tr>
    </w:tbl>
    <w:p w14:paraId="32A6F5E9" w14:textId="77777777" w:rsidR="002D3CD5" w:rsidRPr="003E6E8E" w:rsidRDefault="002D3CD5">
      <w:r w:rsidRPr="003E6E8E">
        <w:br w:type="page"/>
      </w: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280"/>
      </w:tblGrid>
      <w:tr w:rsidR="00E8102F" w:rsidRPr="003E6E8E" w14:paraId="085C7B19" w14:textId="77777777" w:rsidTr="003E468A">
        <w:tc>
          <w:tcPr>
            <w:tcW w:w="2710" w:type="dxa"/>
            <w:tcMar>
              <w:top w:w="100" w:type="dxa"/>
              <w:left w:w="100" w:type="dxa"/>
              <w:bottom w:w="100" w:type="dxa"/>
              <w:right w:w="100" w:type="dxa"/>
            </w:tcMar>
          </w:tcPr>
          <w:p w14:paraId="4A34ACE8"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lastRenderedPageBreak/>
              <w:t>Distractor Attributes</w:t>
            </w:r>
          </w:p>
        </w:tc>
        <w:tc>
          <w:tcPr>
            <w:tcW w:w="8280" w:type="dxa"/>
            <w:tcMar>
              <w:top w:w="100" w:type="dxa"/>
              <w:left w:w="100" w:type="dxa"/>
              <w:bottom w:w="100" w:type="dxa"/>
              <w:right w:w="100" w:type="dxa"/>
            </w:tcMar>
          </w:tcPr>
          <w:p w14:paraId="61DA2223" w14:textId="2E6B46CD" w:rsidR="00E8102F" w:rsidRPr="003E6E8E" w:rsidRDefault="00B66EC2">
            <w:pPr>
              <w:pStyle w:val="Normal1"/>
              <w:rPr>
                <w:rFonts w:ascii="Times New Roman" w:hAnsi="Times New Roman" w:cs="Times New Roman"/>
                <w:color w:val="auto"/>
                <w:sz w:val="24"/>
              </w:rPr>
            </w:pPr>
            <w:r>
              <w:rPr>
                <w:rFonts w:ascii="Times New Roman" w:eastAsia="Times New Roman" w:hAnsi="Times New Roman" w:cs="Times New Roman"/>
                <w:color w:val="auto"/>
                <w:sz w:val="24"/>
              </w:rPr>
              <w:t>None S</w:t>
            </w:r>
            <w:r w:rsidR="00723535" w:rsidRPr="003E6E8E">
              <w:rPr>
                <w:rFonts w:ascii="Times New Roman" w:eastAsia="Times New Roman" w:hAnsi="Times New Roman" w:cs="Times New Roman"/>
                <w:color w:val="auto"/>
                <w:sz w:val="24"/>
              </w:rPr>
              <w:t>pecified</w:t>
            </w:r>
          </w:p>
        </w:tc>
      </w:tr>
      <w:tr w:rsidR="00E8102F" w:rsidRPr="003E6E8E" w14:paraId="44801F7D" w14:textId="77777777" w:rsidTr="003E468A">
        <w:tc>
          <w:tcPr>
            <w:tcW w:w="2710" w:type="dxa"/>
            <w:tcMar>
              <w:top w:w="100" w:type="dxa"/>
              <w:left w:w="100" w:type="dxa"/>
              <w:bottom w:w="100" w:type="dxa"/>
              <w:right w:w="100" w:type="dxa"/>
            </w:tcMar>
          </w:tcPr>
          <w:p w14:paraId="5EEB3483"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Sample Item</w:t>
            </w:r>
          </w:p>
        </w:tc>
        <w:tc>
          <w:tcPr>
            <w:tcW w:w="8280" w:type="dxa"/>
            <w:tcMar>
              <w:top w:w="100" w:type="dxa"/>
              <w:left w:w="100" w:type="dxa"/>
              <w:bottom w:w="100" w:type="dxa"/>
              <w:right w:w="100" w:type="dxa"/>
            </w:tcMar>
          </w:tcPr>
          <w:p w14:paraId="004A7BE8" w14:textId="77777777" w:rsidR="00E8102F" w:rsidRPr="003E6E8E" w:rsidRDefault="00723535" w:rsidP="00A3496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Using a variety of primary and secondary sources, write a newspaper article reporting on a critical local issue of your choice</w:t>
            </w:r>
            <w:r w:rsidR="00A34965" w:rsidRPr="003E6E8E">
              <w:rPr>
                <w:rFonts w:ascii="Times New Roman" w:eastAsia="Times New Roman" w:hAnsi="Times New Roman" w:cs="Times New Roman"/>
                <w:color w:val="auto"/>
                <w:sz w:val="24"/>
              </w:rPr>
              <w:t xml:space="preserve">. The article must </w:t>
            </w:r>
            <w:r w:rsidRPr="003E6E8E">
              <w:rPr>
                <w:rFonts w:ascii="Times New Roman" w:eastAsia="Times New Roman" w:hAnsi="Times New Roman" w:cs="Times New Roman"/>
                <w:color w:val="auto"/>
                <w:sz w:val="24"/>
              </w:rPr>
              <w:t>demonstrate</w:t>
            </w:r>
            <w:r w:rsidR="00A34965" w:rsidRPr="003E6E8E">
              <w:rPr>
                <w:rFonts w:ascii="Times New Roman" w:eastAsia="Times New Roman" w:hAnsi="Times New Roman" w:cs="Times New Roman"/>
                <w:color w:val="auto"/>
                <w:sz w:val="24"/>
              </w:rPr>
              <w:t xml:space="preserve"> </w:t>
            </w:r>
            <w:r w:rsidRPr="003E6E8E">
              <w:rPr>
                <w:rFonts w:ascii="Times New Roman" w:eastAsia="Times New Roman" w:hAnsi="Times New Roman" w:cs="Times New Roman"/>
                <w:color w:val="auto"/>
                <w:sz w:val="24"/>
              </w:rPr>
              <w:t xml:space="preserve">organization, research skills, content reliability and analysis that follows standard AP writing for publication.  </w:t>
            </w:r>
          </w:p>
        </w:tc>
      </w:tr>
    </w:tbl>
    <w:p w14:paraId="0244DEB3" w14:textId="77777777" w:rsidR="00E8102F" w:rsidRPr="003E6E8E" w:rsidRDefault="002D3CD5">
      <w:pPr>
        <w:pStyle w:val="Normal1"/>
        <w:rPr>
          <w:rFonts w:ascii="Times New Roman" w:hAnsi="Times New Roman" w:cs="Times New Roman"/>
          <w:color w:val="auto"/>
          <w:sz w:val="24"/>
        </w:rPr>
      </w:pPr>
      <w:r w:rsidRPr="003E6E8E">
        <w:rPr>
          <w:rFonts w:ascii="Times New Roman" w:eastAsia="Times New Roman" w:hAnsi="Times New Roman" w:cs="Times New Roman"/>
          <w:noProof/>
          <w:color w:val="auto"/>
          <w:lang w:eastAsia="en-US"/>
        </w:rPr>
        <mc:AlternateContent>
          <mc:Choice Requires="wps">
            <w:drawing>
              <wp:anchor distT="0" distB="0" distL="114300" distR="114300" simplePos="0" relativeHeight="251669504" behindDoc="0" locked="0" layoutInCell="1" allowOverlap="1" wp14:anchorId="03886375" wp14:editId="225C395A">
                <wp:simplePos x="0" y="0"/>
                <wp:positionH relativeFrom="column">
                  <wp:posOffset>-6350</wp:posOffset>
                </wp:positionH>
                <wp:positionV relativeFrom="paragraph">
                  <wp:posOffset>81915</wp:posOffset>
                </wp:positionV>
                <wp:extent cx="7035800" cy="6502400"/>
                <wp:effectExtent l="0" t="0" r="12700"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6502400"/>
                        </a:xfrm>
                        <a:prstGeom prst="rect">
                          <a:avLst/>
                        </a:prstGeom>
                        <a:solidFill>
                          <a:srgbClr val="FFFFFF"/>
                        </a:solidFill>
                        <a:ln w="9525">
                          <a:solidFill>
                            <a:srgbClr val="000000"/>
                          </a:solidFill>
                          <a:miter lim="800000"/>
                          <a:headEnd/>
                          <a:tailEnd/>
                        </a:ln>
                      </wps:spPr>
                      <wps:txbx>
                        <w:txbxContent>
                          <w:p w14:paraId="06129B42" w14:textId="77777777" w:rsidR="00BA531D" w:rsidRPr="00D6303A" w:rsidRDefault="00BA531D" w:rsidP="002D3CD5">
                            <w:pPr>
                              <w:spacing w:after="200" w:line="276" w:lineRule="auto"/>
                              <w:rPr>
                                <w:rFonts w:ascii="Times New Roman" w:eastAsia="Calibri" w:hAnsi="Times New Roman" w:cs="Times New Roman"/>
                                <w:b/>
                                <w:color w:val="000000"/>
                              </w:rPr>
                            </w:pPr>
                            <w:r w:rsidRPr="00D6303A">
                              <w:rPr>
                                <w:rFonts w:ascii="Times New Roman" w:eastAsia="Calibri" w:hAnsi="Times New Roman" w:cs="Times New Roman"/>
                                <w:b/>
                                <w:color w:val="000000"/>
                              </w:rPr>
                              <w:t>General Scoring Guide</w:t>
                            </w:r>
                          </w:p>
                          <w:p w14:paraId="12DADE4A"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5 – Student response offers a well-focused response to the prompt. These responses address the prompt with an    </w:t>
                            </w:r>
                          </w:p>
                          <w:p w14:paraId="718E6FE8"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w:t>
                            </w:r>
                            <w:r w:rsidRPr="00D6303A">
                              <w:rPr>
                                <w:rFonts w:ascii="Times New Roman" w:hAnsi="Times New Roman" w:cs="Times New Roman"/>
                                <w:i/>
                              </w:rPr>
                              <w:t>accurate thesis</w:t>
                            </w:r>
                            <w:r w:rsidRPr="00D6303A">
                              <w:rPr>
                                <w:rFonts w:ascii="Times New Roman" w:hAnsi="Times New Roman" w:cs="Times New Roman"/>
                              </w:rPr>
                              <w:t xml:space="preserve">, have a </w:t>
                            </w:r>
                            <w:r w:rsidRPr="00D6303A">
                              <w:rPr>
                                <w:rFonts w:ascii="Times New Roman" w:hAnsi="Times New Roman" w:cs="Times New Roman"/>
                                <w:i/>
                              </w:rPr>
                              <w:t>defined organizational structure</w:t>
                            </w:r>
                            <w:r w:rsidRPr="00D6303A">
                              <w:rPr>
                                <w:rFonts w:ascii="Times New Roman" w:hAnsi="Times New Roman" w:cs="Times New Roman"/>
                              </w:rPr>
                              <w:t xml:space="preserve">, provide </w:t>
                            </w:r>
                            <w:r w:rsidRPr="00D6303A">
                              <w:rPr>
                                <w:rFonts w:ascii="Times New Roman" w:hAnsi="Times New Roman" w:cs="Times New Roman"/>
                                <w:i/>
                              </w:rPr>
                              <w:t>evidence and support</w:t>
                            </w:r>
                            <w:r w:rsidRPr="00D6303A">
                              <w:rPr>
                                <w:rFonts w:ascii="Times New Roman" w:hAnsi="Times New Roman" w:cs="Times New Roman"/>
                              </w:rPr>
                              <w:t xml:space="preserve"> where appropriate, </w:t>
                            </w:r>
                          </w:p>
                          <w:p w14:paraId="00680BE0"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provide a </w:t>
                            </w:r>
                            <w:r w:rsidRPr="00D6303A">
                              <w:rPr>
                                <w:rFonts w:ascii="Times New Roman" w:hAnsi="Times New Roman" w:cs="Times New Roman"/>
                                <w:i/>
                              </w:rPr>
                              <w:t>persuasive analysis</w:t>
                            </w:r>
                            <w:r w:rsidRPr="00D6303A">
                              <w:rPr>
                                <w:rFonts w:ascii="Times New Roman" w:hAnsi="Times New Roman" w:cs="Times New Roman"/>
                              </w:rPr>
                              <w:t xml:space="preserve"> that addresses the type of </w:t>
                            </w:r>
                            <w:r>
                              <w:rPr>
                                <w:rFonts w:ascii="Times New Roman" w:hAnsi="Times New Roman" w:cs="Times New Roman"/>
                              </w:rPr>
                              <w:t xml:space="preserve">assignment </w:t>
                            </w:r>
                            <w:r w:rsidRPr="00D6303A">
                              <w:rPr>
                                <w:rFonts w:ascii="Times New Roman" w:hAnsi="Times New Roman" w:cs="Times New Roman"/>
                              </w:rPr>
                              <w:t xml:space="preserve">(argumentative, informative, or </w:t>
                            </w:r>
                          </w:p>
                          <w:p w14:paraId="329C35C4"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and</w:t>
                            </w:r>
                            <w:r>
                              <w:rPr>
                                <w:rFonts w:ascii="Times New Roman" w:hAnsi="Times New Roman" w:cs="Times New Roman"/>
                              </w:rPr>
                              <w:t xml:space="preserve"> </w:t>
                            </w:r>
                            <w:r w:rsidRPr="00D6303A">
                              <w:rPr>
                                <w:rFonts w:ascii="Times New Roman" w:hAnsi="Times New Roman" w:cs="Times New Roman"/>
                              </w:rPr>
                              <w:t xml:space="preserve">demonstrate an effective control of </w:t>
                            </w:r>
                            <w:r w:rsidRPr="00D6303A">
                              <w:rPr>
                                <w:rFonts w:ascii="Times New Roman" w:hAnsi="Times New Roman" w:cs="Times New Roman"/>
                                <w:i/>
                              </w:rPr>
                              <w:t>language</w:t>
                            </w:r>
                            <w:r w:rsidRPr="00D6303A">
                              <w:rPr>
                                <w:rFonts w:ascii="Times New Roman" w:hAnsi="Times New Roman" w:cs="Times New Roman"/>
                              </w:rPr>
                              <w:t xml:space="preserve">.   </w:t>
                            </w:r>
                          </w:p>
                          <w:p w14:paraId="2DC76C2F" w14:textId="77777777" w:rsidR="00BA531D" w:rsidRPr="00D6303A" w:rsidRDefault="00BA531D" w:rsidP="002D3CD5">
                            <w:pPr>
                              <w:contextualSpacing/>
                              <w:rPr>
                                <w:rFonts w:ascii="Times New Roman" w:hAnsi="Times New Roman" w:cs="Times New Roman"/>
                              </w:rPr>
                            </w:pPr>
                          </w:p>
                          <w:p w14:paraId="568E0FFA"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4 - Student response offers a focused and/or reasonable response to the prompt. These responses have an </w:t>
                            </w:r>
                          </w:p>
                          <w:p w14:paraId="2307DFE9"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organizational structure, provide evidence and support that may be less accurate or convincing than the five   </w:t>
                            </w:r>
                          </w:p>
                          <w:p w14:paraId="0025AB51"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(5) responses, provide an analysis that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4029E258"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 xml:space="preserve">and demonstrate an adequate control of language.   </w:t>
                            </w:r>
                          </w:p>
                          <w:p w14:paraId="21DD3259" w14:textId="77777777" w:rsidR="00BA531D" w:rsidRPr="00D6303A" w:rsidRDefault="00BA531D" w:rsidP="002D3CD5">
                            <w:pPr>
                              <w:contextualSpacing/>
                              <w:rPr>
                                <w:rFonts w:ascii="Times New Roman" w:hAnsi="Times New Roman" w:cs="Times New Roman"/>
                              </w:rPr>
                            </w:pPr>
                          </w:p>
                          <w:p w14:paraId="3DE1432B"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3 - Student response demonstrates a partial understanding of the prompt. These responses may have issues with </w:t>
                            </w:r>
                          </w:p>
                          <w:p w14:paraId="05DAA35D"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structure, evidence and support, organization, and language. While the response provides analysis that </w:t>
                            </w:r>
                          </w:p>
                          <w:p w14:paraId="2FB9D8FD"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narrative), the analysis may be less </w:t>
                            </w:r>
                          </w:p>
                          <w:p w14:paraId="07C63037"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complete</w:t>
                            </w:r>
                            <w:r>
                              <w:rPr>
                                <w:rFonts w:ascii="Times New Roman" w:hAnsi="Times New Roman" w:cs="Times New Roman"/>
                              </w:rPr>
                              <w:t xml:space="preserve"> </w:t>
                            </w:r>
                            <w:r w:rsidRPr="00D6303A">
                              <w:rPr>
                                <w:rFonts w:ascii="Times New Roman" w:hAnsi="Times New Roman" w:cs="Times New Roman"/>
                              </w:rPr>
                              <w:t xml:space="preserve">than the four and five (4-5) responses. </w:t>
                            </w:r>
                          </w:p>
                          <w:p w14:paraId="59345A56" w14:textId="77777777" w:rsidR="00BA531D" w:rsidRPr="00D6303A" w:rsidRDefault="00BA531D" w:rsidP="002D3CD5">
                            <w:pPr>
                              <w:contextualSpacing/>
                              <w:rPr>
                                <w:rFonts w:ascii="Times New Roman" w:hAnsi="Times New Roman" w:cs="Times New Roman"/>
                              </w:rPr>
                            </w:pPr>
                          </w:p>
                          <w:p w14:paraId="487A8376"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2 – Student response demonstrates a less than adequate understanding of the prompt.  These responses lack a </w:t>
                            </w:r>
                          </w:p>
                          <w:p w14:paraId="1F122720"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defined organizational structure, lack sufficient evidence and support, and demonstrate a less than adequate </w:t>
                            </w:r>
                          </w:p>
                          <w:p w14:paraId="1673C7A0"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control of language. The response fails to address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72BE0629"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narrative) and does not provide adequate analysis.    </w:t>
                            </w:r>
                          </w:p>
                          <w:p w14:paraId="7EFF4635" w14:textId="77777777" w:rsidR="00BA531D" w:rsidRPr="00D6303A" w:rsidRDefault="00BA531D" w:rsidP="002D3CD5">
                            <w:pPr>
                              <w:contextualSpacing/>
                              <w:rPr>
                                <w:rFonts w:ascii="Times New Roman" w:hAnsi="Times New Roman" w:cs="Times New Roman"/>
                              </w:rPr>
                            </w:pPr>
                          </w:p>
                          <w:p w14:paraId="22354E13"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sidRPr="00D6303A">
                              <w:rPr>
                                <w:rFonts w:ascii="Times New Roman" w:eastAsia="Times New Roman" w:hAnsi="Times New Roman" w:cs="Times New Roman"/>
                                <w:color w:val="505050"/>
                                <w:lang w:eastAsia="en-US"/>
                              </w:rPr>
                              <w:t xml:space="preserve">1 - </w:t>
                            </w:r>
                            <w:r w:rsidRPr="00D6303A">
                              <w:rPr>
                                <w:rFonts w:ascii="Times New Roman" w:eastAsia="Times New Roman" w:hAnsi="Times New Roman" w:cs="Times New Roman"/>
                                <w:lang w:eastAsia="en-US"/>
                              </w:rPr>
                              <w:t xml:space="preserve">Student response is incorrect or off-topic. In addition to being incorrect/off-topic, these </w:t>
                            </w:r>
                            <w:r>
                              <w:rPr>
                                <w:rFonts w:ascii="Times New Roman" w:eastAsia="Times New Roman" w:hAnsi="Times New Roman" w:cs="Times New Roman"/>
                                <w:lang w:eastAsia="en-US"/>
                              </w:rPr>
                              <w:t>responses</w:t>
                            </w:r>
                            <w:r w:rsidRPr="00D6303A">
                              <w:rPr>
                                <w:rFonts w:ascii="Times New Roman" w:eastAsia="Times New Roman" w:hAnsi="Times New Roman" w:cs="Times New Roman"/>
                                <w:lang w:eastAsia="en-US"/>
                              </w:rPr>
                              <w:t xml:space="preserve"> lack a </w:t>
                            </w:r>
                          </w:p>
                          <w:p w14:paraId="7200FB40"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Defined</w:t>
                            </w: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 xml:space="preserve">organizational structure, lack appropriate evidence and support, provide superficial or no analysis, </w:t>
                            </w:r>
                          </w:p>
                          <w:p w14:paraId="2AB3C9FA" w14:textId="77777777" w:rsidR="00BA531D" w:rsidRPr="00D6303A" w:rsidRDefault="00BA531D" w:rsidP="002D3CD5">
                            <w:pPr>
                              <w:shd w:val="clear" w:color="auto" w:fill="FFFFFF"/>
                              <w:spacing w:line="320" w:lineRule="atLeast"/>
                              <w:rPr>
                                <w:rFonts w:ascii="Times New Roman" w:eastAsia="Times New Roman" w:hAnsi="Times New Roman" w:cs="Times New Roman"/>
                                <w:color w:val="505050"/>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and demonstrate an ineffective control of language.</w:t>
                            </w:r>
                            <w:r w:rsidRPr="00D6303A">
                              <w:rPr>
                                <w:rFonts w:ascii="Times New Roman" w:eastAsia="Times New Roman" w:hAnsi="Times New Roman" w:cs="Times New Roman"/>
                                <w:color w:val="505050"/>
                                <w:lang w:eastAsia="en-US"/>
                              </w:rPr>
                              <w:t xml:space="preserve"> </w:t>
                            </w:r>
                          </w:p>
                          <w:p w14:paraId="4E583BE2" w14:textId="77777777" w:rsidR="00BA531D" w:rsidRPr="00D6303A" w:rsidRDefault="00BA531D" w:rsidP="002D3CD5">
                            <w:pPr>
                              <w:contextualSpacing/>
                              <w:rPr>
                                <w:rFonts w:ascii="Times New Roman" w:hAnsi="Times New Roman" w:cs="Times New Roman"/>
                              </w:rPr>
                            </w:pPr>
                          </w:p>
                          <w:p w14:paraId="29FE328E"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0 – Student did not provide a response. </w:t>
                            </w:r>
                          </w:p>
                          <w:p w14:paraId="17E6492E" w14:textId="77777777" w:rsidR="00BA531D" w:rsidRPr="00D6303A" w:rsidRDefault="00BA531D" w:rsidP="002D3CD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86375" id="_x0000_s1031" type="#_x0000_t202" style="position:absolute;margin-left:-.5pt;margin-top:6.45pt;width:554pt;height:5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">
                <v:textbox>
                  <w:txbxContent>
                    <w:p w14:paraId="06129B42" w14:textId="77777777" w:rsidR="00BA531D" w:rsidRPr="00D6303A" w:rsidRDefault="00BA531D" w:rsidP="002D3CD5">
                      <w:pPr>
                        <w:spacing w:after="200" w:line="276" w:lineRule="auto"/>
                        <w:rPr>
                          <w:rFonts w:ascii="Times New Roman" w:eastAsia="Calibri" w:hAnsi="Times New Roman" w:cs="Times New Roman"/>
                          <w:b/>
                          <w:color w:val="000000"/>
                        </w:rPr>
                      </w:pPr>
                      <w:r w:rsidRPr="00D6303A">
                        <w:rPr>
                          <w:rFonts w:ascii="Times New Roman" w:eastAsia="Calibri" w:hAnsi="Times New Roman" w:cs="Times New Roman"/>
                          <w:b/>
                          <w:color w:val="000000"/>
                        </w:rPr>
                        <w:t>General Scoring Guide</w:t>
                      </w:r>
                    </w:p>
                    <w:p w14:paraId="12DADE4A"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5 – Student response offers a well-focused response to the prompt. These responses address the prompt with an    </w:t>
                      </w:r>
                    </w:p>
                    <w:p w14:paraId="718E6FE8"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w:t>
                      </w:r>
                      <w:r w:rsidRPr="00D6303A">
                        <w:rPr>
                          <w:rFonts w:ascii="Times New Roman" w:hAnsi="Times New Roman" w:cs="Times New Roman"/>
                          <w:i/>
                        </w:rPr>
                        <w:t>accurate thesis</w:t>
                      </w:r>
                      <w:r w:rsidRPr="00D6303A">
                        <w:rPr>
                          <w:rFonts w:ascii="Times New Roman" w:hAnsi="Times New Roman" w:cs="Times New Roman"/>
                        </w:rPr>
                        <w:t xml:space="preserve">, have a </w:t>
                      </w:r>
                      <w:r w:rsidRPr="00D6303A">
                        <w:rPr>
                          <w:rFonts w:ascii="Times New Roman" w:hAnsi="Times New Roman" w:cs="Times New Roman"/>
                          <w:i/>
                        </w:rPr>
                        <w:t>defined organizational structure</w:t>
                      </w:r>
                      <w:r w:rsidRPr="00D6303A">
                        <w:rPr>
                          <w:rFonts w:ascii="Times New Roman" w:hAnsi="Times New Roman" w:cs="Times New Roman"/>
                        </w:rPr>
                        <w:t xml:space="preserve">, provide </w:t>
                      </w:r>
                      <w:r w:rsidRPr="00D6303A">
                        <w:rPr>
                          <w:rFonts w:ascii="Times New Roman" w:hAnsi="Times New Roman" w:cs="Times New Roman"/>
                          <w:i/>
                        </w:rPr>
                        <w:t>evidence and support</w:t>
                      </w:r>
                      <w:r w:rsidRPr="00D6303A">
                        <w:rPr>
                          <w:rFonts w:ascii="Times New Roman" w:hAnsi="Times New Roman" w:cs="Times New Roman"/>
                        </w:rPr>
                        <w:t xml:space="preserve"> where appropriate, </w:t>
                      </w:r>
                    </w:p>
                    <w:p w14:paraId="00680BE0"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provide a </w:t>
                      </w:r>
                      <w:r w:rsidRPr="00D6303A">
                        <w:rPr>
                          <w:rFonts w:ascii="Times New Roman" w:hAnsi="Times New Roman" w:cs="Times New Roman"/>
                          <w:i/>
                        </w:rPr>
                        <w:t>persuasive analysis</w:t>
                      </w:r>
                      <w:r w:rsidRPr="00D6303A">
                        <w:rPr>
                          <w:rFonts w:ascii="Times New Roman" w:hAnsi="Times New Roman" w:cs="Times New Roman"/>
                        </w:rPr>
                        <w:t xml:space="preserve"> that addresses the type of </w:t>
                      </w:r>
                      <w:r>
                        <w:rPr>
                          <w:rFonts w:ascii="Times New Roman" w:hAnsi="Times New Roman" w:cs="Times New Roman"/>
                        </w:rPr>
                        <w:t xml:space="preserve">assignment </w:t>
                      </w:r>
                      <w:r w:rsidRPr="00D6303A">
                        <w:rPr>
                          <w:rFonts w:ascii="Times New Roman" w:hAnsi="Times New Roman" w:cs="Times New Roman"/>
                        </w:rPr>
                        <w:t xml:space="preserve">(argumentative, informative, or </w:t>
                      </w:r>
                    </w:p>
                    <w:p w14:paraId="329C35C4"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and</w:t>
                      </w:r>
                      <w:r>
                        <w:rPr>
                          <w:rFonts w:ascii="Times New Roman" w:hAnsi="Times New Roman" w:cs="Times New Roman"/>
                        </w:rPr>
                        <w:t xml:space="preserve"> </w:t>
                      </w:r>
                      <w:r w:rsidRPr="00D6303A">
                        <w:rPr>
                          <w:rFonts w:ascii="Times New Roman" w:hAnsi="Times New Roman" w:cs="Times New Roman"/>
                        </w:rPr>
                        <w:t xml:space="preserve">demonstrate an effective control of </w:t>
                      </w:r>
                      <w:r w:rsidRPr="00D6303A">
                        <w:rPr>
                          <w:rFonts w:ascii="Times New Roman" w:hAnsi="Times New Roman" w:cs="Times New Roman"/>
                          <w:i/>
                        </w:rPr>
                        <w:t>language</w:t>
                      </w:r>
                      <w:r w:rsidRPr="00D6303A">
                        <w:rPr>
                          <w:rFonts w:ascii="Times New Roman" w:hAnsi="Times New Roman" w:cs="Times New Roman"/>
                        </w:rPr>
                        <w:t xml:space="preserve">.   </w:t>
                      </w:r>
                    </w:p>
                    <w:p w14:paraId="2DC76C2F" w14:textId="77777777" w:rsidR="00BA531D" w:rsidRPr="00D6303A" w:rsidRDefault="00BA531D" w:rsidP="002D3CD5">
                      <w:pPr>
                        <w:contextualSpacing/>
                        <w:rPr>
                          <w:rFonts w:ascii="Times New Roman" w:hAnsi="Times New Roman" w:cs="Times New Roman"/>
                        </w:rPr>
                      </w:pPr>
                    </w:p>
                    <w:p w14:paraId="568E0FFA"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4 - Student response offers a focused and/or reasonable response to the prompt. These responses have an </w:t>
                      </w:r>
                    </w:p>
                    <w:p w14:paraId="2307DFE9"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organizational structure, provide evidence and support that may be less accurate or convincing than the five   </w:t>
                      </w:r>
                    </w:p>
                    <w:p w14:paraId="0025AB51"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(5) responses, provide an analysis that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4029E258"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 xml:space="preserve">and demonstrate an adequate control of language.   </w:t>
                      </w:r>
                    </w:p>
                    <w:p w14:paraId="21DD3259" w14:textId="77777777" w:rsidR="00BA531D" w:rsidRPr="00D6303A" w:rsidRDefault="00BA531D" w:rsidP="002D3CD5">
                      <w:pPr>
                        <w:contextualSpacing/>
                        <w:rPr>
                          <w:rFonts w:ascii="Times New Roman" w:hAnsi="Times New Roman" w:cs="Times New Roman"/>
                        </w:rPr>
                      </w:pPr>
                    </w:p>
                    <w:p w14:paraId="3DE1432B"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3 - Student response demonstrates a partial understanding of the prompt. These responses may have issues with </w:t>
                      </w:r>
                    </w:p>
                    <w:p w14:paraId="05DAA35D"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structure, evidence and support, organization, and language. While the response provides analysis that </w:t>
                      </w:r>
                    </w:p>
                    <w:p w14:paraId="2FB9D8FD"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narrative), the analysis may be less </w:t>
                      </w:r>
                    </w:p>
                    <w:p w14:paraId="07C63037"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complete</w:t>
                      </w:r>
                      <w:r>
                        <w:rPr>
                          <w:rFonts w:ascii="Times New Roman" w:hAnsi="Times New Roman" w:cs="Times New Roman"/>
                        </w:rPr>
                        <w:t xml:space="preserve"> </w:t>
                      </w:r>
                      <w:r w:rsidRPr="00D6303A">
                        <w:rPr>
                          <w:rFonts w:ascii="Times New Roman" w:hAnsi="Times New Roman" w:cs="Times New Roman"/>
                        </w:rPr>
                        <w:t xml:space="preserve">than the four and five (4-5) responses. </w:t>
                      </w:r>
                    </w:p>
                    <w:p w14:paraId="59345A56" w14:textId="77777777" w:rsidR="00BA531D" w:rsidRPr="00D6303A" w:rsidRDefault="00BA531D" w:rsidP="002D3CD5">
                      <w:pPr>
                        <w:contextualSpacing/>
                        <w:rPr>
                          <w:rFonts w:ascii="Times New Roman" w:hAnsi="Times New Roman" w:cs="Times New Roman"/>
                        </w:rPr>
                      </w:pPr>
                    </w:p>
                    <w:p w14:paraId="487A8376"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2 – Student response demonstrates a less than adequate understanding of the prompt.  These responses lack a </w:t>
                      </w:r>
                    </w:p>
                    <w:p w14:paraId="1F122720"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defined organizational structure, lack sufficient evidence and support, and demonstrate a less than adequate </w:t>
                      </w:r>
                    </w:p>
                    <w:p w14:paraId="1673C7A0"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control of language. The response fails to address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72BE0629"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narrative) and does not provide adequate analysis.    </w:t>
                      </w:r>
                    </w:p>
                    <w:p w14:paraId="7EFF4635" w14:textId="77777777" w:rsidR="00BA531D" w:rsidRPr="00D6303A" w:rsidRDefault="00BA531D" w:rsidP="002D3CD5">
                      <w:pPr>
                        <w:contextualSpacing/>
                        <w:rPr>
                          <w:rFonts w:ascii="Times New Roman" w:hAnsi="Times New Roman" w:cs="Times New Roman"/>
                        </w:rPr>
                      </w:pPr>
                    </w:p>
                    <w:p w14:paraId="22354E13"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sidRPr="00D6303A">
                        <w:rPr>
                          <w:rFonts w:ascii="Times New Roman" w:eastAsia="Times New Roman" w:hAnsi="Times New Roman" w:cs="Times New Roman"/>
                          <w:color w:val="505050"/>
                          <w:lang w:eastAsia="en-US"/>
                        </w:rPr>
                        <w:t xml:space="preserve">1 - </w:t>
                      </w:r>
                      <w:r w:rsidRPr="00D6303A">
                        <w:rPr>
                          <w:rFonts w:ascii="Times New Roman" w:eastAsia="Times New Roman" w:hAnsi="Times New Roman" w:cs="Times New Roman"/>
                          <w:lang w:eastAsia="en-US"/>
                        </w:rPr>
                        <w:t xml:space="preserve">Student response is incorrect or off-topic. In addition to being incorrect/off-topic, these </w:t>
                      </w:r>
                      <w:r>
                        <w:rPr>
                          <w:rFonts w:ascii="Times New Roman" w:eastAsia="Times New Roman" w:hAnsi="Times New Roman" w:cs="Times New Roman"/>
                          <w:lang w:eastAsia="en-US"/>
                        </w:rPr>
                        <w:t>responses</w:t>
                      </w:r>
                      <w:r w:rsidRPr="00D6303A">
                        <w:rPr>
                          <w:rFonts w:ascii="Times New Roman" w:eastAsia="Times New Roman" w:hAnsi="Times New Roman" w:cs="Times New Roman"/>
                          <w:lang w:eastAsia="en-US"/>
                        </w:rPr>
                        <w:t xml:space="preserve"> lack a </w:t>
                      </w:r>
                    </w:p>
                    <w:p w14:paraId="7200FB40"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Defined</w:t>
                      </w: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 xml:space="preserve">organizational structure, lack appropriate evidence and support, provide superficial or no analysis, </w:t>
                      </w:r>
                    </w:p>
                    <w:p w14:paraId="2AB3C9FA" w14:textId="77777777" w:rsidR="00BA531D" w:rsidRPr="00D6303A" w:rsidRDefault="00BA531D" w:rsidP="002D3CD5">
                      <w:pPr>
                        <w:shd w:val="clear" w:color="auto" w:fill="FFFFFF"/>
                        <w:spacing w:line="320" w:lineRule="atLeast"/>
                        <w:rPr>
                          <w:rFonts w:ascii="Times New Roman" w:eastAsia="Times New Roman" w:hAnsi="Times New Roman" w:cs="Times New Roman"/>
                          <w:color w:val="505050"/>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and demonstrate an ineffective control of language.</w:t>
                      </w:r>
                      <w:r w:rsidRPr="00D6303A">
                        <w:rPr>
                          <w:rFonts w:ascii="Times New Roman" w:eastAsia="Times New Roman" w:hAnsi="Times New Roman" w:cs="Times New Roman"/>
                          <w:color w:val="505050"/>
                          <w:lang w:eastAsia="en-US"/>
                        </w:rPr>
                        <w:t xml:space="preserve"> </w:t>
                      </w:r>
                    </w:p>
                    <w:p w14:paraId="4E583BE2" w14:textId="77777777" w:rsidR="00BA531D" w:rsidRPr="00D6303A" w:rsidRDefault="00BA531D" w:rsidP="002D3CD5">
                      <w:pPr>
                        <w:contextualSpacing/>
                        <w:rPr>
                          <w:rFonts w:ascii="Times New Roman" w:hAnsi="Times New Roman" w:cs="Times New Roman"/>
                        </w:rPr>
                      </w:pPr>
                    </w:p>
                    <w:p w14:paraId="29FE328E"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0 – Student did not provide a response. </w:t>
                      </w:r>
                    </w:p>
                    <w:p w14:paraId="17E6492E" w14:textId="77777777" w:rsidR="00BA531D" w:rsidRPr="00D6303A" w:rsidRDefault="00BA531D" w:rsidP="002D3CD5">
                      <w:pPr>
                        <w:rPr>
                          <w:rFonts w:ascii="Times New Roman" w:hAnsi="Times New Roman" w:cs="Times New Roman"/>
                        </w:rPr>
                      </w:pPr>
                    </w:p>
                  </w:txbxContent>
                </v:textbox>
              </v:shape>
            </w:pict>
          </mc:Fallback>
        </mc:AlternateContent>
      </w:r>
      <w:r w:rsidR="00723535" w:rsidRPr="003E6E8E">
        <w:rPr>
          <w:rFonts w:ascii="Times New Roman" w:eastAsia="Times New Roman" w:hAnsi="Times New Roman" w:cs="Times New Roman"/>
          <w:color w:val="auto"/>
          <w:sz w:val="24"/>
        </w:rPr>
        <w:t xml:space="preserve"> </w:t>
      </w:r>
    </w:p>
    <w:p w14:paraId="27202430" w14:textId="77777777" w:rsidR="002D3CD5" w:rsidRPr="003E6E8E" w:rsidRDefault="002D3CD5">
      <w:pPr>
        <w:rPr>
          <w:rFonts w:ascii="Times New Roman" w:eastAsia="Arial" w:hAnsi="Times New Roman" w:cs="Times New Roman"/>
        </w:rPr>
      </w:pPr>
      <w:r w:rsidRPr="003E6E8E">
        <w:rPr>
          <w:rFonts w:ascii="Times New Roman" w:hAnsi="Times New Roman" w:cs="Times New Roman"/>
        </w:rPr>
        <w:br w:type="page"/>
      </w: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280"/>
      </w:tblGrid>
      <w:tr w:rsidR="003E6E8E" w:rsidRPr="003E6E8E" w14:paraId="4AD4257D" w14:textId="77777777" w:rsidTr="002D3CD5">
        <w:tc>
          <w:tcPr>
            <w:tcW w:w="2710" w:type="dxa"/>
            <w:tcMar>
              <w:top w:w="100" w:type="dxa"/>
              <w:left w:w="100" w:type="dxa"/>
              <w:bottom w:w="100" w:type="dxa"/>
              <w:right w:w="100" w:type="dxa"/>
            </w:tcMar>
          </w:tcPr>
          <w:p w14:paraId="37A9E84D" w14:textId="6487EE1A"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lastRenderedPageBreak/>
              <w:t>Reporting Category</w:t>
            </w:r>
          </w:p>
        </w:tc>
        <w:tc>
          <w:tcPr>
            <w:tcW w:w="8280" w:type="dxa"/>
            <w:tcMar>
              <w:top w:w="100" w:type="dxa"/>
              <w:left w:w="100" w:type="dxa"/>
              <w:bottom w:w="100" w:type="dxa"/>
              <w:right w:w="100" w:type="dxa"/>
            </w:tcMar>
          </w:tcPr>
          <w:p w14:paraId="0C4193EA"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Writing</w:t>
            </w:r>
          </w:p>
        </w:tc>
      </w:tr>
      <w:tr w:rsidR="003E6E8E" w:rsidRPr="003E6E8E" w14:paraId="2DA5E4CD" w14:textId="77777777" w:rsidTr="002D3CD5">
        <w:tc>
          <w:tcPr>
            <w:tcW w:w="2710" w:type="dxa"/>
            <w:tcMar>
              <w:top w:w="100" w:type="dxa"/>
              <w:left w:w="100" w:type="dxa"/>
              <w:bottom w:w="100" w:type="dxa"/>
              <w:right w:w="100" w:type="dxa"/>
            </w:tcMar>
          </w:tcPr>
          <w:p w14:paraId="47AF1011"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Standard</w:t>
            </w:r>
          </w:p>
        </w:tc>
        <w:tc>
          <w:tcPr>
            <w:tcW w:w="8280" w:type="dxa"/>
            <w:tcMar>
              <w:top w:w="100" w:type="dxa"/>
              <w:left w:w="100" w:type="dxa"/>
              <w:bottom w:w="100" w:type="dxa"/>
              <w:right w:w="100" w:type="dxa"/>
            </w:tcMar>
          </w:tcPr>
          <w:p w14:paraId="220825FB"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Text Types &amp; Purposes</w:t>
            </w:r>
          </w:p>
        </w:tc>
      </w:tr>
      <w:tr w:rsidR="003E6E8E" w:rsidRPr="003E6E8E" w14:paraId="4ECFFAFF" w14:textId="77777777" w:rsidTr="002D3CD5">
        <w:tc>
          <w:tcPr>
            <w:tcW w:w="2710" w:type="dxa"/>
            <w:tcMar>
              <w:top w:w="100" w:type="dxa"/>
              <w:left w:w="100" w:type="dxa"/>
              <w:bottom w:w="100" w:type="dxa"/>
              <w:right w:w="100" w:type="dxa"/>
            </w:tcMar>
          </w:tcPr>
          <w:p w14:paraId="50476569"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Benchmark Number</w:t>
            </w:r>
          </w:p>
        </w:tc>
        <w:tc>
          <w:tcPr>
            <w:tcW w:w="8280" w:type="dxa"/>
            <w:tcMar>
              <w:top w:w="100" w:type="dxa"/>
              <w:left w:w="100" w:type="dxa"/>
              <w:bottom w:w="100" w:type="dxa"/>
              <w:right w:w="100" w:type="dxa"/>
            </w:tcMar>
          </w:tcPr>
          <w:p w14:paraId="5E0A5E49" w14:textId="7BF292A5"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.910.W.1.2.a</w:t>
            </w:r>
          </w:p>
        </w:tc>
      </w:tr>
      <w:tr w:rsidR="003E6E8E" w:rsidRPr="003E6E8E" w14:paraId="142D4A31" w14:textId="77777777" w:rsidTr="002D3CD5">
        <w:tc>
          <w:tcPr>
            <w:tcW w:w="2710" w:type="dxa"/>
            <w:tcMar>
              <w:top w:w="100" w:type="dxa"/>
              <w:left w:w="100" w:type="dxa"/>
              <w:bottom w:w="100" w:type="dxa"/>
              <w:right w:w="100" w:type="dxa"/>
            </w:tcMar>
          </w:tcPr>
          <w:p w14:paraId="1BDCF8BB"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Benchmark</w:t>
            </w:r>
          </w:p>
        </w:tc>
        <w:tc>
          <w:tcPr>
            <w:tcW w:w="8280" w:type="dxa"/>
            <w:tcMar>
              <w:top w:w="100" w:type="dxa"/>
              <w:left w:w="100" w:type="dxa"/>
              <w:bottom w:w="100" w:type="dxa"/>
              <w:right w:w="100" w:type="dxa"/>
            </w:tcMar>
          </w:tcPr>
          <w:p w14:paraId="073EED96"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Introduce a topic; organize complex ideas, concepts, and information to make important connections and distinctions; include formatting (e.g., headings), graphics (e.g., figures, tables), and multimedia when useful to aiding comprehension.</w:t>
            </w:r>
          </w:p>
        </w:tc>
      </w:tr>
      <w:tr w:rsidR="003E6E8E" w:rsidRPr="003E6E8E" w14:paraId="46BAD72A" w14:textId="77777777" w:rsidTr="002D3CD5">
        <w:tc>
          <w:tcPr>
            <w:tcW w:w="2710" w:type="dxa"/>
            <w:tcMar>
              <w:top w:w="100" w:type="dxa"/>
              <w:left w:w="100" w:type="dxa"/>
              <w:bottom w:w="100" w:type="dxa"/>
              <w:right w:w="100" w:type="dxa"/>
            </w:tcMar>
          </w:tcPr>
          <w:p w14:paraId="28840435"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Also Assesses</w:t>
            </w:r>
          </w:p>
        </w:tc>
        <w:tc>
          <w:tcPr>
            <w:tcW w:w="8280" w:type="dxa"/>
            <w:tcMar>
              <w:top w:w="100" w:type="dxa"/>
              <w:left w:w="100" w:type="dxa"/>
              <w:bottom w:w="100" w:type="dxa"/>
              <w:right w:w="100" w:type="dxa"/>
            </w:tcMar>
          </w:tcPr>
          <w:p w14:paraId="6BA226E4" w14:textId="65E0F9C7"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.910.W.1.2</w:t>
            </w:r>
          </w:p>
        </w:tc>
      </w:tr>
      <w:tr w:rsidR="003E6E8E" w:rsidRPr="003E6E8E" w14:paraId="07832700" w14:textId="77777777" w:rsidTr="002D3CD5">
        <w:tc>
          <w:tcPr>
            <w:tcW w:w="2710" w:type="dxa"/>
            <w:tcMar>
              <w:top w:w="100" w:type="dxa"/>
              <w:left w:w="100" w:type="dxa"/>
              <w:bottom w:w="100" w:type="dxa"/>
              <w:right w:w="100" w:type="dxa"/>
            </w:tcMar>
          </w:tcPr>
          <w:p w14:paraId="08DD341D"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Item Types</w:t>
            </w:r>
          </w:p>
        </w:tc>
        <w:tc>
          <w:tcPr>
            <w:tcW w:w="8280" w:type="dxa"/>
            <w:tcMar>
              <w:top w:w="100" w:type="dxa"/>
              <w:left w:w="100" w:type="dxa"/>
              <w:bottom w:w="100" w:type="dxa"/>
              <w:right w:w="100" w:type="dxa"/>
            </w:tcMar>
          </w:tcPr>
          <w:p w14:paraId="2924E573" w14:textId="77777777" w:rsidR="00E8102F" w:rsidRPr="003E6E8E" w:rsidRDefault="00246039" w:rsidP="00C54998">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Selected Response, </w:t>
            </w:r>
            <w:r w:rsidR="00C54998" w:rsidRPr="003E6E8E">
              <w:rPr>
                <w:rFonts w:ascii="Times New Roman" w:eastAsia="Times New Roman" w:hAnsi="Times New Roman" w:cs="Times New Roman"/>
                <w:color w:val="auto"/>
                <w:sz w:val="24"/>
              </w:rPr>
              <w:t xml:space="preserve">Constructed Response, </w:t>
            </w:r>
            <w:r w:rsidRPr="003E6E8E">
              <w:rPr>
                <w:rFonts w:ascii="Times New Roman" w:eastAsia="Times New Roman" w:hAnsi="Times New Roman" w:cs="Times New Roman"/>
                <w:color w:val="auto"/>
                <w:sz w:val="24"/>
              </w:rPr>
              <w:t xml:space="preserve">Extended Response, </w:t>
            </w:r>
            <w:r w:rsidR="00C54998" w:rsidRPr="003E6E8E">
              <w:rPr>
                <w:rFonts w:ascii="Times New Roman" w:eastAsia="Times New Roman" w:hAnsi="Times New Roman" w:cs="Times New Roman"/>
                <w:color w:val="auto"/>
                <w:sz w:val="24"/>
              </w:rPr>
              <w:t xml:space="preserve">Essay Response, </w:t>
            </w:r>
            <w:r w:rsidRPr="003E6E8E">
              <w:rPr>
                <w:rFonts w:ascii="Times New Roman" w:eastAsia="Times New Roman" w:hAnsi="Times New Roman" w:cs="Times New Roman"/>
                <w:color w:val="auto"/>
                <w:sz w:val="24"/>
              </w:rPr>
              <w:t>Performance Based Assessment, Portfolio</w:t>
            </w:r>
            <w:r w:rsidR="00C54998" w:rsidRPr="003E6E8E">
              <w:rPr>
                <w:rFonts w:ascii="Times New Roman" w:eastAsia="Times New Roman" w:hAnsi="Times New Roman" w:cs="Times New Roman"/>
                <w:color w:val="auto"/>
                <w:sz w:val="24"/>
              </w:rPr>
              <w:t xml:space="preserve"> Assessment</w:t>
            </w:r>
          </w:p>
        </w:tc>
      </w:tr>
      <w:tr w:rsidR="003E6E8E" w:rsidRPr="003E6E8E" w14:paraId="3756D71F" w14:textId="77777777" w:rsidTr="002D3CD5">
        <w:tc>
          <w:tcPr>
            <w:tcW w:w="2710" w:type="dxa"/>
            <w:tcMar>
              <w:top w:w="100" w:type="dxa"/>
              <w:left w:w="100" w:type="dxa"/>
              <w:bottom w:w="100" w:type="dxa"/>
              <w:right w:w="100" w:type="dxa"/>
            </w:tcMar>
          </w:tcPr>
          <w:p w14:paraId="4D7BE3A5"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Benchmark Clarification</w:t>
            </w:r>
          </w:p>
        </w:tc>
        <w:tc>
          <w:tcPr>
            <w:tcW w:w="8280" w:type="dxa"/>
            <w:tcMar>
              <w:top w:w="100" w:type="dxa"/>
              <w:left w:w="100" w:type="dxa"/>
              <w:bottom w:w="100" w:type="dxa"/>
              <w:right w:w="100" w:type="dxa"/>
            </w:tcMar>
          </w:tcPr>
          <w:p w14:paraId="24D91712"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Student will be able to take a topic and develop it by including headlines, subheads, kickers, pull quotes, info-graphics and any other formatting or presentational devices to ease comprehension.</w:t>
            </w:r>
          </w:p>
        </w:tc>
      </w:tr>
      <w:tr w:rsidR="003E6E8E" w:rsidRPr="003E6E8E" w14:paraId="44E68C7F" w14:textId="77777777" w:rsidTr="002D3CD5">
        <w:tc>
          <w:tcPr>
            <w:tcW w:w="2710" w:type="dxa"/>
            <w:tcMar>
              <w:top w:w="100" w:type="dxa"/>
              <w:left w:w="100" w:type="dxa"/>
              <w:bottom w:w="100" w:type="dxa"/>
              <w:right w:w="100" w:type="dxa"/>
            </w:tcMar>
          </w:tcPr>
          <w:p w14:paraId="198781FA"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Content Focus</w:t>
            </w:r>
          </w:p>
        </w:tc>
        <w:tc>
          <w:tcPr>
            <w:tcW w:w="8280" w:type="dxa"/>
            <w:tcMar>
              <w:top w:w="100" w:type="dxa"/>
              <w:left w:w="100" w:type="dxa"/>
              <w:bottom w:w="100" w:type="dxa"/>
              <w:right w:w="100" w:type="dxa"/>
            </w:tcMar>
          </w:tcPr>
          <w:p w14:paraId="7E9212C2" w14:textId="77777777" w:rsidR="00E8102F" w:rsidRPr="003E6E8E" w:rsidRDefault="00246039">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Items will focus on the students’ ability to introduce a topic and create a unified whole.</w:t>
            </w:r>
          </w:p>
        </w:tc>
      </w:tr>
      <w:tr w:rsidR="003E6E8E" w:rsidRPr="003E6E8E" w14:paraId="4A62F917" w14:textId="77777777" w:rsidTr="002D3CD5">
        <w:tc>
          <w:tcPr>
            <w:tcW w:w="2710" w:type="dxa"/>
            <w:tcMar>
              <w:top w:w="100" w:type="dxa"/>
              <w:left w:w="100" w:type="dxa"/>
              <w:bottom w:w="100" w:type="dxa"/>
              <w:right w:w="100" w:type="dxa"/>
            </w:tcMar>
          </w:tcPr>
          <w:p w14:paraId="5BA8ACE4"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Content Limits</w:t>
            </w:r>
          </w:p>
        </w:tc>
        <w:tc>
          <w:tcPr>
            <w:tcW w:w="8280" w:type="dxa"/>
            <w:tcMar>
              <w:top w:w="100" w:type="dxa"/>
              <w:left w:w="100" w:type="dxa"/>
              <w:bottom w:w="100" w:type="dxa"/>
              <w:right w:w="100" w:type="dxa"/>
            </w:tcMar>
          </w:tcPr>
          <w:p w14:paraId="70FD8EFA"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The writing prompt will ask student to combine text features, charts and graphs to make print or multimedia presentation.</w:t>
            </w:r>
          </w:p>
        </w:tc>
      </w:tr>
      <w:tr w:rsidR="003E6E8E" w:rsidRPr="003E6E8E" w14:paraId="313640AC" w14:textId="77777777" w:rsidTr="002D3CD5">
        <w:tc>
          <w:tcPr>
            <w:tcW w:w="2710" w:type="dxa"/>
            <w:tcMar>
              <w:top w:w="100" w:type="dxa"/>
              <w:left w:w="100" w:type="dxa"/>
              <w:bottom w:w="100" w:type="dxa"/>
              <w:right w:w="100" w:type="dxa"/>
            </w:tcMar>
          </w:tcPr>
          <w:p w14:paraId="51FAD354"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Text Attributes</w:t>
            </w:r>
          </w:p>
        </w:tc>
        <w:tc>
          <w:tcPr>
            <w:tcW w:w="8280" w:type="dxa"/>
            <w:tcMar>
              <w:top w:w="100" w:type="dxa"/>
              <w:left w:w="100" w:type="dxa"/>
              <w:bottom w:w="100" w:type="dxa"/>
              <w:right w:w="100" w:type="dxa"/>
            </w:tcMar>
          </w:tcPr>
          <w:p w14:paraId="7A791797" w14:textId="77777777" w:rsidR="003E6E8E" w:rsidRPr="003E6E8E" w:rsidRDefault="003E6E8E" w:rsidP="003E6E8E">
            <w:pPr>
              <w:rPr>
                <w:rFonts w:ascii="Times New Roman" w:eastAsia="Times New Roman" w:hAnsi="Times New Roman" w:cs="Times New Roman"/>
              </w:rPr>
            </w:pPr>
            <w:r w:rsidRPr="003E6E8E">
              <w:rPr>
                <w:rFonts w:ascii="Times New Roman" w:eastAsia="Times New Roman" w:hAnsi="Times New Roman" w:cs="Times New Roman"/>
              </w:rPr>
              <w:t>Text must be grade level appropriate. Text may be literary or informational. Texts may be fiction or non-fiction.</w:t>
            </w:r>
          </w:p>
          <w:p w14:paraId="128AEB21" w14:textId="77777777" w:rsidR="003E6E8E" w:rsidRPr="003E6E8E" w:rsidRDefault="003E6E8E" w:rsidP="003E6E8E">
            <w:pPr>
              <w:rPr>
                <w:rFonts w:ascii="Times New Roman" w:eastAsia="Times New Roman" w:hAnsi="Times New Roman" w:cs="Times New Roman"/>
              </w:rPr>
            </w:pPr>
          </w:p>
          <w:p w14:paraId="766AFA6C" w14:textId="77777777" w:rsidR="003E6E8E" w:rsidRPr="003E6E8E" w:rsidRDefault="003E6E8E" w:rsidP="003E6E8E">
            <w:pPr>
              <w:rPr>
                <w:rFonts w:ascii="Times New Roman" w:eastAsia="Times New Roman" w:hAnsi="Times New Roman" w:cs="Times New Roman"/>
              </w:rPr>
            </w:pPr>
            <w:r w:rsidRPr="003E6E8E">
              <w:rPr>
                <w:rFonts w:ascii="Times New Roman" w:eastAsia="Times New Roman" w:hAnsi="Times New Roman" w:cs="Times New Roman"/>
              </w:rPr>
              <w:t>Selections may contain, but are not limited to, research papers, news articles, speeches, investigative reports, and editorials.</w:t>
            </w:r>
          </w:p>
          <w:p w14:paraId="0115EC3C" w14:textId="77777777" w:rsidR="003E6E8E" w:rsidRPr="003E6E8E" w:rsidRDefault="003E6E8E" w:rsidP="003E6E8E">
            <w:pPr>
              <w:rPr>
                <w:rFonts w:ascii="Times New Roman" w:eastAsia="Times New Roman" w:hAnsi="Times New Roman" w:cs="Times New Roman"/>
              </w:rPr>
            </w:pPr>
          </w:p>
          <w:p w14:paraId="1E8A0D8B" w14:textId="41147BF5" w:rsidR="00E8102F" w:rsidRPr="003E6E8E" w:rsidRDefault="003E6E8E" w:rsidP="003E6E8E">
            <w:pPr>
              <w:pStyle w:val="Normal1"/>
              <w:rPr>
                <w:rFonts w:ascii="Times New Roman" w:hAnsi="Times New Roman" w:cs="Times New Roman"/>
                <w:color w:val="auto"/>
                <w:sz w:val="24"/>
              </w:rPr>
            </w:pPr>
            <w:r w:rsidRPr="003E6E8E">
              <w:rPr>
                <w:rFonts w:ascii="Times New Roman" w:eastAsia="Times New Roman" w:hAnsi="Times New Roman" w:cs="Times New Roman"/>
                <w:color w:val="auto"/>
              </w:rPr>
              <w:t>Selections may also contain, but are not limited to, political campaign materials, transcripts of news reports, web-based articles, and other expository texts that journalism students might be exposed to.</w:t>
            </w:r>
          </w:p>
        </w:tc>
      </w:tr>
      <w:tr w:rsidR="003E6E8E" w:rsidRPr="003E6E8E" w14:paraId="04F1EBE7" w14:textId="77777777" w:rsidTr="002D3CD5">
        <w:tc>
          <w:tcPr>
            <w:tcW w:w="2710" w:type="dxa"/>
            <w:tcMar>
              <w:top w:w="100" w:type="dxa"/>
              <w:left w:w="100" w:type="dxa"/>
              <w:bottom w:w="100" w:type="dxa"/>
              <w:right w:w="100" w:type="dxa"/>
            </w:tcMar>
          </w:tcPr>
          <w:p w14:paraId="095BE2A6"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t>Distractor Attributes</w:t>
            </w:r>
          </w:p>
        </w:tc>
        <w:tc>
          <w:tcPr>
            <w:tcW w:w="8280" w:type="dxa"/>
            <w:tcMar>
              <w:top w:w="100" w:type="dxa"/>
              <w:left w:w="100" w:type="dxa"/>
              <w:bottom w:w="100" w:type="dxa"/>
              <w:right w:w="100" w:type="dxa"/>
            </w:tcMar>
          </w:tcPr>
          <w:p w14:paraId="2512BDD1" w14:textId="77777777" w:rsidR="003E468A" w:rsidRPr="003E6E8E" w:rsidRDefault="003E468A" w:rsidP="003E468A">
            <w:pPr>
              <w:rPr>
                <w:rFonts w:ascii="Times New Roman" w:eastAsia="Times New Roman" w:hAnsi="Times New Roman" w:cs="Times New Roman"/>
              </w:rPr>
            </w:pPr>
            <w:r w:rsidRPr="003E6E8E">
              <w:rPr>
                <w:rFonts w:ascii="Times New Roman" w:eastAsia="Times New Roman" w:hAnsi="Times New Roman" w:cs="Times New Roman"/>
              </w:rPr>
              <w:t>Text must be grade level appropriate. Text may be literary or informational. Texts may be fiction or non-fiction.</w:t>
            </w:r>
          </w:p>
          <w:p w14:paraId="5B08C7A7" w14:textId="77777777" w:rsidR="003E468A" w:rsidRPr="003E6E8E" w:rsidRDefault="003E468A" w:rsidP="003E468A">
            <w:pPr>
              <w:rPr>
                <w:rFonts w:ascii="Times New Roman" w:eastAsia="Times New Roman" w:hAnsi="Times New Roman" w:cs="Times New Roman"/>
              </w:rPr>
            </w:pPr>
          </w:p>
          <w:p w14:paraId="7AE02B81" w14:textId="77777777" w:rsidR="00E8102F" w:rsidRPr="003E6E8E" w:rsidRDefault="003E468A" w:rsidP="003E468A">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Selections may contain, but are not limited to, research papers, news articles, and editorials.</w:t>
            </w:r>
          </w:p>
        </w:tc>
      </w:tr>
    </w:tbl>
    <w:p w14:paraId="4FF3B018" w14:textId="77777777" w:rsidR="002D3CD5" w:rsidRPr="003E6E8E" w:rsidRDefault="002D3CD5">
      <w:r w:rsidRPr="003E6E8E">
        <w:br w:type="page"/>
      </w: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280"/>
      </w:tblGrid>
      <w:tr w:rsidR="00E8102F" w:rsidRPr="003E6E8E" w14:paraId="59CC54C3" w14:textId="77777777" w:rsidTr="002D3CD5">
        <w:trPr>
          <w:trHeight w:val="3507"/>
        </w:trPr>
        <w:tc>
          <w:tcPr>
            <w:tcW w:w="2710" w:type="dxa"/>
            <w:tcMar>
              <w:top w:w="100" w:type="dxa"/>
              <w:left w:w="100" w:type="dxa"/>
              <w:bottom w:w="100" w:type="dxa"/>
              <w:right w:w="100" w:type="dxa"/>
            </w:tcMar>
          </w:tcPr>
          <w:p w14:paraId="52B764E1" w14:textId="77777777" w:rsidR="00E8102F" w:rsidRPr="00B66EC2" w:rsidRDefault="00723535">
            <w:pPr>
              <w:pStyle w:val="Normal1"/>
              <w:rPr>
                <w:rFonts w:ascii="Times New Roman" w:hAnsi="Times New Roman" w:cs="Times New Roman"/>
                <w:b/>
                <w:color w:val="auto"/>
                <w:sz w:val="24"/>
              </w:rPr>
            </w:pPr>
            <w:r w:rsidRPr="00B66EC2">
              <w:rPr>
                <w:rFonts w:ascii="Times New Roman" w:eastAsia="Times New Roman" w:hAnsi="Times New Roman" w:cs="Times New Roman"/>
                <w:b/>
                <w:color w:val="auto"/>
                <w:sz w:val="24"/>
              </w:rPr>
              <w:lastRenderedPageBreak/>
              <w:t>Sample Item</w:t>
            </w:r>
          </w:p>
        </w:tc>
        <w:tc>
          <w:tcPr>
            <w:tcW w:w="8280" w:type="dxa"/>
            <w:tcMar>
              <w:top w:w="100" w:type="dxa"/>
              <w:left w:w="100" w:type="dxa"/>
              <w:bottom w:w="100" w:type="dxa"/>
              <w:right w:w="100" w:type="dxa"/>
            </w:tcMar>
          </w:tcPr>
          <w:p w14:paraId="60A5F59C" w14:textId="77777777" w:rsidR="00E8102F" w:rsidRPr="003E6E8E" w:rsidRDefault="00723535" w:rsidP="00B545DB">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Write a</w:t>
            </w:r>
            <w:r w:rsidR="00B545DB" w:rsidRPr="003E6E8E">
              <w:rPr>
                <w:rFonts w:ascii="Times New Roman" w:eastAsia="Times New Roman" w:hAnsi="Times New Roman" w:cs="Times New Roman"/>
                <w:color w:val="auto"/>
                <w:sz w:val="24"/>
              </w:rPr>
              <w:t xml:space="preserve">n investigative news article on the </w:t>
            </w:r>
            <w:r w:rsidRPr="003E6E8E">
              <w:rPr>
                <w:rFonts w:ascii="Times New Roman" w:eastAsia="Times New Roman" w:hAnsi="Times New Roman" w:cs="Times New Roman"/>
                <w:color w:val="auto"/>
                <w:sz w:val="24"/>
              </w:rPr>
              <w:t xml:space="preserve">dangers of texting </w:t>
            </w:r>
            <w:r w:rsidR="00B545DB" w:rsidRPr="003E6E8E">
              <w:rPr>
                <w:rFonts w:ascii="Times New Roman" w:eastAsia="Times New Roman" w:hAnsi="Times New Roman" w:cs="Times New Roman"/>
                <w:color w:val="auto"/>
                <w:sz w:val="24"/>
              </w:rPr>
              <w:t xml:space="preserve">and </w:t>
            </w:r>
            <w:r w:rsidRPr="003E6E8E">
              <w:rPr>
                <w:rFonts w:ascii="Times New Roman" w:eastAsia="Times New Roman" w:hAnsi="Times New Roman" w:cs="Times New Roman"/>
                <w:color w:val="auto"/>
                <w:sz w:val="24"/>
              </w:rPr>
              <w:t>driving</w:t>
            </w:r>
            <w:r w:rsidR="00B545DB" w:rsidRPr="003E6E8E">
              <w:rPr>
                <w:rFonts w:ascii="Times New Roman" w:eastAsia="Times New Roman" w:hAnsi="Times New Roman" w:cs="Times New Roman"/>
                <w:color w:val="auto"/>
                <w:sz w:val="24"/>
              </w:rPr>
              <w:t xml:space="preserve">.  You must utilize primary and secondary sources as support. You may reinforce the </w:t>
            </w:r>
            <w:r w:rsidRPr="003E6E8E">
              <w:rPr>
                <w:rFonts w:ascii="Times New Roman" w:eastAsia="Times New Roman" w:hAnsi="Times New Roman" w:cs="Times New Roman"/>
                <w:color w:val="auto"/>
                <w:sz w:val="24"/>
              </w:rPr>
              <w:t xml:space="preserve">information </w:t>
            </w:r>
            <w:r w:rsidR="00B545DB" w:rsidRPr="003E6E8E">
              <w:rPr>
                <w:rFonts w:ascii="Times New Roman" w:eastAsia="Times New Roman" w:hAnsi="Times New Roman" w:cs="Times New Roman"/>
                <w:color w:val="auto"/>
                <w:sz w:val="24"/>
              </w:rPr>
              <w:t xml:space="preserve">presented </w:t>
            </w:r>
            <w:r w:rsidRPr="003E6E8E">
              <w:rPr>
                <w:rFonts w:ascii="Times New Roman" w:eastAsia="Times New Roman" w:hAnsi="Times New Roman" w:cs="Times New Roman"/>
                <w:color w:val="auto"/>
                <w:sz w:val="24"/>
              </w:rPr>
              <w:t>with charts, info-graphics, pull quotes, or other formatting devices</w:t>
            </w:r>
            <w:r w:rsidR="00B545DB" w:rsidRPr="003E6E8E">
              <w:rPr>
                <w:rFonts w:ascii="Times New Roman" w:eastAsia="Times New Roman" w:hAnsi="Times New Roman" w:cs="Times New Roman"/>
                <w:color w:val="auto"/>
                <w:sz w:val="24"/>
              </w:rPr>
              <w:t xml:space="preserve">. You must use an objective journalistic tone and adhere to the guidelines in the Associated Press Style Guide. </w:t>
            </w:r>
          </w:p>
        </w:tc>
      </w:tr>
    </w:tbl>
    <w:p w14:paraId="0EDC96AF" w14:textId="77777777" w:rsidR="002D3CD5" w:rsidRPr="003E6E8E" w:rsidRDefault="002D3CD5">
      <w:r w:rsidRPr="003E6E8E">
        <w:rPr>
          <w:rFonts w:ascii="Times New Roman" w:eastAsia="Times New Roman" w:hAnsi="Times New Roman" w:cs="Times New Roman"/>
          <w:noProof/>
          <w:lang w:eastAsia="en-US"/>
        </w:rPr>
        <mc:AlternateContent>
          <mc:Choice Requires="wps">
            <w:drawing>
              <wp:anchor distT="0" distB="0" distL="114300" distR="114300" simplePos="0" relativeHeight="251671552" behindDoc="0" locked="0" layoutInCell="1" allowOverlap="1" wp14:anchorId="4710EDDD" wp14:editId="6F820BA7">
                <wp:simplePos x="0" y="0"/>
                <wp:positionH relativeFrom="column">
                  <wp:posOffset>-19050</wp:posOffset>
                </wp:positionH>
                <wp:positionV relativeFrom="paragraph">
                  <wp:posOffset>69215</wp:posOffset>
                </wp:positionV>
                <wp:extent cx="7035800" cy="6502400"/>
                <wp:effectExtent l="0" t="0" r="12700" b="127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6502400"/>
                        </a:xfrm>
                        <a:prstGeom prst="rect">
                          <a:avLst/>
                        </a:prstGeom>
                        <a:solidFill>
                          <a:srgbClr val="FFFFFF"/>
                        </a:solidFill>
                        <a:ln w="9525">
                          <a:solidFill>
                            <a:srgbClr val="000000"/>
                          </a:solidFill>
                          <a:miter lim="800000"/>
                          <a:headEnd/>
                          <a:tailEnd/>
                        </a:ln>
                      </wps:spPr>
                      <wps:txbx>
                        <w:txbxContent>
                          <w:p w14:paraId="1A67D5BD" w14:textId="77777777" w:rsidR="00BA531D" w:rsidRPr="00D6303A" w:rsidRDefault="00BA531D" w:rsidP="002D3CD5">
                            <w:pPr>
                              <w:spacing w:after="200" w:line="276" w:lineRule="auto"/>
                              <w:rPr>
                                <w:rFonts w:ascii="Times New Roman" w:eastAsia="Calibri" w:hAnsi="Times New Roman" w:cs="Times New Roman"/>
                                <w:b/>
                                <w:color w:val="000000"/>
                              </w:rPr>
                            </w:pPr>
                            <w:r w:rsidRPr="00D6303A">
                              <w:rPr>
                                <w:rFonts w:ascii="Times New Roman" w:eastAsia="Calibri" w:hAnsi="Times New Roman" w:cs="Times New Roman"/>
                                <w:b/>
                                <w:color w:val="000000"/>
                              </w:rPr>
                              <w:t>General Scoring Guide</w:t>
                            </w:r>
                          </w:p>
                          <w:p w14:paraId="1C7F76B9"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5 – Student response offers a well-focused response to the prompt. These responses address the prompt with an    </w:t>
                            </w:r>
                          </w:p>
                          <w:p w14:paraId="60FA607C"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w:t>
                            </w:r>
                            <w:r w:rsidRPr="00D6303A">
                              <w:rPr>
                                <w:rFonts w:ascii="Times New Roman" w:hAnsi="Times New Roman" w:cs="Times New Roman"/>
                                <w:i/>
                              </w:rPr>
                              <w:t>accurate thesis</w:t>
                            </w:r>
                            <w:r w:rsidRPr="00D6303A">
                              <w:rPr>
                                <w:rFonts w:ascii="Times New Roman" w:hAnsi="Times New Roman" w:cs="Times New Roman"/>
                              </w:rPr>
                              <w:t xml:space="preserve">, have a </w:t>
                            </w:r>
                            <w:r w:rsidRPr="00D6303A">
                              <w:rPr>
                                <w:rFonts w:ascii="Times New Roman" w:hAnsi="Times New Roman" w:cs="Times New Roman"/>
                                <w:i/>
                              </w:rPr>
                              <w:t>defined organizational structure</w:t>
                            </w:r>
                            <w:r w:rsidRPr="00D6303A">
                              <w:rPr>
                                <w:rFonts w:ascii="Times New Roman" w:hAnsi="Times New Roman" w:cs="Times New Roman"/>
                              </w:rPr>
                              <w:t xml:space="preserve">, provide </w:t>
                            </w:r>
                            <w:r w:rsidRPr="00D6303A">
                              <w:rPr>
                                <w:rFonts w:ascii="Times New Roman" w:hAnsi="Times New Roman" w:cs="Times New Roman"/>
                                <w:i/>
                              </w:rPr>
                              <w:t>evidence and support</w:t>
                            </w:r>
                            <w:r w:rsidRPr="00D6303A">
                              <w:rPr>
                                <w:rFonts w:ascii="Times New Roman" w:hAnsi="Times New Roman" w:cs="Times New Roman"/>
                              </w:rPr>
                              <w:t xml:space="preserve"> where appropriate, </w:t>
                            </w:r>
                          </w:p>
                          <w:p w14:paraId="0054679E"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provide a </w:t>
                            </w:r>
                            <w:r w:rsidRPr="00D6303A">
                              <w:rPr>
                                <w:rFonts w:ascii="Times New Roman" w:hAnsi="Times New Roman" w:cs="Times New Roman"/>
                                <w:i/>
                              </w:rPr>
                              <w:t>persuasive analysis</w:t>
                            </w:r>
                            <w:r w:rsidRPr="00D6303A">
                              <w:rPr>
                                <w:rFonts w:ascii="Times New Roman" w:hAnsi="Times New Roman" w:cs="Times New Roman"/>
                              </w:rPr>
                              <w:t xml:space="preserve"> that addresses the type of </w:t>
                            </w:r>
                            <w:r>
                              <w:rPr>
                                <w:rFonts w:ascii="Times New Roman" w:hAnsi="Times New Roman" w:cs="Times New Roman"/>
                              </w:rPr>
                              <w:t xml:space="preserve">assignment </w:t>
                            </w:r>
                            <w:r w:rsidRPr="00D6303A">
                              <w:rPr>
                                <w:rFonts w:ascii="Times New Roman" w:hAnsi="Times New Roman" w:cs="Times New Roman"/>
                              </w:rPr>
                              <w:t xml:space="preserve">(argumentative, informative, or </w:t>
                            </w:r>
                          </w:p>
                          <w:p w14:paraId="4117C176"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and</w:t>
                            </w:r>
                            <w:r>
                              <w:rPr>
                                <w:rFonts w:ascii="Times New Roman" w:hAnsi="Times New Roman" w:cs="Times New Roman"/>
                              </w:rPr>
                              <w:t xml:space="preserve"> </w:t>
                            </w:r>
                            <w:r w:rsidRPr="00D6303A">
                              <w:rPr>
                                <w:rFonts w:ascii="Times New Roman" w:hAnsi="Times New Roman" w:cs="Times New Roman"/>
                              </w:rPr>
                              <w:t xml:space="preserve">demonstrate an effective control of </w:t>
                            </w:r>
                            <w:r w:rsidRPr="00D6303A">
                              <w:rPr>
                                <w:rFonts w:ascii="Times New Roman" w:hAnsi="Times New Roman" w:cs="Times New Roman"/>
                                <w:i/>
                              </w:rPr>
                              <w:t>language</w:t>
                            </w:r>
                            <w:r w:rsidRPr="00D6303A">
                              <w:rPr>
                                <w:rFonts w:ascii="Times New Roman" w:hAnsi="Times New Roman" w:cs="Times New Roman"/>
                              </w:rPr>
                              <w:t xml:space="preserve">.   </w:t>
                            </w:r>
                          </w:p>
                          <w:p w14:paraId="47659406" w14:textId="77777777" w:rsidR="00BA531D" w:rsidRPr="00D6303A" w:rsidRDefault="00BA531D" w:rsidP="002D3CD5">
                            <w:pPr>
                              <w:contextualSpacing/>
                              <w:rPr>
                                <w:rFonts w:ascii="Times New Roman" w:hAnsi="Times New Roman" w:cs="Times New Roman"/>
                              </w:rPr>
                            </w:pPr>
                          </w:p>
                          <w:p w14:paraId="1EEC8F56"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4 - Student response offers a focused and/or reasonable response to the prompt. These responses have an </w:t>
                            </w:r>
                          </w:p>
                          <w:p w14:paraId="744391F5"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organizational structure, provide evidence and support that may be less accurate or convincing than the five   </w:t>
                            </w:r>
                          </w:p>
                          <w:p w14:paraId="5F435B4A"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(5) responses, provide an analysis that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36120651"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 xml:space="preserve">and demonstrate an adequate control of language.   </w:t>
                            </w:r>
                          </w:p>
                          <w:p w14:paraId="6C89227F" w14:textId="77777777" w:rsidR="00BA531D" w:rsidRPr="00D6303A" w:rsidRDefault="00BA531D" w:rsidP="002D3CD5">
                            <w:pPr>
                              <w:contextualSpacing/>
                              <w:rPr>
                                <w:rFonts w:ascii="Times New Roman" w:hAnsi="Times New Roman" w:cs="Times New Roman"/>
                              </w:rPr>
                            </w:pPr>
                          </w:p>
                          <w:p w14:paraId="63FD5081"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3 - Student response demonstrates a partial understanding of the prompt. These responses may have issues with </w:t>
                            </w:r>
                          </w:p>
                          <w:p w14:paraId="08065423"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structure, evidence and support, organization, and language. While the response provides analysis that </w:t>
                            </w:r>
                          </w:p>
                          <w:p w14:paraId="75D66C13"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narrative), the analysis may be less </w:t>
                            </w:r>
                          </w:p>
                          <w:p w14:paraId="3DFCF8EF"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complete</w:t>
                            </w:r>
                            <w:r>
                              <w:rPr>
                                <w:rFonts w:ascii="Times New Roman" w:hAnsi="Times New Roman" w:cs="Times New Roman"/>
                              </w:rPr>
                              <w:t xml:space="preserve"> </w:t>
                            </w:r>
                            <w:r w:rsidRPr="00D6303A">
                              <w:rPr>
                                <w:rFonts w:ascii="Times New Roman" w:hAnsi="Times New Roman" w:cs="Times New Roman"/>
                              </w:rPr>
                              <w:t xml:space="preserve">than the four and five (4-5) responses. </w:t>
                            </w:r>
                          </w:p>
                          <w:p w14:paraId="2CE6AF2F" w14:textId="77777777" w:rsidR="00BA531D" w:rsidRPr="00D6303A" w:rsidRDefault="00BA531D" w:rsidP="002D3CD5">
                            <w:pPr>
                              <w:contextualSpacing/>
                              <w:rPr>
                                <w:rFonts w:ascii="Times New Roman" w:hAnsi="Times New Roman" w:cs="Times New Roman"/>
                              </w:rPr>
                            </w:pPr>
                          </w:p>
                          <w:p w14:paraId="28DB670E"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2 – Student response demonstrates a less than adequate understanding of the prompt.  These responses lack a </w:t>
                            </w:r>
                          </w:p>
                          <w:p w14:paraId="040D5AC8"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defined organizational structure, lack sufficient evidence and support, and demonstrate a less than adequate </w:t>
                            </w:r>
                          </w:p>
                          <w:p w14:paraId="0F606434"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control of language. The response fails to address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7FF0E58B"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narrative) and does not provide adequate analysis.    </w:t>
                            </w:r>
                          </w:p>
                          <w:p w14:paraId="57A310B6" w14:textId="77777777" w:rsidR="00BA531D" w:rsidRPr="00D6303A" w:rsidRDefault="00BA531D" w:rsidP="002D3CD5">
                            <w:pPr>
                              <w:contextualSpacing/>
                              <w:rPr>
                                <w:rFonts w:ascii="Times New Roman" w:hAnsi="Times New Roman" w:cs="Times New Roman"/>
                              </w:rPr>
                            </w:pPr>
                          </w:p>
                          <w:p w14:paraId="25C502D7"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sidRPr="00D6303A">
                              <w:rPr>
                                <w:rFonts w:ascii="Times New Roman" w:eastAsia="Times New Roman" w:hAnsi="Times New Roman" w:cs="Times New Roman"/>
                                <w:color w:val="505050"/>
                                <w:lang w:eastAsia="en-US"/>
                              </w:rPr>
                              <w:t xml:space="preserve">1 - </w:t>
                            </w:r>
                            <w:r w:rsidRPr="00D6303A">
                              <w:rPr>
                                <w:rFonts w:ascii="Times New Roman" w:eastAsia="Times New Roman" w:hAnsi="Times New Roman" w:cs="Times New Roman"/>
                                <w:lang w:eastAsia="en-US"/>
                              </w:rPr>
                              <w:t xml:space="preserve">Student response is incorrect or off-topic. In addition to being incorrect/off-topic, these </w:t>
                            </w:r>
                            <w:r>
                              <w:rPr>
                                <w:rFonts w:ascii="Times New Roman" w:eastAsia="Times New Roman" w:hAnsi="Times New Roman" w:cs="Times New Roman"/>
                                <w:lang w:eastAsia="en-US"/>
                              </w:rPr>
                              <w:t>responses</w:t>
                            </w:r>
                            <w:r w:rsidRPr="00D6303A">
                              <w:rPr>
                                <w:rFonts w:ascii="Times New Roman" w:eastAsia="Times New Roman" w:hAnsi="Times New Roman" w:cs="Times New Roman"/>
                                <w:lang w:eastAsia="en-US"/>
                              </w:rPr>
                              <w:t xml:space="preserve"> lack a </w:t>
                            </w:r>
                          </w:p>
                          <w:p w14:paraId="120ABB17"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Defined</w:t>
                            </w: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 xml:space="preserve">organizational structure, lack appropriate evidence and support, provide superficial or no analysis, </w:t>
                            </w:r>
                          </w:p>
                          <w:p w14:paraId="40B811AF" w14:textId="77777777" w:rsidR="00BA531D" w:rsidRPr="00D6303A" w:rsidRDefault="00BA531D" w:rsidP="002D3CD5">
                            <w:pPr>
                              <w:shd w:val="clear" w:color="auto" w:fill="FFFFFF"/>
                              <w:spacing w:line="320" w:lineRule="atLeast"/>
                              <w:rPr>
                                <w:rFonts w:ascii="Times New Roman" w:eastAsia="Times New Roman" w:hAnsi="Times New Roman" w:cs="Times New Roman"/>
                                <w:color w:val="505050"/>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and demonstrate an ineffective control of language.</w:t>
                            </w:r>
                            <w:r w:rsidRPr="00D6303A">
                              <w:rPr>
                                <w:rFonts w:ascii="Times New Roman" w:eastAsia="Times New Roman" w:hAnsi="Times New Roman" w:cs="Times New Roman"/>
                                <w:color w:val="505050"/>
                                <w:lang w:eastAsia="en-US"/>
                              </w:rPr>
                              <w:t xml:space="preserve"> </w:t>
                            </w:r>
                          </w:p>
                          <w:p w14:paraId="708B467B" w14:textId="77777777" w:rsidR="00BA531D" w:rsidRPr="00D6303A" w:rsidRDefault="00BA531D" w:rsidP="002D3CD5">
                            <w:pPr>
                              <w:contextualSpacing/>
                              <w:rPr>
                                <w:rFonts w:ascii="Times New Roman" w:hAnsi="Times New Roman" w:cs="Times New Roman"/>
                              </w:rPr>
                            </w:pPr>
                          </w:p>
                          <w:p w14:paraId="2A1BC9B5"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0 – Student did not provide a response. </w:t>
                            </w:r>
                          </w:p>
                          <w:p w14:paraId="0715E353" w14:textId="77777777" w:rsidR="00BA531D" w:rsidRPr="00D6303A" w:rsidRDefault="00BA531D" w:rsidP="002D3CD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0EDDD" id="_x0000_s1032" type="#_x0000_t202" style="position:absolute;margin-left:-1.5pt;margin-top:5.45pt;width:554pt;height:5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">
                <v:textbox>
                  <w:txbxContent>
                    <w:p w14:paraId="1A67D5BD" w14:textId="77777777" w:rsidR="00BA531D" w:rsidRPr="00D6303A" w:rsidRDefault="00BA531D" w:rsidP="002D3CD5">
                      <w:pPr>
                        <w:spacing w:after="200" w:line="276" w:lineRule="auto"/>
                        <w:rPr>
                          <w:rFonts w:ascii="Times New Roman" w:eastAsia="Calibri" w:hAnsi="Times New Roman" w:cs="Times New Roman"/>
                          <w:b/>
                          <w:color w:val="000000"/>
                        </w:rPr>
                      </w:pPr>
                      <w:r w:rsidRPr="00D6303A">
                        <w:rPr>
                          <w:rFonts w:ascii="Times New Roman" w:eastAsia="Calibri" w:hAnsi="Times New Roman" w:cs="Times New Roman"/>
                          <w:b/>
                          <w:color w:val="000000"/>
                        </w:rPr>
                        <w:t>General Scoring Guide</w:t>
                      </w:r>
                    </w:p>
                    <w:p w14:paraId="1C7F76B9"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5 – Student response offers a well-focused response to the prompt. These responses address the prompt with an    </w:t>
                      </w:r>
                    </w:p>
                    <w:p w14:paraId="60FA607C"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w:t>
                      </w:r>
                      <w:r w:rsidRPr="00D6303A">
                        <w:rPr>
                          <w:rFonts w:ascii="Times New Roman" w:hAnsi="Times New Roman" w:cs="Times New Roman"/>
                          <w:i/>
                        </w:rPr>
                        <w:t>accurate thesis</w:t>
                      </w:r>
                      <w:r w:rsidRPr="00D6303A">
                        <w:rPr>
                          <w:rFonts w:ascii="Times New Roman" w:hAnsi="Times New Roman" w:cs="Times New Roman"/>
                        </w:rPr>
                        <w:t xml:space="preserve">, have a </w:t>
                      </w:r>
                      <w:r w:rsidRPr="00D6303A">
                        <w:rPr>
                          <w:rFonts w:ascii="Times New Roman" w:hAnsi="Times New Roman" w:cs="Times New Roman"/>
                          <w:i/>
                        </w:rPr>
                        <w:t>defined organizational structure</w:t>
                      </w:r>
                      <w:r w:rsidRPr="00D6303A">
                        <w:rPr>
                          <w:rFonts w:ascii="Times New Roman" w:hAnsi="Times New Roman" w:cs="Times New Roman"/>
                        </w:rPr>
                        <w:t xml:space="preserve">, provide </w:t>
                      </w:r>
                      <w:r w:rsidRPr="00D6303A">
                        <w:rPr>
                          <w:rFonts w:ascii="Times New Roman" w:hAnsi="Times New Roman" w:cs="Times New Roman"/>
                          <w:i/>
                        </w:rPr>
                        <w:t>evidence and support</w:t>
                      </w:r>
                      <w:r w:rsidRPr="00D6303A">
                        <w:rPr>
                          <w:rFonts w:ascii="Times New Roman" w:hAnsi="Times New Roman" w:cs="Times New Roman"/>
                        </w:rPr>
                        <w:t xml:space="preserve"> where appropriate, </w:t>
                      </w:r>
                    </w:p>
                    <w:p w14:paraId="0054679E"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provide a </w:t>
                      </w:r>
                      <w:r w:rsidRPr="00D6303A">
                        <w:rPr>
                          <w:rFonts w:ascii="Times New Roman" w:hAnsi="Times New Roman" w:cs="Times New Roman"/>
                          <w:i/>
                        </w:rPr>
                        <w:t>persuasive analysis</w:t>
                      </w:r>
                      <w:r w:rsidRPr="00D6303A">
                        <w:rPr>
                          <w:rFonts w:ascii="Times New Roman" w:hAnsi="Times New Roman" w:cs="Times New Roman"/>
                        </w:rPr>
                        <w:t xml:space="preserve"> that addresses the type of </w:t>
                      </w:r>
                      <w:r>
                        <w:rPr>
                          <w:rFonts w:ascii="Times New Roman" w:hAnsi="Times New Roman" w:cs="Times New Roman"/>
                        </w:rPr>
                        <w:t xml:space="preserve">assignment </w:t>
                      </w:r>
                      <w:r w:rsidRPr="00D6303A">
                        <w:rPr>
                          <w:rFonts w:ascii="Times New Roman" w:hAnsi="Times New Roman" w:cs="Times New Roman"/>
                        </w:rPr>
                        <w:t xml:space="preserve">(argumentative, informative, or </w:t>
                      </w:r>
                    </w:p>
                    <w:p w14:paraId="4117C176"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and</w:t>
                      </w:r>
                      <w:r>
                        <w:rPr>
                          <w:rFonts w:ascii="Times New Roman" w:hAnsi="Times New Roman" w:cs="Times New Roman"/>
                        </w:rPr>
                        <w:t xml:space="preserve"> </w:t>
                      </w:r>
                      <w:r w:rsidRPr="00D6303A">
                        <w:rPr>
                          <w:rFonts w:ascii="Times New Roman" w:hAnsi="Times New Roman" w:cs="Times New Roman"/>
                        </w:rPr>
                        <w:t xml:space="preserve">demonstrate an effective control of </w:t>
                      </w:r>
                      <w:r w:rsidRPr="00D6303A">
                        <w:rPr>
                          <w:rFonts w:ascii="Times New Roman" w:hAnsi="Times New Roman" w:cs="Times New Roman"/>
                          <w:i/>
                        </w:rPr>
                        <w:t>language</w:t>
                      </w:r>
                      <w:r w:rsidRPr="00D6303A">
                        <w:rPr>
                          <w:rFonts w:ascii="Times New Roman" w:hAnsi="Times New Roman" w:cs="Times New Roman"/>
                        </w:rPr>
                        <w:t xml:space="preserve">.   </w:t>
                      </w:r>
                    </w:p>
                    <w:p w14:paraId="47659406" w14:textId="77777777" w:rsidR="00BA531D" w:rsidRPr="00D6303A" w:rsidRDefault="00BA531D" w:rsidP="002D3CD5">
                      <w:pPr>
                        <w:contextualSpacing/>
                        <w:rPr>
                          <w:rFonts w:ascii="Times New Roman" w:hAnsi="Times New Roman" w:cs="Times New Roman"/>
                        </w:rPr>
                      </w:pPr>
                    </w:p>
                    <w:p w14:paraId="1EEC8F56"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4 - Student response offers a focused and/or reasonable response to the prompt. These responses have an </w:t>
                      </w:r>
                    </w:p>
                    <w:p w14:paraId="744391F5"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organizational structure, provide evidence and support that may be less accurate or convincing than the five   </w:t>
                      </w:r>
                    </w:p>
                    <w:p w14:paraId="5F435B4A"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(5) responses, provide an analysis that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36120651"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 xml:space="preserve">and demonstrate an adequate control of language.   </w:t>
                      </w:r>
                    </w:p>
                    <w:p w14:paraId="6C89227F" w14:textId="77777777" w:rsidR="00BA531D" w:rsidRPr="00D6303A" w:rsidRDefault="00BA531D" w:rsidP="002D3CD5">
                      <w:pPr>
                        <w:contextualSpacing/>
                        <w:rPr>
                          <w:rFonts w:ascii="Times New Roman" w:hAnsi="Times New Roman" w:cs="Times New Roman"/>
                        </w:rPr>
                      </w:pPr>
                    </w:p>
                    <w:p w14:paraId="63FD5081"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3 - Student response demonstrates a partial understanding of the prompt. These responses may have issues with </w:t>
                      </w:r>
                    </w:p>
                    <w:p w14:paraId="08065423"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structure, evidence and support, organization, and language. While the response provides analysis that </w:t>
                      </w:r>
                    </w:p>
                    <w:p w14:paraId="75D66C13"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narrative), the analysis may be less </w:t>
                      </w:r>
                    </w:p>
                    <w:p w14:paraId="3DFCF8EF"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complete</w:t>
                      </w:r>
                      <w:r>
                        <w:rPr>
                          <w:rFonts w:ascii="Times New Roman" w:hAnsi="Times New Roman" w:cs="Times New Roman"/>
                        </w:rPr>
                        <w:t xml:space="preserve"> </w:t>
                      </w:r>
                      <w:r w:rsidRPr="00D6303A">
                        <w:rPr>
                          <w:rFonts w:ascii="Times New Roman" w:hAnsi="Times New Roman" w:cs="Times New Roman"/>
                        </w:rPr>
                        <w:t xml:space="preserve">than the four and five (4-5) responses. </w:t>
                      </w:r>
                    </w:p>
                    <w:p w14:paraId="2CE6AF2F" w14:textId="77777777" w:rsidR="00BA531D" w:rsidRPr="00D6303A" w:rsidRDefault="00BA531D" w:rsidP="002D3CD5">
                      <w:pPr>
                        <w:contextualSpacing/>
                        <w:rPr>
                          <w:rFonts w:ascii="Times New Roman" w:hAnsi="Times New Roman" w:cs="Times New Roman"/>
                        </w:rPr>
                      </w:pPr>
                    </w:p>
                    <w:p w14:paraId="28DB670E"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2 – Student response demonstrates a less than adequate understanding of the prompt.  These responses lack a </w:t>
                      </w:r>
                    </w:p>
                    <w:p w14:paraId="040D5AC8"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defined organizational structure, lack sufficient evidence and support, and demonstrate a less than adequate </w:t>
                      </w:r>
                    </w:p>
                    <w:p w14:paraId="0F606434"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control of language. The response fails to address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7FF0E58B"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narrative) and does not provide adequate analysis.    </w:t>
                      </w:r>
                    </w:p>
                    <w:p w14:paraId="57A310B6" w14:textId="77777777" w:rsidR="00BA531D" w:rsidRPr="00D6303A" w:rsidRDefault="00BA531D" w:rsidP="002D3CD5">
                      <w:pPr>
                        <w:contextualSpacing/>
                        <w:rPr>
                          <w:rFonts w:ascii="Times New Roman" w:hAnsi="Times New Roman" w:cs="Times New Roman"/>
                        </w:rPr>
                      </w:pPr>
                    </w:p>
                    <w:p w14:paraId="25C502D7"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sidRPr="00D6303A">
                        <w:rPr>
                          <w:rFonts w:ascii="Times New Roman" w:eastAsia="Times New Roman" w:hAnsi="Times New Roman" w:cs="Times New Roman"/>
                          <w:color w:val="505050"/>
                          <w:lang w:eastAsia="en-US"/>
                        </w:rPr>
                        <w:t xml:space="preserve">1 - </w:t>
                      </w:r>
                      <w:r w:rsidRPr="00D6303A">
                        <w:rPr>
                          <w:rFonts w:ascii="Times New Roman" w:eastAsia="Times New Roman" w:hAnsi="Times New Roman" w:cs="Times New Roman"/>
                          <w:lang w:eastAsia="en-US"/>
                        </w:rPr>
                        <w:t xml:space="preserve">Student response is incorrect or off-topic. In addition to being incorrect/off-topic, these </w:t>
                      </w:r>
                      <w:r>
                        <w:rPr>
                          <w:rFonts w:ascii="Times New Roman" w:eastAsia="Times New Roman" w:hAnsi="Times New Roman" w:cs="Times New Roman"/>
                          <w:lang w:eastAsia="en-US"/>
                        </w:rPr>
                        <w:t>responses</w:t>
                      </w:r>
                      <w:r w:rsidRPr="00D6303A">
                        <w:rPr>
                          <w:rFonts w:ascii="Times New Roman" w:eastAsia="Times New Roman" w:hAnsi="Times New Roman" w:cs="Times New Roman"/>
                          <w:lang w:eastAsia="en-US"/>
                        </w:rPr>
                        <w:t xml:space="preserve"> lack a </w:t>
                      </w:r>
                    </w:p>
                    <w:p w14:paraId="120ABB17"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Defined</w:t>
                      </w: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 xml:space="preserve">organizational structure, lack appropriate evidence and support, provide superficial or no analysis, </w:t>
                      </w:r>
                    </w:p>
                    <w:p w14:paraId="40B811AF" w14:textId="77777777" w:rsidR="00BA531D" w:rsidRPr="00D6303A" w:rsidRDefault="00BA531D" w:rsidP="002D3CD5">
                      <w:pPr>
                        <w:shd w:val="clear" w:color="auto" w:fill="FFFFFF"/>
                        <w:spacing w:line="320" w:lineRule="atLeast"/>
                        <w:rPr>
                          <w:rFonts w:ascii="Times New Roman" w:eastAsia="Times New Roman" w:hAnsi="Times New Roman" w:cs="Times New Roman"/>
                          <w:color w:val="505050"/>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and demonstrate an ineffective control of language.</w:t>
                      </w:r>
                      <w:r w:rsidRPr="00D6303A">
                        <w:rPr>
                          <w:rFonts w:ascii="Times New Roman" w:eastAsia="Times New Roman" w:hAnsi="Times New Roman" w:cs="Times New Roman"/>
                          <w:color w:val="505050"/>
                          <w:lang w:eastAsia="en-US"/>
                        </w:rPr>
                        <w:t xml:space="preserve"> </w:t>
                      </w:r>
                    </w:p>
                    <w:p w14:paraId="708B467B" w14:textId="77777777" w:rsidR="00BA531D" w:rsidRPr="00D6303A" w:rsidRDefault="00BA531D" w:rsidP="002D3CD5">
                      <w:pPr>
                        <w:contextualSpacing/>
                        <w:rPr>
                          <w:rFonts w:ascii="Times New Roman" w:hAnsi="Times New Roman" w:cs="Times New Roman"/>
                        </w:rPr>
                      </w:pPr>
                    </w:p>
                    <w:p w14:paraId="2A1BC9B5"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0 – Student did not provide a response. </w:t>
                      </w:r>
                    </w:p>
                    <w:p w14:paraId="0715E353" w14:textId="77777777" w:rsidR="00BA531D" w:rsidRPr="00D6303A" w:rsidRDefault="00BA531D" w:rsidP="002D3CD5">
                      <w:pPr>
                        <w:rPr>
                          <w:rFonts w:ascii="Times New Roman" w:hAnsi="Times New Roman" w:cs="Times New Roman"/>
                        </w:rPr>
                      </w:pPr>
                    </w:p>
                  </w:txbxContent>
                </v:textbox>
              </v:shape>
            </w:pict>
          </mc:Fallback>
        </mc:AlternateContent>
      </w:r>
      <w:r w:rsidRPr="003E6E8E">
        <w:br w:type="page"/>
      </w:r>
    </w:p>
    <w:tbl>
      <w:tblPr>
        <w:tblW w:w="109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190"/>
      </w:tblGrid>
      <w:tr w:rsidR="00E8102F" w:rsidRPr="003E6E8E" w14:paraId="4F9E1CFF" w14:textId="77777777" w:rsidTr="002D3CD5">
        <w:tc>
          <w:tcPr>
            <w:tcW w:w="2710" w:type="dxa"/>
            <w:tcMar>
              <w:top w:w="100" w:type="dxa"/>
              <w:left w:w="100" w:type="dxa"/>
              <w:bottom w:w="100" w:type="dxa"/>
              <w:right w:w="100" w:type="dxa"/>
            </w:tcMar>
          </w:tcPr>
          <w:p w14:paraId="3F8D62E2" w14:textId="77777777" w:rsidR="00E8102F" w:rsidRPr="00165A78" w:rsidRDefault="00723535">
            <w:pPr>
              <w:pStyle w:val="Normal1"/>
              <w:rPr>
                <w:rFonts w:ascii="Times New Roman" w:hAnsi="Times New Roman" w:cs="Times New Roman"/>
                <w:b/>
                <w:color w:val="auto"/>
                <w:sz w:val="24"/>
              </w:rPr>
            </w:pPr>
            <w:r w:rsidRPr="00165A78">
              <w:rPr>
                <w:rFonts w:ascii="Times New Roman" w:hAnsi="Times New Roman" w:cs="Times New Roman"/>
                <w:b/>
                <w:color w:val="auto"/>
                <w:sz w:val="24"/>
              </w:rPr>
              <w:lastRenderedPageBreak/>
              <w:br w:type="page"/>
            </w:r>
            <w:r w:rsidRPr="00165A78">
              <w:rPr>
                <w:rFonts w:ascii="Times New Roman" w:eastAsia="Times New Roman" w:hAnsi="Times New Roman" w:cs="Times New Roman"/>
                <w:b/>
                <w:color w:val="auto"/>
                <w:sz w:val="24"/>
              </w:rPr>
              <w:t>Reporting Category</w:t>
            </w:r>
          </w:p>
        </w:tc>
        <w:tc>
          <w:tcPr>
            <w:tcW w:w="8190" w:type="dxa"/>
            <w:tcMar>
              <w:top w:w="100" w:type="dxa"/>
              <w:left w:w="100" w:type="dxa"/>
              <w:bottom w:w="100" w:type="dxa"/>
              <w:right w:w="100" w:type="dxa"/>
            </w:tcMar>
          </w:tcPr>
          <w:p w14:paraId="2E17517E"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Writing</w:t>
            </w:r>
          </w:p>
        </w:tc>
      </w:tr>
      <w:tr w:rsidR="00E8102F" w:rsidRPr="003E6E8E" w14:paraId="4A311F63" w14:textId="77777777" w:rsidTr="002D3CD5">
        <w:tc>
          <w:tcPr>
            <w:tcW w:w="2710" w:type="dxa"/>
            <w:tcMar>
              <w:top w:w="100" w:type="dxa"/>
              <w:left w:w="100" w:type="dxa"/>
              <w:bottom w:w="100" w:type="dxa"/>
              <w:right w:w="100" w:type="dxa"/>
            </w:tcMar>
          </w:tcPr>
          <w:p w14:paraId="7FCB54C0" w14:textId="77777777" w:rsidR="00E8102F" w:rsidRPr="00165A78" w:rsidRDefault="00723535">
            <w:pPr>
              <w:pStyle w:val="Normal1"/>
              <w:rPr>
                <w:rFonts w:ascii="Times New Roman" w:hAnsi="Times New Roman" w:cs="Times New Roman"/>
                <w:b/>
                <w:color w:val="auto"/>
                <w:sz w:val="24"/>
              </w:rPr>
            </w:pPr>
            <w:r w:rsidRPr="00165A78">
              <w:rPr>
                <w:rFonts w:ascii="Times New Roman" w:eastAsia="Times New Roman" w:hAnsi="Times New Roman" w:cs="Times New Roman"/>
                <w:b/>
                <w:color w:val="auto"/>
                <w:sz w:val="24"/>
              </w:rPr>
              <w:t>Standard</w:t>
            </w:r>
          </w:p>
        </w:tc>
        <w:tc>
          <w:tcPr>
            <w:tcW w:w="8190" w:type="dxa"/>
            <w:tcMar>
              <w:top w:w="100" w:type="dxa"/>
              <w:left w:w="100" w:type="dxa"/>
              <w:bottom w:w="100" w:type="dxa"/>
              <w:right w:w="100" w:type="dxa"/>
            </w:tcMar>
          </w:tcPr>
          <w:p w14:paraId="367F3C17"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Text Types &amp; Purposes</w:t>
            </w:r>
          </w:p>
        </w:tc>
      </w:tr>
      <w:tr w:rsidR="00E8102F" w:rsidRPr="003E6E8E" w14:paraId="29DDD80B" w14:textId="77777777" w:rsidTr="002D3CD5">
        <w:tc>
          <w:tcPr>
            <w:tcW w:w="2710" w:type="dxa"/>
            <w:tcMar>
              <w:top w:w="100" w:type="dxa"/>
              <w:left w:w="100" w:type="dxa"/>
              <w:bottom w:w="100" w:type="dxa"/>
              <w:right w:w="100" w:type="dxa"/>
            </w:tcMar>
          </w:tcPr>
          <w:p w14:paraId="598DFB6B" w14:textId="77777777" w:rsidR="00E8102F" w:rsidRPr="00165A78" w:rsidRDefault="00723535">
            <w:pPr>
              <w:pStyle w:val="Normal1"/>
              <w:rPr>
                <w:rFonts w:ascii="Times New Roman" w:hAnsi="Times New Roman" w:cs="Times New Roman"/>
                <w:b/>
                <w:color w:val="auto"/>
                <w:sz w:val="24"/>
              </w:rPr>
            </w:pPr>
            <w:r w:rsidRPr="00165A78">
              <w:rPr>
                <w:rFonts w:ascii="Times New Roman" w:eastAsia="Times New Roman" w:hAnsi="Times New Roman" w:cs="Times New Roman"/>
                <w:b/>
                <w:color w:val="auto"/>
                <w:sz w:val="24"/>
              </w:rPr>
              <w:t>Benchmark Number</w:t>
            </w:r>
          </w:p>
        </w:tc>
        <w:tc>
          <w:tcPr>
            <w:tcW w:w="8190" w:type="dxa"/>
            <w:tcMar>
              <w:top w:w="100" w:type="dxa"/>
              <w:left w:w="100" w:type="dxa"/>
              <w:bottom w:w="100" w:type="dxa"/>
              <w:right w:w="100" w:type="dxa"/>
            </w:tcMar>
          </w:tcPr>
          <w:p w14:paraId="36F32BA3" w14:textId="2CA3FABD" w:rsidR="00E8102F" w:rsidRPr="003E6E8E" w:rsidRDefault="00BE732F" w:rsidP="00C42770">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.910.W.1.2d</w:t>
            </w:r>
          </w:p>
        </w:tc>
      </w:tr>
      <w:tr w:rsidR="00E8102F" w:rsidRPr="003E6E8E" w14:paraId="600913F4" w14:textId="77777777" w:rsidTr="002D3CD5">
        <w:tc>
          <w:tcPr>
            <w:tcW w:w="2710" w:type="dxa"/>
            <w:tcMar>
              <w:top w:w="100" w:type="dxa"/>
              <w:left w:w="100" w:type="dxa"/>
              <w:bottom w:w="100" w:type="dxa"/>
              <w:right w:w="100" w:type="dxa"/>
            </w:tcMar>
          </w:tcPr>
          <w:p w14:paraId="3EB5F0F1" w14:textId="77777777" w:rsidR="00E8102F" w:rsidRPr="00165A78" w:rsidRDefault="00723535">
            <w:pPr>
              <w:pStyle w:val="Normal1"/>
              <w:rPr>
                <w:rFonts w:ascii="Times New Roman" w:hAnsi="Times New Roman" w:cs="Times New Roman"/>
                <w:b/>
                <w:color w:val="auto"/>
                <w:sz w:val="24"/>
              </w:rPr>
            </w:pPr>
            <w:r w:rsidRPr="00165A78">
              <w:rPr>
                <w:rFonts w:ascii="Times New Roman" w:eastAsia="Times New Roman" w:hAnsi="Times New Roman" w:cs="Times New Roman"/>
                <w:b/>
                <w:color w:val="auto"/>
                <w:sz w:val="24"/>
              </w:rPr>
              <w:t>Benchmark</w:t>
            </w:r>
          </w:p>
        </w:tc>
        <w:tc>
          <w:tcPr>
            <w:tcW w:w="8190" w:type="dxa"/>
            <w:tcMar>
              <w:top w:w="100" w:type="dxa"/>
              <w:left w:w="100" w:type="dxa"/>
              <w:bottom w:w="100" w:type="dxa"/>
              <w:right w:w="100" w:type="dxa"/>
            </w:tcMar>
          </w:tcPr>
          <w:p w14:paraId="64E92A4F"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Use precise language and domain-specific vocabulary to manage the complexity of the topic.</w:t>
            </w:r>
          </w:p>
        </w:tc>
      </w:tr>
      <w:tr w:rsidR="00E8102F" w:rsidRPr="003E6E8E" w14:paraId="528782BA" w14:textId="77777777" w:rsidTr="002D3CD5">
        <w:tc>
          <w:tcPr>
            <w:tcW w:w="2710" w:type="dxa"/>
            <w:tcMar>
              <w:top w:w="100" w:type="dxa"/>
              <w:left w:w="100" w:type="dxa"/>
              <w:bottom w:w="100" w:type="dxa"/>
              <w:right w:w="100" w:type="dxa"/>
            </w:tcMar>
          </w:tcPr>
          <w:p w14:paraId="574F7020" w14:textId="77777777" w:rsidR="00E8102F" w:rsidRPr="00165A78" w:rsidRDefault="00723535">
            <w:pPr>
              <w:pStyle w:val="Normal1"/>
              <w:rPr>
                <w:rFonts w:ascii="Times New Roman" w:hAnsi="Times New Roman" w:cs="Times New Roman"/>
                <w:b/>
                <w:color w:val="auto"/>
                <w:sz w:val="24"/>
              </w:rPr>
            </w:pPr>
            <w:r w:rsidRPr="00165A78">
              <w:rPr>
                <w:rFonts w:ascii="Times New Roman" w:eastAsia="Times New Roman" w:hAnsi="Times New Roman" w:cs="Times New Roman"/>
                <w:b/>
                <w:color w:val="auto"/>
                <w:sz w:val="24"/>
              </w:rPr>
              <w:t>Also Assesses</w:t>
            </w:r>
          </w:p>
        </w:tc>
        <w:tc>
          <w:tcPr>
            <w:tcW w:w="8190" w:type="dxa"/>
            <w:tcMar>
              <w:top w:w="100" w:type="dxa"/>
              <w:left w:w="100" w:type="dxa"/>
              <w:bottom w:w="100" w:type="dxa"/>
              <w:right w:w="100" w:type="dxa"/>
            </w:tcMar>
          </w:tcPr>
          <w:p w14:paraId="1D8D5877" w14:textId="36AF4B88"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.910.W.1.2</w:t>
            </w:r>
          </w:p>
        </w:tc>
      </w:tr>
      <w:tr w:rsidR="00E8102F" w:rsidRPr="003E6E8E" w14:paraId="399B9C9C" w14:textId="77777777" w:rsidTr="002D3CD5">
        <w:tc>
          <w:tcPr>
            <w:tcW w:w="2710" w:type="dxa"/>
            <w:tcMar>
              <w:top w:w="100" w:type="dxa"/>
              <w:left w:w="100" w:type="dxa"/>
              <w:bottom w:w="100" w:type="dxa"/>
              <w:right w:w="100" w:type="dxa"/>
            </w:tcMar>
          </w:tcPr>
          <w:p w14:paraId="33AF0DEF" w14:textId="77777777" w:rsidR="00E8102F" w:rsidRPr="00165A78" w:rsidRDefault="00723535">
            <w:pPr>
              <w:pStyle w:val="Normal1"/>
              <w:rPr>
                <w:rFonts w:ascii="Times New Roman" w:hAnsi="Times New Roman" w:cs="Times New Roman"/>
                <w:b/>
                <w:color w:val="auto"/>
                <w:sz w:val="24"/>
              </w:rPr>
            </w:pPr>
            <w:r w:rsidRPr="00165A78">
              <w:rPr>
                <w:rFonts w:ascii="Times New Roman" w:eastAsia="Times New Roman" w:hAnsi="Times New Roman" w:cs="Times New Roman"/>
                <w:b/>
                <w:color w:val="auto"/>
                <w:sz w:val="24"/>
              </w:rPr>
              <w:t>Item Types</w:t>
            </w:r>
          </w:p>
        </w:tc>
        <w:tc>
          <w:tcPr>
            <w:tcW w:w="8190" w:type="dxa"/>
            <w:tcMar>
              <w:top w:w="100" w:type="dxa"/>
              <w:left w:w="100" w:type="dxa"/>
              <w:bottom w:w="100" w:type="dxa"/>
              <w:right w:w="100" w:type="dxa"/>
            </w:tcMar>
          </w:tcPr>
          <w:p w14:paraId="5DB66709"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Selected Response</w:t>
            </w:r>
            <w:r w:rsidR="00886831" w:rsidRPr="003E6E8E">
              <w:rPr>
                <w:rFonts w:ascii="Times New Roman" w:eastAsia="Times New Roman" w:hAnsi="Times New Roman" w:cs="Times New Roman"/>
                <w:color w:val="auto"/>
                <w:sz w:val="24"/>
              </w:rPr>
              <w:t>, Constructed Response</w:t>
            </w:r>
          </w:p>
        </w:tc>
      </w:tr>
      <w:tr w:rsidR="00E8102F" w:rsidRPr="003E6E8E" w14:paraId="68DAEE17" w14:textId="77777777" w:rsidTr="002D3CD5">
        <w:tc>
          <w:tcPr>
            <w:tcW w:w="2710" w:type="dxa"/>
            <w:tcMar>
              <w:top w:w="100" w:type="dxa"/>
              <w:left w:w="100" w:type="dxa"/>
              <w:bottom w:w="100" w:type="dxa"/>
              <w:right w:w="100" w:type="dxa"/>
            </w:tcMar>
          </w:tcPr>
          <w:p w14:paraId="21D3EC6F" w14:textId="77777777" w:rsidR="00E8102F" w:rsidRPr="00165A78" w:rsidRDefault="00723535">
            <w:pPr>
              <w:pStyle w:val="Normal1"/>
              <w:rPr>
                <w:rFonts w:ascii="Times New Roman" w:hAnsi="Times New Roman" w:cs="Times New Roman"/>
                <w:b/>
                <w:color w:val="auto"/>
                <w:sz w:val="24"/>
              </w:rPr>
            </w:pPr>
            <w:r w:rsidRPr="00165A78">
              <w:rPr>
                <w:rFonts w:ascii="Times New Roman" w:eastAsia="Times New Roman" w:hAnsi="Times New Roman" w:cs="Times New Roman"/>
                <w:b/>
                <w:color w:val="auto"/>
                <w:sz w:val="24"/>
              </w:rPr>
              <w:t>Benchmark Clarification</w:t>
            </w:r>
          </w:p>
        </w:tc>
        <w:tc>
          <w:tcPr>
            <w:tcW w:w="8190" w:type="dxa"/>
            <w:tcMar>
              <w:top w:w="100" w:type="dxa"/>
              <w:left w:w="100" w:type="dxa"/>
              <w:bottom w:w="100" w:type="dxa"/>
              <w:right w:w="100" w:type="dxa"/>
            </w:tcMar>
          </w:tcPr>
          <w:p w14:paraId="5A22170B" w14:textId="699F4470" w:rsidR="00E8102F" w:rsidRPr="003E6E8E" w:rsidRDefault="00723535" w:rsidP="00E67749">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Students will be able to </w:t>
            </w:r>
            <w:r w:rsidR="00E67749" w:rsidRPr="003E6E8E">
              <w:rPr>
                <w:rFonts w:ascii="Times New Roman" w:eastAsia="Times New Roman" w:hAnsi="Times New Roman" w:cs="Times New Roman"/>
                <w:color w:val="auto"/>
                <w:sz w:val="24"/>
              </w:rPr>
              <w:t xml:space="preserve">utilize and </w:t>
            </w:r>
            <w:r w:rsidRPr="003E6E8E">
              <w:rPr>
                <w:rFonts w:ascii="Times New Roman" w:eastAsia="Times New Roman" w:hAnsi="Times New Roman" w:cs="Times New Roman"/>
                <w:color w:val="auto"/>
                <w:sz w:val="24"/>
              </w:rPr>
              <w:t xml:space="preserve">understand </w:t>
            </w:r>
            <w:r w:rsidR="00E67749" w:rsidRPr="003E6E8E">
              <w:rPr>
                <w:rFonts w:ascii="Times New Roman" w:eastAsia="Times New Roman" w:hAnsi="Times New Roman" w:cs="Times New Roman"/>
                <w:color w:val="auto"/>
                <w:sz w:val="24"/>
              </w:rPr>
              <w:t>how precise language and domain</w:t>
            </w:r>
            <w:r w:rsidR="00B6126B" w:rsidRPr="003E6E8E">
              <w:rPr>
                <w:rFonts w:ascii="Times New Roman" w:eastAsia="Times New Roman" w:hAnsi="Times New Roman" w:cs="Times New Roman"/>
                <w:color w:val="auto"/>
                <w:sz w:val="24"/>
              </w:rPr>
              <w:t>-</w:t>
            </w:r>
            <w:r w:rsidR="00E67749" w:rsidRPr="003E6E8E">
              <w:rPr>
                <w:rFonts w:ascii="Times New Roman" w:eastAsia="Times New Roman" w:hAnsi="Times New Roman" w:cs="Times New Roman"/>
                <w:color w:val="auto"/>
                <w:sz w:val="24"/>
              </w:rPr>
              <w:t xml:space="preserve"> </w:t>
            </w:r>
            <w:r w:rsidRPr="003E6E8E">
              <w:rPr>
                <w:rFonts w:ascii="Times New Roman" w:eastAsia="Times New Roman" w:hAnsi="Times New Roman" w:cs="Times New Roman"/>
                <w:color w:val="auto"/>
                <w:sz w:val="24"/>
              </w:rPr>
              <w:t xml:space="preserve">specific </w:t>
            </w:r>
            <w:r w:rsidR="00E67749" w:rsidRPr="003E6E8E">
              <w:rPr>
                <w:rFonts w:ascii="Times New Roman" w:eastAsia="Times New Roman" w:hAnsi="Times New Roman" w:cs="Times New Roman"/>
                <w:color w:val="auto"/>
                <w:sz w:val="24"/>
              </w:rPr>
              <w:t xml:space="preserve">vocabulary </w:t>
            </w:r>
            <w:r w:rsidRPr="003E6E8E">
              <w:rPr>
                <w:rFonts w:ascii="Times New Roman" w:eastAsia="Times New Roman" w:hAnsi="Times New Roman" w:cs="Times New Roman"/>
                <w:color w:val="auto"/>
                <w:sz w:val="24"/>
              </w:rPr>
              <w:t xml:space="preserve">(sports writing </w:t>
            </w:r>
            <w:r w:rsidR="000C373E" w:rsidRPr="003E6E8E">
              <w:rPr>
                <w:rFonts w:ascii="Times New Roman" w:eastAsia="Times New Roman" w:hAnsi="Times New Roman" w:cs="Times New Roman"/>
                <w:color w:val="auto"/>
                <w:sz w:val="24"/>
              </w:rPr>
              <w:t>vs.</w:t>
            </w:r>
            <w:r w:rsidRPr="003E6E8E">
              <w:rPr>
                <w:rFonts w:ascii="Times New Roman" w:eastAsia="Times New Roman" w:hAnsi="Times New Roman" w:cs="Times New Roman"/>
                <w:color w:val="auto"/>
                <w:sz w:val="24"/>
              </w:rPr>
              <w:t xml:space="preserve"> academic writing) </w:t>
            </w:r>
            <w:r w:rsidR="00E67749" w:rsidRPr="003E6E8E">
              <w:rPr>
                <w:rFonts w:ascii="Times New Roman" w:eastAsia="Times New Roman" w:hAnsi="Times New Roman" w:cs="Times New Roman"/>
                <w:color w:val="auto"/>
                <w:sz w:val="24"/>
              </w:rPr>
              <w:t>affects communication.</w:t>
            </w:r>
          </w:p>
        </w:tc>
      </w:tr>
      <w:tr w:rsidR="00E8102F" w:rsidRPr="003E6E8E" w14:paraId="136935E5" w14:textId="77777777" w:rsidTr="002D3CD5">
        <w:tc>
          <w:tcPr>
            <w:tcW w:w="2710" w:type="dxa"/>
            <w:tcMar>
              <w:top w:w="100" w:type="dxa"/>
              <w:left w:w="100" w:type="dxa"/>
              <w:bottom w:w="100" w:type="dxa"/>
              <w:right w:w="100" w:type="dxa"/>
            </w:tcMar>
          </w:tcPr>
          <w:p w14:paraId="31ECD42E" w14:textId="77777777" w:rsidR="00E8102F" w:rsidRPr="00165A78" w:rsidRDefault="00723535">
            <w:pPr>
              <w:pStyle w:val="Normal1"/>
              <w:rPr>
                <w:rFonts w:ascii="Times New Roman" w:hAnsi="Times New Roman" w:cs="Times New Roman"/>
                <w:b/>
                <w:color w:val="auto"/>
                <w:sz w:val="24"/>
              </w:rPr>
            </w:pPr>
            <w:r w:rsidRPr="00165A78">
              <w:rPr>
                <w:rFonts w:ascii="Times New Roman" w:eastAsia="Times New Roman" w:hAnsi="Times New Roman" w:cs="Times New Roman"/>
                <w:b/>
                <w:color w:val="auto"/>
                <w:sz w:val="24"/>
              </w:rPr>
              <w:t>Content Focus</w:t>
            </w:r>
          </w:p>
        </w:tc>
        <w:tc>
          <w:tcPr>
            <w:tcW w:w="8190" w:type="dxa"/>
            <w:tcMar>
              <w:top w:w="100" w:type="dxa"/>
              <w:left w:w="100" w:type="dxa"/>
              <w:bottom w:w="100" w:type="dxa"/>
              <w:right w:w="100" w:type="dxa"/>
            </w:tcMar>
          </w:tcPr>
          <w:p w14:paraId="6594AACC" w14:textId="77777777" w:rsidR="00E8102F" w:rsidRPr="003E6E8E" w:rsidRDefault="00246039">
            <w:pPr>
              <w:pStyle w:val="Normal1"/>
              <w:rPr>
                <w:rFonts w:ascii="Times New Roman" w:hAnsi="Times New Roman" w:cs="Times New Roman"/>
                <w:color w:val="auto"/>
                <w:sz w:val="24"/>
              </w:rPr>
            </w:pPr>
            <w:r w:rsidRPr="003E6E8E">
              <w:rPr>
                <w:rFonts w:ascii="Times New Roman" w:hAnsi="Times New Roman" w:cs="Times New Roman"/>
                <w:color w:val="auto"/>
                <w:sz w:val="24"/>
              </w:rPr>
              <w:t>Items will focus on the use of precise language and domain-specific vocabulary.</w:t>
            </w:r>
          </w:p>
        </w:tc>
      </w:tr>
      <w:tr w:rsidR="00E8102F" w:rsidRPr="003E6E8E" w14:paraId="04032ED8" w14:textId="77777777" w:rsidTr="002D3CD5">
        <w:tc>
          <w:tcPr>
            <w:tcW w:w="2710" w:type="dxa"/>
            <w:tcMar>
              <w:top w:w="100" w:type="dxa"/>
              <w:left w:w="100" w:type="dxa"/>
              <w:bottom w:w="100" w:type="dxa"/>
              <w:right w:w="100" w:type="dxa"/>
            </w:tcMar>
          </w:tcPr>
          <w:p w14:paraId="4645473E" w14:textId="77777777" w:rsidR="00E8102F" w:rsidRPr="00165A78" w:rsidRDefault="00723535">
            <w:pPr>
              <w:pStyle w:val="Normal1"/>
              <w:rPr>
                <w:rFonts w:ascii="Times New Roman" w:hAnsi="Times New Roman" w:cs="Times New Roman"/>
                <w:b/>
                <w:color w:val="auto"/>
                <w:sz w:val="24"/>
              </w:rPr>
            </w:pPr>
            <w:r w:rsidRPr="00165A78">
              <w:rPr>
                <w:rFonts w:ascii="Times New Roman" w:eastAsia="Times New Roman" w:hAnsi="Times New Roman" w:cs="Times New Roman"/>
                <w:b/>
                <w:color w:val="auto"/>
                <w:sz w:val="24"/>
              </w:rPr>
              <w:t>Content Limits</w:t>
            </w:r>
          </w:p>
        </w:tc>
        <w:tc>
          <w:tcPr>
            <w:tcW w:w="8190" w:type="dxa"/>
            <w:tcMar>
              <w:top w:w="100" w:type="dxa"/>
              <w:left w:w="100" w:type="dxa"/>
              <w:bottom w:w="100" w:type="dxa"/>
              <w:right w:w="100" w:type="dxa"/>
            </w:tcMar>
          </w:tcPr>
          <w:p w14:paraId="6ACAE013" w14:textId="77777777" w:rsidR="00E8102F" w:rsidRPr="003E6E8E" w:rsidRDefault="00246039">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Text must be grade-</w:t>
            </w:r>
            <w:r w:rsidR="00723535" w:rsidRPr="003E6E8E">
              <w:rPr>
                <w:rFonts w:ascii="Times New Roman" w:eastAsia="Times New Roman" w:hAnsi="Times New Roman" w:cs="Times New Roman"/>
                <w:color w:val="auto"/>
                <w:sz w:val="24"/>
              </w:rPr>
              <w:t>level appropriate</w:t>
            </w:r>
            <w:r w:rsidRPr="003E6E8E">
              <w:rPr>
                <w:rFonts w:ascii="Times New Roman" w:eastAsia="Times New Roman" w:hAnsi="Times New Roman" w:cs="Times New Roman"/>
                <w:color w:val="auto"/>
                <w:sz w:val="24"/>
              </w:rPr>
              <w:t>. Text may be literary or informational. Text may be fiction or non-fiction.</w:t>
            </w:r>
          </w:p>
        </w:tc>
      </w:tr>
      <w:tr w:rsidR="00E8102F" w:rsidRPr="003E6E8E" w14:paraId="6C2C676D" w14:textId="77777777" w:rsidTr="002D3CD5">
        <w:tc>
          <w:tcPr>
            <w:tcW w:w="2710" w:type="dxa"/>
            <w:tcMar>
              <w:top w:w="100" w:type="dxa"/>
              <w:left w:w="100" w:type="dxa"/>
              <w:bottom w:w="100" w:type="dxa"/>
              <w:right w:w="100" w:type="dxa"/>
            </w:tcMar>
          </w:tcPr>
          <w:p w14:paraId="0928C45A" w14:textId="77777777" w:rsidR="00E8102F" w:rsidRPr="00165A78" w:rsidRDefault="00723535">
            <w:pPr>
              <w:pStyle w:val="Normal1"/>
              <w:rPr>
                <w:rFonts w:ascii="Times New Roman" w:hAnsi="Times New Roman" w:cs="Times New Roman"/>
                <w:b/>
                <w:color w:val="auto"/>
                <w:sz w:val="24"/>
              </w:rPr>
            </w:pPr>
            <w:r w:rsidRPr="00165A78">
              <w:rPr>
                <w:rFonts w:ascii="Times New Roman" w:eastAsia="Times New Roman" w:hAnsi="Times New Roman" w:cs="Times New Roman"/>
                <w:b/>
                <w:color w:val="auto"/>
                <w:sz w:val="24"/>
              </w:rPr>
              <w:t>Text Attributes</w:t>
            </w:r>
          </w:p>
        </w:tc>
        <w:tc>
          <w:tcPr>
            <w:tcW w:w="8190" w:type="dxa"/>
            <w:tcMar>
              <w:top w:w="100" w:type="dxa"/>
              <w:left w:w="100" w:type="dxa"/>
              <w:bottom w:w="100" w:type="dxa"/>
              <w:right w:w="100" w:type="dxa"/>
            </w:tcMar>
          </w:tcPr>
          <w:p w14:paraId="7C0166CA" w14:textId="77777777" w:rsidR="00E04A49" w:rsidRPr="003E6E8E" w:rsidRDefault="00E04A49" w:rsidP="00E04A49">
            <w:pPr>
              <w:rPr>
                <w:rFonts w:ascii="Times New Roman" w:eastAsia="Times New Roman" w:hAnsi="Times New Roman" w:cs="Times New Roman"/>
              </w:rPr>
            </w:pPr>
            <w:r w:rsidRPr="003E6E8E">
              <w:rPr>
                <w:rFonts w:ascii="Times New Roman" w:eastAsia="Times New Roman" w:hAnsi="Times New Roman" w:cs="Times New Roman"/>
              </w:rPr>
              <w:t>Text must be grade level appropriate. Text may be literary or informational. Texts may be fiction or non-fiction.</w:t>
            </w:r>
          </w:p>
          <w:p w14:paraId="5CD15921" w14:textId="77777777" w:rsidR="00E04A49" w:rsidRPr="003E6E8E" w:rsidRDefault="00E04A49" w:rsidP="00E04A49">
            <w:pPr>
              <w:rPr>
                <w:rFonts w:ascii="Times New Roman" w:eastAsia="Times New Roman" w:hAnsi="Times New Roman" w:cs="Times New Roman"/>
              </w:rPr>
            </w:pPr>
          </w:p>
          <w:p w14:paraId="665529AB" w14:textId="77777777" w:rsidR="00E8102F" w:rsidRPr="003E6E8E" w:rsidRDefault="00E04A49" w:rsidP="00E04A49">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Selections may contain, but are not limited to, research papers, news articles, and editorials.</w:t>
            </w:r>
          </w:p>
        </w:tc>
      </w:tr>
      <w:tr w:rsidR="00E8102F" w:rsidRPr="003E6E8E" w14:paraId="5EAF8D43" w14:textId="77777777" w:rsidTr="002D3CD5">
        <w:tc>
          <w:tcPr>
            <w:tcW w:w="2710" w:type="dxa"/>
            <w:tcMar>
              <w:top w:w="100" w:type="dxa"/>
              <w:left w:w="100" w:type="dxa"/>
              <w:bottom w:w="100" w:type="dxa"/>
              <w:right w:w="100" w:type="dxa"/>
            </w:tcMar>
          </w:tcPr>
          <w:p w14:paraId="7E88A66C" w14:textId="77777777" w:rsidR="00E8102F" w:rsidRPr="00165A78" w:rsidRDefault="00723535">
            <w:pPr>
              <w:pStyle w:val="Normal1"/>
              <w:rPr>
                <w:rFonts w:ascii="Times New Roman" w:hAnsi="Times New Roman" w:cs="Times New Roman"/>
                <w:b/>
                <w:color w:val="auto"/>
                <w:sz w:val="24"/>
              </w:rPr>
            </w:pPr>
            <w:r w:rsidRPr="00165A78">
              <w:rPr>
                <w:rFonts w:ascii="Times New Roman" w:eastAsia="Times New Roman" w:hAnsi="Times New Roman" w:cs="Times New Roman"/>
                <w:b/>
                <w:color w:val="auto"/>
                <w:sz w:val="24"/>
              </w:rPr>
              <w:t>Distractor Attributes</w:t>
            </w:r>
          </w:p>
        </w:tc>
        <w:tc>
          <w:tcPr>
            <w:tcW w:w="8190" w:type="dxa"/>
            <w:tcMar>
              <w:top w:w="100" w:type="dxa"/>
              <w:left w:w="100" w:type="dxa"/>
              <w:bottom w:w="100" w:type="dxa"/>
              <w:right w:w="100" w:type="dxa"/>
            </w:tcMar>
          </w:tcPr>
          <w:p w14:paraId="5B6577BE" w14:textId="77777777" w:rsidR="00E8102F" w:rsidRPr="003E6E8E" w:rsidRDefault="00E521EC">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highlight w:val="white"/>
              </w:rPr>
              <w:t xml:space="preserve">Distractors will include, but not be limited to, plausible but clearly incorrect errors.  </w:t>
            </w:r>
            <w:r w:rsidRPr="003E6E8E">
              <w:rPr>
                <w:rFonts w:ascii="Times New Roman" w:eastAsia="Times New Roman" w:hAnsi="Times New Roman" w:cs="Times New Roman"/>
                <w:color w:val="auto"/>
                <w:sz w:val="24"/>
              </w:rPr>
              <w:t>Distractors may also include common student errors.</w:t>
            </w:r>
          </w:p>
        </w:tc>
      </w:tr>
      <w:tr w:rsidR="00E8102F" w:rsidRPr="003E6E8E" w14:paraId="5C0F654A" w14:textId="77777777" w:rsidTr="002D3CD5">
        <w:trPr>
          <w:trHeight w:val="4002"/>
        </w:trPr>
        <w:tc>
          <w:tcPr>
            <w:tcW w:w="2710" w:type="dxa"/>
            <w:tcMar>
              <w:top w:w="100" w:type="dxa"/>
              <w:left w:w="100" w:type="dxa"/>
              <w:bottom w:w="100" w:type="dxa"/>
              <w:right w:w="100" w:type="dxa"/>
            </w:tcMar>
          </w:tcPr>
          <w:p w14:paraId="0FCB29FF" w14:textId="77777777" w:rsidR="00E8102F" w:rsidRPr="00165A78" w:rsidRDefault="00723535">
            <w:pPr>
              <w:pStyle w:val="Normal1"/>
              <w:rPr>
                <w:rFonts w:ascii="Times New Roman" w:hAnsi="Times New Roman" w:cs="Times New Roman"/>
                <w:b/>
                <w:color w:val="auto"/>
                <w:sz w:val="24"/>
              </w:rPr>
            </w:pPr>
            <w:r w:rsidRPr="00165A78">
              <w:rPr>
                <w:rFonts w:ascii="Times New Roman" w:eastAsia="Times New Roman" w:hAnsi="Times New Roman" w:cs="Times New Roman"/>
                <w:b/>
                <w:color w:val="auto"/>
                <w:sz w:val="24"/>
              </w:rPr>
              <w:t>Sample Item</w:t>
            </w:r>
          </w:p>
        </w:tc>
        <w:tc>
          <w:tcPr>
            <w:tcW w:w="8190" w:type="dxa"/>
            <w:tcMar>
              <w:top w:w="100" w:type="dxa"/>
              <w:left w:w="100" w:type="dxa"/>
              <w:bottom w:w="100" w:type="dxa"/>
              <w:right w:w="100" w:type="dxa"/>
            </w:tcMar>
          </w:tcPr>
          <w:p w14:paraId="0016C946" w14:textId="77777777" w:rsidR="0037435D" w:rsidRPr="003E6E8E"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Which </w:t>
            </w:r>
            <w:r w:rsidR="0037435D" w:rsidRPr="003E6E8E">
              <w:rPr>
                <w:rFonts w:ascii="Times New Roman" w:eastAsia="Times New Roman" w:hAnsi="Times New Roman" w:cs="Times New Roman"/>
                <w:color w:val="auto"/>
                <w:sz w:val="24"/>
              </w:rPr>
              <w:t xml:space="preserve">of the following sentences is MOST appropriate for a </w:t>
            </w:r>
            <w:r w:rsidRPr="003E6E8E">
              <w:rPr>
                <w:rFonts w:ascii="Times New Roman" w:eastAsia="Times New Roman" w:hAnsi="Times New Roman" w:cs="Times New Roman"/>
                <w:color w:val="auto"/>
                <w:sz w:val="24"/>
              </w:rPr>
              <w:t>sports</w:t>
            </w:r>
            <w:r w:rsidR="0037435D" w:rsidRPr="003E6E8E">
              <w:rPr>
                <w:rFonts w:ascii="Times New Roman" w:eastAsia="Times New Roman" w:hAnsi="Times New Roman" w:cs="Times New Roman"/>
                <w:color w:val="auto"/>
                <w:sz w:val="24"/>
              </w:rPr>
              <w:t xml:space="preserve"> article on boxing?</w:t>
            </w:r>
          </w:p>
          <w:p w14:paraId="0534274C" w14:textId="77777777" w:rsidR="0037435D" w:rsidRPr="003E6E8E" w:rsidRDefault="0037435D">
            <w:pPr>
              <w:pStyle w:val="Normal1"/>
              <w:rPr>
                <w:rFonts w:ascii="Times New Roman" w:eastAsia="Times New Roman" w:hAnsi="Times New Roman" w:cs="Times New Roman"/>
                <w:color w:val="auto"/>
                <w:sz w:val="24"/>
              </w:rPr>
            </w:pPr>
          </w:p>
          <w:p w14:paraId="41464785" w14:textId="747CD744" w:rsidR="009E57DD" w:rsidRPr="003E6E8E" w:rsidRDefault="009E57DD" w:rsidP="009E57DD">
            <w:pPr>
              <w:pStyle w:val="Normal1"/>
              <w:numPr>
                <w:ilvl w:val="0"/>
                <w:numId w:val="18"/>
              </w:numPr>
              <w:rPr>
                <w:rFonts w:ascii="Times New Roman" w:hAnsi="Times New Roman" w:cs="Times New Roman"/>
                <w:color w:val="auto"/>
                <w:sz w:val="24"/>
              </w:rPr>
            </w:pPr>
            <w:r w:rsidRPr="003E6E8E">
              <w:rPr>
                <w:rFonts w:ascii="Times New Roman" w:eastAsia="Times New Roman" w:hAnsi="Times New Roman" w:cs="Times New Roman"/>
                <w:color w:val="auto"/>
                <w:sz w:val="24"/>
              </w:rPr>
              <w:t>With the precision of a surgeon, Max Rockwell beasted his opponent with his line of attack.</w:t>
            </w:r>
          </w:p>
          <w:p w14:paraId="3CD4502C" w14:textId="77777777" w:rsidR="002B36ED" w:rsidRPr="003E6E8E" w:rsidRDefault="0037435D" w:rsidP="009E57DD">
            <w:pPr>
              <w:pStyle w:val="Normal1"/>
              <w:numPr>
                <w:ilvl w:val="0"/>
                <w:numId w:val="18"/>
              </w:numPr>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With the precision of surgeon, Max Rock</w:t>
            </w:r>
            <w:r w:rsidR="00933F6A" w:rsidRPr="003E6E8E">
              <w:rPr>
                <w:rFonts w:ascii="Times New Roman" w:eastAsia="Times New Roman" w:hAnsi="Times New Roman" w:cs="Times New Roman"/>
                <w:color w:val="auto"/>
                <w:sz w:val="24"/>
              </w:rPr>
              <w:t>well</w:t>
            </w:r>
            <w:r w:rsidRPr="003E6E8E">
              <w:rPr>
                <w:rFonts w:ascii="Times New Roman" w:eastAsia="Times New Roman" w:hAnsi="Times New Roman" w:cs="Times New Roman"/>
                <w:color w:val="auto"/>
                <w:sz w:val="24"/>
              </w:rPr>
              <w:t xml:space="preserve"> sterilized his </w:t>
            </w:r>
            <w:r w:rsidR="002B36ED" w:rsidRPr="003E6E8E">
              <w:rPr>
                <w:rFonts w:ascii="Times New Roman" w:eastAsia="Times New Roman" w:hAnsi="Times New Roman" w:cs="Times New Roman"/>
                <w:color w:val="auto"/>
                <w:sz w:val="24"/>
              </w:rPr>
              <w:t>strategy</w:t>
            </w:r>
            <w:r w:rsidR="00933F6A" w:rsidRPr="003E6E8E">
              <w:rPr>
                <w:rFonts w:ascii="Times New Roman" w:eastAsia="Times New Roman" w:hAnsi="Times New Roman" w:cs="Times New Roman"/>
                <w:color w:val="auto"/>
                <w:sz w:val="24"/>
              </w:rPr>
              <w:t xml:space="preserve"> and</w:t>
            </w:r>
            <w:r w:rsidR="002B36ED" w:rsidRPr="003E6E8E">
              <w:rPr>
                <w:rFonts w:ascii="Times New Roman" w:eastAsia="Times New Roman" w:hAnsi="Times New Roman" w:cs="Times New Roman"/>
                <w:color w:val="auto"/>
                <w:sz w:val="24"/>
              </w:rPr>
              <w:t xml:space="preserve"> </w:t>
            </w:r>
            <w:r w:rsidR="00933F6A" w:rsidRPr="003E6E8E">
              <w:rPr>
                <w:rFonts w:ascii="Times New Roman" w:eastAsia="Times New Roman" w:hAnsi="Times New Roman" w:cs="Times New Roman"/>
                <w:color w:val="auto"/>
                <w:sz w:val="24"/>
              </w:rPr>
              <w:t>enervated his opponent.</w:t>
            </w:r>
            <w:r w:rsidR="002B36ED" w:rsidRPr="003E6E8E">
              <w:rPr>
                <w:rFonts w:ascii="Times New Roman" w:eastAsia="Times New Roman" w:hAnsi="Times New Roman" w:cs="Times New Roman"/>
                <w:color w:val="auto"/>
                <w:sz w:val="24"/>
              </w:rPr>
              <w:t xml:space="preserve">  </w:t>
            </w:r>
          </w:p>
          <w:p w14:paraId="38148D02" w14:textId="77777777" w:rsidR="00933F6A" w:rsidRPr="003E6E8E" w:rsidRDefault="00933F6A" w:rsidP="009E57DD">
            <w:pPr>
              <w:pStyle w:val="Normal1"/>
              <w:numPr>
                <w:ilvl w:val="0"/>
                <w:numId w:val="18"/>
              </w:numPr>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With the precision of a seasoned tactician, Max Rockwell strategically weakened his opponent.</w:t>
            </w:r>
          </w:p>
          <w:p w14:paraId="47C0C6C1" w14:textId="77777777" w:rsidR="00F56A3E" w:rsidRPr="003E6E8E" w:rsidRDefault="003609CD" w:rsidP="009E57DD">
            <w:pPr>
              <w:pStyle w:val="Normal1"/>
              <w:numPr>
                <w:ilvl w:val="0"/>
                <w:numId w:val="18"/>
              </w:numPr>
              <w:rPr>
                <w:rFonts w:ascii="Times New Roman" w:hAnsi="Times New Roman" w:cs="Times New Roman"/>
                <w:color w:val="auto"/>
                <w:sz w:val="24"/>
              </w:rPr>
            </w:pPr>
            <w:r w:rsidRPr="003E6E8E">
              <w:rPr>
                <w:rFonts w:ascii="Times New Roman" w:eastAsia="Times New Roman" w:hAnsi="Times New Roman" w:cs="Times New Roman"/>
                <w:color w:val="auto"/>
                <w:sz w:val="24"/>
              </w:rPr>
              <w:t>With the precision of a seasoned tactician, Max Rockwell through everything but the kitchen sink at his opponent.</w:t>
            </w:r>
          </w:p>
          <w:p w14:paraId="4995C483" w14:textId="77777777" w:rsidR="00F56A3E" w:rsidRPr="003E6E8E" w:rsidRDefault="00F56A3E" w:rsidP="00F56A3E">
            <w:pPr>
              <w:pStyle w:val="Normal1"/>
              <w:rPr>
                <w:rFonts w:ascii="Times New Roman" w:eastAsia="Times New Roman" w:hAnsi="Times New Roman" w:cs="Times New Roman"/>
                <w:color w:val="auto"/>
                <w:sz w:val="24"/>
              </w:rPr>
            </w:pPr>
          </w:p>
          <w:p w14:paraId="11A0ACBC" w14:textId="7B1314D0" w:rsidR="00933F6A" w:rsidRPr="00165A78" w:rsidRDefault="00F56A3E" w:rsidP="009E57DD">
            <w:pPr>
              <w:pStyle w:val="Normal1"/>
              <w:rPr>
                <w:rFonts w:ascii="Times New Roman" w:hAnsi="Times New Roman" w:cs="Times New Roman"/>
                <w:b/>
                <w:color w:val="auto"/>
                <w:sz w:val="24"/>
              </w:rPr>
            </w:pPr>
            <w:r w:rsidRPr="00165A78">
              <w:rPr>
                <w:rFonts w:ascii="Times New Roman" w:eastAsia="Times New Roman" w:hAnsi="Times New Roman" w:cs="Times New Roman"/>
                <w:b/>
                <w:color w:val="auto"/>
                <w:sz w:val="24"/>
              </w:rPr>
              <w:t xml:space="preserve">Answer: </w:t>
            </w:r>
            <w:r w:rsidR="009E57DD" w:rsidRPr="00165A78">
              <w:rPr>
                <w:rFonts w:ascii="Times New Roman" w:eastAsia="Times New Roman" w:hAnsi="Times New Roman" w:cs="Times New Roman"/>
                <w:b/>
                <w:color w:val="auto"/>
                <w:sz w:val="24"/>
              </w:rPr>
              <w:t>C</w:t>
            </w:r>
            <w:r w:rsidR="003609CD" w:rsidRPr="00165A78">
              <w:rPr>
                <w:rFonts w:ascii="Times New Roman" w:eastAsia="Times New Roman" w:hAnsi="Times New Roman" w:cs="Times New Roman"/>
                <w:b/>
                <w:color w:val="auto"/>
                <w:sz w:val="24"/>
              </w:rPr>
              <w:t xml:space="preserve"> </w:t>
            </w:r>
          </w:p>
        </w:tc>
      </w:tr>
    </w:tbl>
    <w:p w14:paraId="55AD9C2D"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tbl>
      <w:tblPr>
        <w:tblW w:w="109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190"/>
      </w:tblGrid>
      <w:tr w:rsidR="00E8102F" w:rsidRPr="003E6E8E" w14:paraId="704892D0" w14:textId="77777777" w:rsidTr="00E04A49">
        <w:tc>
          <w:tcPr>
            <w:tcW w:w="2710" w:type="dxa"/>
            <w:tcMar>
              <w:top w:w="100" w:type="dxa"/>
              <w:left w:w="100" w:type="dxa"/>
              <w:bottom w:w="100" w:type="dxa"/>
              <w:right w:w="100" w:type="dxa"/>
            </w:tcMar>
          </w:tcPr>
          <w:p w14:paraId="313A8038" w14:textId="00CD6591" w:rsidR="00E8102F" w:rsidRPr="00165A78" w:rsidRDefault="002D3CD5">
            <w:pPr>
              <w:pStyle w:val="Normal1"/>
              <w:rPr>
                <w:rFonts w:ascii="Times New Roman" w:hAnsi="Times New Roman" w:cs="Times New Roman"/>
                <w:b/>
                <w:color w:val="auto"/>
                <w:sz w:val="24"/>
              </w:rPr>
            </w:pPr>
            <w:r w:rsidRPr="00165A78">
              <w:rPr>
                <w:rFonts w:ascii="Times New Roman" w:hAnsi="Times New Roman" w:cs="Times New Roman"/>
                <w:b/>
              </w:rPr>
              <w:lastRenderedPageBreak/>
              <w:br w:type="page"/>
            </w:r>
            <w:r w:rsidR="00723535" w:rsidRPr="00165A78">
              <w:rPr>
                <w:rFonts w:ascii="Times New Roman" w:eastAsia="Times New Roman" w:hAnsi="Times New Roman" w:cs="Times New Roman"/>
                <w:b/>
                <w:color w:val="auto"/>
                <w:sz w:val="24"/>
              </w:rPr>
              <w:t>Reporting Category</w:t>
            </w:r>
          </w:p>
        </w:tc>
        <w:tc>
          <w:tcPr>
            <w:tcW w:w="8190" w:type="dxa"/>
            <w:tcMar>
              <w:top w:w="100" w:type="dxa"/>
              <w:left w:w="100" w:type="dxa"/>
              <w:bottom w:w="100" w:type="dxa"/>
              <w:right w:w="100" w:type="dxa"/>
            </w:tcMar>
          </w:tcPr>
          <w:p w14:paraId="2C55BD36"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Writing</w:t>
            </w:r>
          </w:p>
        </w:tc>
      </w:tr>
      <w:tr w:rsidR="00E8102F" w:rsidRPr="003E6E8E" w14:paraId="3A4AB334" w14:textId="77777777" w:rsidTr="00E04A49">
        <w:tc>
          <w:tcPr>
            <w:tcW w:w="2710" w:type="dxa"/>
            <w:tcMar>
              <w:top w:w="100" w:type="dxa"/>
              <w:left w:w="100" w:type="dxa"/>
              <w:bottom w:w="100" w:type="dxa"/>
              <w:right w:w="100" w:type="dxa"/>
            </w:tcMar>
          </w:tcPr>
          <w:p w14:paraId="2B35195E" w14:textId="77777777" w:rsidR="00E8102F" w:rsidRPr="00165A78" w:rsidRDefault="00723535">
            <w:pPr>
              <w:pStyle w:val="Normal1"/>
              <w:rPr>
                <w:rFonts w:ascii="Times New Roman" w:hAnsi="Times New Roman" w:cs="Times New Roman"/>
                <w:b/>
                <w:color w:val="auto"/>
                <w:sz w:val="24"/>
              </w:rPr>
            </w:pPr>
            <w:r w:rsidRPr="00165A78">
              <w:rPr>
                <w:rFonts w:ascii="Times New Roman" w:eastAsia="Times New Roman" w:hAnsi="Times New Roman" w:cs="Times New Roman"/>
                <w:b/>
                <w:color w:val="auto"/>
                <w:sz w:val="24"/>
              </w:rPr>
              <w:t>Standard</w:t>
            </w:r>
          </w:p>
        </w:tc>
        <w:tc>
          <w:tcPr>
            <w:tcW w:w="8190" w:type="dxa"/>
            <w:tcMar>
              <w:top w:w="100" w:type="dxa"/>
              <w:left w:w="100" w:type="dxa"/>
              <w:bottom w:w="100" w:type="dxa"/>
              <w:right w:w="100" w:type="dxa"/>
            </w:tcMar>
          </w:tcPr>
          <w:p w14:paraId="2F1B02E4"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Text Types &amp; Purposes</w:t>
            </w:r>
          </w:p>
        </w:tc>
      </w:tr>
      <w:tr w:rsidR="00E8102F" w:rsidRPr="003E6E8E" w14:paraId="10ED9DEC" w14:textId="77777777" w:rsidTr="00E04A49">
        <w:tc>
          <w:tcPr>
            <w:tcW w:w="2710" w:type="dxa"/>
            <w:tcMar>
              <w:top w:w="100" w:type="dxa"/>
              <w:left w:w="100" w:type="dxa"/>
              <w:bottom w:w="100" w:type="dxa"/>
              <w:right w:w="100" w:type="dxa"/>
            </w:tcMar>
          </w:tcPr>
          <w:p w14:paraId="5EC9AB94" w14:textId="77777777" w:rsidR="00E8102F" w:rsidRPr="00165A78" w:rsidRDefault="00723535">
            <w:pPr>
              <w:pStyle w:val="Normal1"/>
              <w:rPr>
                <w:rFonts w:ascii="Times New Roman" w:hAnsi="Times New Roman" w:cs="Times New Roman"/>
                <w:b/>
                <w:color w:val="auto"/>
                <w:sz w:val="24"/>
              </w:rPr>
            </w:pPr>
            <w:r w:rsidRPr="00165A78">
              <w:rPr>
                <w:rFonts w:ascii="Times New Roman" w:eastAsia="Times New Roman" w:hAnsi="Times New Roman" w:cs="Times New Roman"/>
                <w:b/>
                <w:color w:val="auto"/>
                <w:sz w:val="24"/>
              </w:rPr>
              <w:t>Benchmark Number</w:t>
            </w:r>
          </w:p>
        </w:tc>
        <w:tc>
          <w:tcPr>
            <w:tcW w:w="8190" w:type="dxa"/>
            <w:tcMar>
              <w:top w:w="100" w:type="dxa"/>
              <w:left w:w="100" w:type="dxa"/>
              <w:bottom w:w="100" w:type="dxa"/>
              <w:right w:w="100" w:type="dxa"/>
            </w:tcMar>
          </w:tcPr>
          <w:p w14:paraId="79C836DC" w14:textId="320E6A07"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.910.W.1.3a</w:t>
            </w:r>
          </w:p>
        </w:tc>
      </w:tr>
      <w:tr w:rsidR="00E8102F" w:rsidRPr="003E6E8E" w14:paraId="49C12934" w14:textId="77777777" w:rsidTr="00E04A49">
        <w:tc>
          <w:tcPr>
            <w:tcW w:w="2710" w:type="dxa"/>
            <w:tcMar>
              <w:top w:w="100" w:type="dxa"/>
              <w:left w:w="100" w:type="dxa"/>
              <w:bottom w:w="100" w:type="dxa"/>
              <w:right w:w="100" w:type="dxa"/>
            </w:tcMar>
          </w:tcPr>
          <w:p w14:paraId="06D00DED" w14:textId="77777777" w:rsidR="00E8102F" w:rsidRPr="00165A78" w:rsidRDefault="00723535">
            <w:pPr>
              <w:pStyle w:val="Normal1"/>
              <w:rPr>
                <w:rFonts w:ascii="Times New Roman" w:hAnsi="Times New Roman" w:cs="Times New Roman"/>
                <w:b/>
                <w:color w:val="auto"/>
                <w:sz w:val="24"/>
              </w:rPr>
            </w:pPr>
            <w:r w:rsidRPr="00165A78">
              <w:rPr>
                <w:rFonts w:ascii="Times New Roman" w:eastAsia="Times New Roman" w:hAnsi="Times New Roman" w:cs="Times New Roman"/>
                <w:b/>
                <w:color w:val="auto"/>
                <w:sz w:val="24"/>
              </w:rPr>
              <w:t>Benchmark</w:t>
            </w:r>
          </w:p>
        </w:tc>
        <w:tc>
          <w:tcPr>
            <w:tcW w:w="8190" w:type="dxa"/>
            <w:tcMar>
              <w:top w:w="100" w:type="dxa"/>
              <w:left w:w="100" w:type="dxa"/>
              <w:bottom w:w="100" w:type="dxa"/>
              <w:right w:w="100" w:type="dxa"/>
            </w:tcMar>
          </w:tcPr>
          <w:p w14:paraId="76B2F07F"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Engage and orient the reader by setting out a problem, situation, or observation, establishing one or multiple point(s) of view, create a smooth progression of experiences or events.</w:t>
            </w:r>
          </w:p>
        </w:tc>
      </w:tr>
      <w:tr w:rsidR="00E8102F" w:rsidRPr="003E6E8E" w14:paraId="12BB6E3C" w14:textId="77777777" w:rsidTr="00E04A49">
        <w:tc>
          <w:tcPr>
            <w:tcW w:w="2710" w:type="dxa"/>
            <w:tcMar>
              <w:top w:w="100" w:type="dxa"/>
              <w:left w:w="100" w:type="dxa"/>
              <w:bottom w:w="100" w:type="dxa"/>
              <w:right w:w="100" w:type="dxa"/>
            </w:tcMar>
          </w:tcPr>
          <w:p w14:paraId="12568D7B" w14:textId="77777777" w:rsidR="00E8102F" w:rsidRPr="00165A78" w:rsidRDefault="00723535">
            <w:pPr>
              <w:pStyle w:val="Normal1"/>
              <w:rPr>
                <w:rFonts w:ascii="Times New Roman" w:hAnsi="Times New Roman" w:cs="Times New Roman"/>
                <w:b/>
                <w:color w:val="auto"/>
                <w:sz w:val="24"/>
              </w:rPr>
            </w:pPr>
            <w:r w:rsidRPr="00165A78">
              <w:rPr>
                <w:rFonts w:ascii="Times New Roman" w:eastAsia="Times New Roman" w:hAnsi="Times New Roman" w:cs="Times New Roman"/>
                <w:b/>
                <w:color w:val="auto"/>
                <w:sz w:val="24"/>
              </w:rPr>
              <w:t>Also Assesses</w:t>
            </w:r>
          </w:p>
        </w:tc>
        <w:tc>
          <w:tcPr>
            <w:tcW w:w="8190" w:type="dxa"/>
            <w:tcMar>
              <w:top w:w="100" w:type="dxa"/>
              <w:left w:w="100" w:type="dxa"/>
              <w:bottom w:w="100" w:type="dxa"/>
              <w:right w:w="100" w:type="dxa"/>
            </w:tcMar>
          </w:tcPr>
          <w:p w14:paraId="1D7E5624" w14:textId="05D6D52D"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.910.W.1.3</w:t>
            </w:r>
          </w:p>
        </w:tc>
      </w:tr>
      <w:tr w:rsidR="00E8102F" w:rsidRPr="003E6E8E" w14:paraId="20B1DC73" w14:textId="77777777" w:rsidTr="00E04A49">
        <w:tc>
          <w:tcPr>
            <w:tcW w:w="2710" w:type="dxa"/>
            <w:tcMar>
              <w:top w:w="100" w:type="dxa"/>
              <w:left w:w="100" w:type="dxa"/>
              <w:bottom w:w="100" w:type="dxa"/>
              <w:right w:w="100" w:type="dxa"/>
            </w:tcMar>
          </w:tcPr>
          <w:p w14:paraId="3B80AE64" w14:textId="77777777" w:rsidR="00E8102F" w:rsidRPr="00165A78" w:rsidRDefault="00723535">
            <w:pPr>
              <w:pStyle w:val="Normal1"/>
              <w:rPr>
                <w:rFonts w:ascii="Times New Roman" w:hAnsi="Times New Roman" w:cs="Times New Roman"/>
                <w:b/>
                <w:color w:val="auto"/>
                <w:sz w:val="24"/>
              </w:rPr>
            </w:pPr>
            <w:r w:rsidRPr="00165A78">
              <w:rPr>
                <w:rFonts w:ascii="Times New Roman" w:eastAsia="Times New Roman" w:hAnsi="Times New Roman" w:cs="Times New Roman"/>
                <w:b/>
                <w:color w:val="auto"/>
                <w:sz w:val="24"/>
              </w:rPr>
              <w:t>Item Types</w:t>
            </w:r>
          </w:p>
        </w:tc>
        <w:tc>
          <w:tcPr>
            <w:tcW w:w="8190" w:type="dxa"/>
            <w:tcMar>
              <w:top w:w="100" w:type="dxa"/>
              <w:left w:w="100" w:type="dxa"/>
              <w:bottom w:w="100" w:type="dxa"/>
              <w:right w:w="100" w:type="dxa"/>
            </w:tcMar>
          </w:tcPr>
          <w:p w14:paraId="52AF0DD1" w14:textId="77777777" w:rsidR="00E8102F" w:rsidRPr="003E6E8E" w:rsidRDefault="00246039">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Extended Response, Essay Response, Performance Based Assessment, Portfolio</w:t>
            </w:r>
            <w:r w:rsidR="002A492E" w:rsidRPr="003E6E8E">
              <w:rPr>
                <w:rFonts w:ascii="Times New Roman" w:eastAsia="Times New Roman" w:hAnsi="Times New Roman" w:cs="Times New Roman"/>
                <w:color w:val="auto"/>
                <w:sz w:val="24"/>
              </w:rPr>
              <w:t xml:space="preserve"> Assessment</w:t>
            </w:r>
          </w:p>
        </w:tc>
      </w:tr>
      <w:tr w:rsidR="00E8102F" w:rsidRPr="003E6E8E" w14:paraId="43D50CEC" w14:textId="77777777" w:rsidTr="00E04A49">
        <w:tc>
          <w:tcPr>
            <w:tcW w:w="2710" w:type="dxa"/>
            <w:tcMar>
              <w:top w:w="100" w:type="dxa"/>
              <w:left w:w="100" w:type="dxa"/>
              <w:bottom w:w="100" w:type="dxa"/>
              <w:right w:w="100" w:type="dxa"/>
            </w:tcMar>
          </w:tcPr>
          <w:p w14:paraId="6262F33A" w14:textId="77777777" w:rsidR="00E8102F" w:rsidRPr="00165A78" w:rsidRDefault="00723535">
            <w:pPr>
              <w:pStyle w:val="Normal1"/>
              <w:rPr>
                <w:rFonts w:ascii="Times New Roman" w:hAnsi="Times New Roman" w:cs="Times New Roman"/>
                <w:b/>
                <w:color w:val="auto"/>
                <w:sz w:val="24"/>
              </w:rPr>
            </w:pPr>
            <w:r w:rsidRPr="00165A78">
              <w:rPr>
                <w:rFonts w:ascii="Times New Roman" w:eastAsia="Times New Roman" w:hAnsi="Times New Roman" w:cs="Times New Roman"/>
                <w:b/>
                <w:color w:val="auto"/>
                <w:sz w:val="24"/>
              </w:rPr>
              <w:t>Benchmark Clarification</w:t>
            </w:r>
          </w:p>
        </w:tc>
        <w:tc>
          <w:tcPr>
            <w:tcW w:w="8190" w:type="dxa"/>
            <w:tcMar>
              <w:top w:w="100" w:type="dxa"/>
              <w:left w:w="100" w:type="dxa"/>
              <w:bottom w:w="100" w:type="dxa"/>
              <w:right w:w="100" w:type="dxa"/>
            </w:tcMar>
          </w:tcPr>
          <w:p w14:paraId="0919F4E8" w14:textId="77777777" w:rsidR="00E8102F" w:rsidRPr="003E6E8E" w:rsidRDefault="00246039">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Student will be able to engage and orient the reader by setting out a problem, situation, or observation and its significance, establishing one or multiple point(s) of view, and create a smooth progression of experiences or events.</w:t>
            </w:r>
          </w:p>
        </w:tc>
      </w:tr>
      <w:tr w:rsidR="00E8102F" w:rsidRPr="003E6E8E" w14:paraId="12E64E3F" w14:textId="77777777" w:rsidTr="00E04A49">
        <w:tc>
          <w:tcPr>
            <w:tcW w:w="2710" w:type="dxa"/>
            <w:tcMar>
              <w:top w:w="100" w:type="dxa"/>
              <w:left w:w="100" w:type="dxa"/>
              <w:bottom w:w="100" w:type="dxa"/>
              <w:right w:w="100" w:type="dxa"/>
            </w:tcMar>
          </w:tcPr>
          <w:p w14:paraId="5F5D8CC1" w14:textId="77777777" w:rsidR="00E8102F" w:rsidRPr="00165A78" w:rsidRDefault="00723535">
            <w:pPr>
              <w:pStyle w:val="Normal1"/>
              <w:rPr>
                <w:rFonts w:ascii="Times New Roman" w:hAnsi="Times New Roman" w:cs="Times New Roman"/>
                <w:b/>
                <w:color w:val="auto"/>
                <w:sz w:val="24"/>
              </w:rPr>
            </w:pPr>
            <w:r w:rsidRPr="00165A78">
              <w:rPr>
                <w:rFonts w:ascii="Times New Roman" w:eastAsia="Times New Roman" w:hAnsi="Times New Roman" w:cs="Times New Roman"/>
                <w:b/>
                <w:color w:val="auto"/>
                <w:sz w:val="24"/>
              </w:rPr>
              <w:t>Content Focus</w:t>
            </w:r>
          </w:p>
        </w:tc>
        <w:tc>
          <w:tcPr>
            <w:tcW w:w="8190" w:type="dxa"/>
            <w:tcMar>
              <w:top w:w="100" w:type="dxa"/>
              <w:left w:w="100" w:type="dxa"/>
              <w:bottom w:w="100" w:type="dxa"/>
              <w:right w:w="100" w:type="dxa"/>
            </w:tcMar>
          </w:tcPr>
          <w:p w14:paraId="22EDABD8" w14:textId="77777777" w:rsidR="00E8102F" w:rsidRPr="003E6E8E" w:rsidRDefault="00246039" w:rsidP="00246039">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Items will focus on the students’ ability to engage and orient the reader, while creating a smooth progression of experiences or events.</w:t>
            </w:r>
          </w:p>
        </w:tc>
      </w:tr>
      <w:tr w:rsidR="00E8102F" w:rsidRPr="003E6E8E" w14:paraId="43EDBF9C" w14:textId="77777777" w:rsidTr="00E04A49">
        <w:tc>
          <w:tcPr>
            <w:tcW w:w="2710" w:type="dxa"/>
            <w:tcMar>
              <w:top w:w="100" w:type="dxa"/>
              <w:left w:w="100" w:type="dxa"/>
              <w:bottom w:w="100" w:type="dxa"/>
              <w:right w:w="100" w:type="dxa"/>
            </w:tcMar>
          </w:tcPr>
          <w:p w14:paraId="28547305" w14:textId="77777777" w:rsidR="00E8102F" w:rsidRPr="00165A78" w:rsidRDefault="00723535">
            <w:pPr>
              <w:pStyle w:val="Normal1"/>
              <w:rPr>
                <w:rFonts w:ascii="Times New Roman" w:hAnsi="Times New Roman" w:cs="Times New Roman"/>
                <w:b/>
                <w:color w:val="auto"/>
                <w:sz w:val="24"/>
              </w:rPr>
            </w:pPr>
            <w:r w:rsidRPr="00165A78">
              <w:rPr>
                <w:rFonts w:ascii="Times New Roman" w:eastAsia="Times New Roman" w:hAnsi="Times New Roman" w:cs="Times New Roman"/>
                <w:b/>
                <w:color w:val="auto"/>
                <w:sz w:val="24"/>
              </w:rPr>
              <w:t>Content Limits</w:t>
            </w:r>
          </w:p>
        </w:tc>
        <w:tc>
          <w:tcPr>
            <w:tcW w:w="8190" w:type="dxa"/>
            <w:tcMar>
              <w:top w:w="100" w:type="dxa"/>
              <w:left w:w="100" w:type="dxa"/>
              <w:bottom w:w="100" w:type="dxa"/>
              <w:right w:w="100" w:type="dxa"/>
            </w:tcMar>
          </w:tcPr>
          <w:p w14:paraId="4ACD6021" w14:textId="77777777" w:rsidR="00E8102F" w:rsidRPr="003E6E8E" w:rsidRDefault="00246039" w:rsidP="00CF0589">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None </w:t>
            </w:r>
            <w:r w:rsidR="00CF0589" w:rsidRPr="003E6E8E">
              <w:rPr>
                <w:rFonts w:ascii="Times New Roman" w:eastAsia="Times New Roman" w:hAnsi="Times New Roman" w:cs="Times New Roman"/>
                <w:color w:val="auto"/>
                <w:sz w:val="24"/>
              </w:rPr>
              <w:t>S</w:t>
            </w:r>
            <w:r w:rsidRPr="003E6E8E">
              <w:rPr>
                <w:rFonts w:ascii="Times New Roman" w:eastAsia="Times New Roman" w:hAnsi="Times New Roman" w:cs="Times New Roman"/>
                <w:color w:val="auto"/>
                <w:sz w:val="24"/>
              </w:rPr>
              <w:t>pecified</w:t>
            </w:r>
          </w:p>
        </w:tc>
      </w:tr>
      <w:tr w:rsidR="00E8102F" w:rsidRPr="003E6E8E" w14:paraId="4E7DEC45" w14:textId="77777777" w:rsidTr="00E04A49">
        <w:tc>
          <w:tcPr>
            <w:tcW w:w="2710" w:type="dxa"/>
            <w:tcMar>
              <w:top w:w="100" w:type="dxa"/>
              <w:left w:w="100" w:type="dxa"/>
              <w:bottom w:w="100" w:type="dxa"/>
              <w:right w:w="100" w:type="dxa"/>
            </w:tcMar>
          </w:tcPr>
          <w:p w14:paraId="12DC938C" w14:textId="77777777" w:rsidR="00E8102F" w:rsidRPr="00165A78" w:rsidRDefault="00723535">
            <w:pPr>
              <w:pStyle w:val="Normal1"/>
              <w:rPr>
                <w:rFonts w:ascii="Times New Roman" w:hAnsi="Times New Roman" w:cs="Times New Roman"/>
                <w:b/>
                <w:color w:val="auto"/>
                <w:sz w:val="24"/>
              </w:rPr>
            </w:pPr>
            <w:r w:rsidRPr="00165A78">
              <w:rPr>
                <w:rFonts w:ascii="Times New Roman" w:eastAsia="Times New Roman" w:hAnsi="Times New Roman" w:cs="Times New Roman"/>
                <w:b/>
                <w:color w:val="auto"/>
                <w:sz w:val="24"/>
              </w:rPr>
              <w:t>Text Attributes</w:t>
            </w:r>
          </w:p>
        </w:tc>
        <w:tc>
          <w:tcPr>
            <w:tcW w:w="8190" w:type="dxa"/>
            <w:tcMar>
              <w:top w:w="100" w:type="dxa"/>
              <w:left w:w="100" w:type="dxa"/>
              <w:bottom w:w="100" w:type="dxa"/>
              <w:right w:w="100" w:type="dxa"/>
            </w:tcMar>
          </w:tcPr>
          <w:p w14:paraId="33152D77" w14:textId="77777777" w:rsidR="00E8102F" w:rsidRPr="003E6E8E" w:rsidRDefault="00246039" w:rsidP="00246039">
            <w:pPr>
              <w:pStyle w:val="Normal1"/>
              <w:spacing w:line="240" w:lineRule="auto"/>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Text must be grade level appropriate. Text may be literary or informational. Texts may be fiction or non-fiction.</w:t>
            </w:r>
          </w:p>
        </w:tc>
      </w:tr>
      <w:tr w:rsidR="00E8102F" w:rsidRPr="003E6E8E" w14:paraId="0C2F38BB" w14:textId="77777777" w:rsidTr="00E04A49">
        <w:tc>
          <w:tcPr>
            <w:tcW w:w="2710" w:type="dxa"/>
            <w:tcMar>
              <w:top w:w="100" w:type="dxa"/>
              <w:left w:w="100" w:type="dxa"/>
              <w:bottom w:w="100" w:type="dxa"/>
              <w:right w:w="100" w:type="dxa"/>
            </w:tcMar>
          </w:tcPr>
          <w:p w14:paraId="4FDDFC31" w14:textId="77777777" w:rsidR="00E8102F" w:rsidRPr="00165A78" w:rsidRDefault="00723535">
            <w:pPr>
              <w:pStyle w:val="Normal1"/>
              <w:rPr>
                <w:rFonts w:ascii="Times New Roman" w:hAnsi="Times New Roman" w:cs="Times New Roman"/>
                <w:b/>
                <w:color w:val="auto"/>
                <w:sz w:val="24"/>
              </w:rPr>
            </w:pPr>
            <w:r w:rsidRPr="00165A78">
              <w:rPr>
                <w:rFonts w:ascii="Times New Roman" w:eastAsia="Times New Roman" w:hAnsi="Times New Roman" w:cs="Times New Roman"/>
                <w:b/>
                <w:color w:val="auto"/>
                <w:sz w:val="24"/>
              </w:rPr>
              <w:t>Distractor Attributes</w:t>
            </w:r>
          </w:p>
        </w:tc>
        <w:tc>
          <w:tcPr>
            <w:tcW w:w="8190" w:type="dxa"/>
            <w:tcMar>
              <w:top w:w="100" w:type="dxa"/>
              <w:left w:w="100" w:type="dxa"/>
              <w:bottom w:w="100" w:type="dxa"/>
              <w:right w:w="100" w:type="dxa"/>
            </w:tcMar>
          </w:tcPr>
          <w:p w14:paraId="1220B793" w14:textId="77777777" w:rsidR="00E8102F" w:rsidRPr="003E6E8E" w:rsidRDefault="00246039" w:rsidP="00586313">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Not Applicable</w:t>
            </w:r>
          </w:p>
        </w:tc>
      </w:tr>
      <w:tr w:rsidR="00E8102F" w:rsidRPr="003E6E8E" w14:paraId="4FBE00C0" w14:textId="77777777" w:rsidTr="002D3CD5">
        <w:trPr>
          <w:trHeight w:val="1842"/>
        </w:trPr>
        <w:tc>
          <w:tcPr>
            <w:tcW w:w="2710" w:type="dxa"/>
            <w:tcMar>
              <w:top w:w="100" w:type="dxa"/>
              <w:left w:w="100" w:type="dxa"/>
              <w:bottom w:w="100" w:type="dxa"/>
              <w:right w:w="100" w:type="dxa"/>
            </w:tcMar>
          </w:tcPr>
          <w:p w14:paraId="37FFAF61" w14:textId="27552493" w:rsidR="00E8102F" w:rsidRPr="00165A78" w:rsidRDefault="00165A78">
            <w:pPr>
              <w:pStyle w:val="Normal1"/>
              <w:rPr>
                <w:rFonts w:ascii="Times New Roman" w:hAnsi="Times New Roman" w:cs="Times New Roman"/>
                <w:b/>
                <w:color w:val="auto"/>
                <w:sz w:val="24"/>
              </w:rPr>
            </w:pPr>
            <w:r w:rsidRPr="00165A78">
              <w:rPr>
                <w:rFonts w:ascii="Times New Roman" w:eastAsia="Times New Roman" w:hAnsi="Times New Roman" w:cs="Times New Roman"/>
                <w:b/>
                <w:color w:val="auto"/>
                <w:sz w:val="24"/>
              </w:rPr>
              <w:t>Sa</w:t>
            </w:r>
            <w:r w:rsidR="00723535" w:rsidRPr="00165A78">
              <w:rPr>
                <w:rFonts w:ascii="Times New Roman" w:eastAsia="Times New Roman" w:hAnsi="Times New Roman" w:cs="Times New Roman"/>
                <w:b/>
                <w:color w:val="auto"/>
                <w:sz w:val="24"/>
              </w:rPr>
              <w:t>mple Item</w:t>
            </w:r>
          </w:p>
        </w:tc>
        <w:tc>
          <w:tcPr>
            <w:tcW w:w="8190" w:type="dxa"/>
            <w:tcMar>
              <w:top w:w="100" w:type="dxa"/>
              <w:left w:w="100" w:type="dxa"/>
              <w:bottom w:w="100" w:type="dxa"/>
              <w:right w:w="100" w:type="dxa"/>
            </w:tcMar>
          </w:tcPr>
          <w:p w14:paraId="66F7F8B3" w14:textId="77777777" w:rsidR="00E04A49" w:rsidRPr="003E6E8E" w:rsidRDefault="00E04A49" w:rsidP="00E04A49">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Write an investigative report on increasing the use of oil pipelines in United States.  You must establish your position with evidence and support, while addressing the opposing point of view.  You must use two primary and two secondary sources to support your claims.  The editorials must be written in an objective journalistic tone and adhere to the guidelines in the Associated Press Style Guide.</w:t>
            </w:r>
          </w:p>
          <w:p w14:paraId="520CCA69" w14:textId="77777777" w:rsidR="00E8102F" w:rsidRPr="003E6E8E" w:rsidRDefault="00E04A49" w:rsidP="00E04A49">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tc>
      </w:tr>
    </w:tbl>
    <w:p w14:paraId="472FA116" w14:textId="77777777" w:rsidR="00E8102F"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3A39A3DD" w14:textId="77777777" w:rsidR="00165A78" w:rsidRDefault="00165A78">
      <w:pPr>
        <w:pStyle w:val="Normal1"/>
        <w:rPr>
          <w:rFonts w:ascii="Times New Roman" w:eastAsia="Times New Roman" w:hAnsi="Times New Roman" w:cs="Times New Roman"/>
          <w:color w:val="auto"/>
          <w:sz w:val="24"/>
        </w:rPr>
      </w:pPr>
    </w:p>
    <w:p w14:paraId="5050333F" w14:textId="77777777" w:rsidR="00165A78" w:rsidRDefault="00165A78">
      <w:pPr>
        <w:pStyle w:val="Normal1"/>
        <w:rPr>
          <w:rFonts w:ascii="Times New Roman" w:eastAsia="Times New Roman" w:hAnsi="Times New Roman" w:cs="Times New Roman"/>
          <w:color w:val="auto"/>
          <w:sz w:val="24"/>
        </w:rPr>
      </w:pPr>
    </w:p>
    <w:p w14:paraId="2FCAC92F" w14:textId="77777777" w:rsidR="00165A78" w:rsidRDefault="00165A78">
      <w:pPr>
        <w:pStyle w:val="Normal1"/>
        <w:rPr>
          <w:rFonts w:ascii="Times New Roman" w:eastAsia="Times New Roman" w:hAnsi="Times New Roman" w:cs="Times New Roman"/>
          <w:color w:val="auto"/>
          <w:sz w:val="24"/>
        </w:rPr>
      </w:pPr>
    </w:p>
    <w:p w14:paraId="1194ECFD" w14:textId="77777777" w:rsidR="00165A78" w:rsidRDefault="00165A78">
      <w:pPr>
        <w:pStyle w:val="Normal1"/>
        <w:rPr>
          <w:rFonts w:ascii="Times New Roman" w:eastAsia="Times New Roman" w:hAnsi="Times New Roman" w:cs="Times New Roman"/>
          <w:color w:val="auto"/>
          <w:sz w:val="24"/>
        </w:rPr>
      </w:pPr>
    </w:p>
    <w:p w14:paraId="19546261" w14:textId="77777777" w:rsidR="00165A78" w:rsidRDefault="00165A78">
      <w:pPr>
        <w:pStyle w:val="Normal1"/>
        <w:rPr>
          <w:rFonts w:ascii="Times New Roman" w:eastAsia="Times New Roman" w:hAnsi="Times New Roman" w:cs="Times New Roman"/>
          <w:color w:val="auto"/>
          <w:sz w:val="24"/>
        </w:rPr>
      </w:pPr>
    </w:p>
    <w:p w14:paraId="554EED1E" w14:textId="77777777" w:rsidR="00165A78" w:rsidRDefault="00165A78">
      <w:pPr>
        <w:pStyle w:val="Normal1"/>
        <w:rPr>
          <w:rFonts w:ascii="Times New Roman" w:eastAsia="Times New Roman" w:hAnsi="Times New Roman" w:cs="Times New Roman"/>
          <w:color w:val="auto"/>
          <w:sz w:val="24"/>
        </w:rPr>
      </w:pPr>
    </w:p>
    <w:p w14:paraId="4FEB757C" w14:textId="77777777" w:rsidR="00165A78" w:rsidRDefault="00165A78">
      <w:pPr>
        <w:pStyle w:val="Normal1"/>
        <w:rPr>
          <w:rFonts w:ascii="Times New Roman" w:eastAsia="Times New Roman" w:hAnsi="Times New Roman" w:cs="Times New Roman"/>
          <w:color w:val="auto"/>
          <w:sz w:val="24"/>
        </w:rPr>
      </w:pPr>
    </w:p>
    <w:p w14:paraId="1706EADE" w14:textId="77777777" w:rsidR="00165A78" w:rsidRDefault="00165A78">
      <w:pPr>
        <w:pStyle w:val="Normal1"/>
        <w:rPr>
          <w:rFonts w:ascii="Times New Roman" w:eastAsia="Times New Roman" w:hAnsi="Times New Roman" w:cs="Times New Roman"/>
          <w:color w:val="auto"/>
          <w:sz w:val="24"/>
        </w:rPr>
      </w:pPr>
    </w:p>
    <w:p w14:paraId="7F6D11CC" w14:textId="77777777" w:rsidR="00165A78" w:rsidRPr="003E6E8E" w:rsidRDefault="00165A78">
      <w:pPr>
        <w:pStyle w:val="Normal1"/>
        <w:rPr>
          <w:rFonts w:ascii="Times New Roman" w:hAnsi="Times New Roman" w:cs="Times New Roman"/>
          <w:color w:val="auto"/>
          <w:sz w:val="24"/>
        </w:rPr>
      </w:pPr>
    </w:p>
    <w:p w14:paraId="0943B2F2" w14:textId="77777777" w:rsidR="002D3CD5" w:rsidRPr="003E6E8E" w:rsidRDefault="002D3CD5">
      <w:pPr>
        <w:rPr>
          <w:rFonts w:ascii="Times New Roman" w:eastAsia="Arial" w:hAnsi="Times New Roman" w:cs="Times New Roman"/>
        </w:rPr>
      </w:pPr>
      <w:r w:rsidRPr="003E6E8E">
        <w:rPr>
          <w:rFonts w:ascii="Times New Roman" w:eastAsia="Times New Roman" w:hAnsi="Times New Roman" w:cs="Times New Roman"/>
          <w:noProof/>
          <w:lang w:eastAsia="en-US"/>
        </w:rPr>
        <mc:AlternateContent>
          <mc:Choice Requires="wps">
            <w:drawing>
              <wp:anchor distT="0" distB="0" distL="114300" distR="114300" simplePos="0" relativeHeight="251673600" behindDoc="0" locked="0" layoutInCell="1" allowOverlap="1" wp14:anchorId="6B05F3BC" wp14:editId="5E646D0E">
                <wp:simplePos x="0" y="0"/>
                <wp:positionH relativeFrom="column">
                  <wp:posOffset>-44450</wp:posOffset>
                </wp:positionH>
                <wp:positionV relativeFrom="paragraph">
                  <wp:posOffset>47625</wp:posOffset>
                </wp:positionV>
                <wp:extent cx="7035800" cy="6502400"/>
                <wp:effectExtent l="0" t="0" r="12700" b="127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6502400"/>
                        </a:xfrm>
                        <a:prstGeom prst="rect">
                          <a:avLst/>
                        </a:prstGeom>
                        <a:solidFill>
                          <a:srgbClr val="FFFFFF"/>
                        </a:solidFill>
                        <a:ln w="9525">
                          <a:solidFill>
                            <a:srgbClr val="000000"/>
                          </a:solidFill>
                          <a:miter lim="800000"/>
                          <a:headEnd/>
                          <a:tailEnd/>
                        </a:ln>
                      </wps:spPr>
                      <wps:txbx>
                        <w:txbxContent>
                          <w:p w14:paraId="42591A04" w14:textId="77777777" w:rsidR="00BA531D" w:rsidRPr="00D6303A" w:rsidRDefault="00BA531D" w:rsidP="002D3CD5">
                            <w:pPr>
                              <w:spacing w:after="200" w:line="276" w:lineRule="auto"/>
                              <w:rPr>
                                <w:rFonts w:ascii="Times New Roman" w:eastAsia="Calibri" w:hAnsi="Times New Roman" w:cs="Times New Roman"/>
                                <w:b/>
                                <w:color w:val="000000"/>
                              </w:rPr>
                            </w:pPr>
                            <w:r w:rsidRPr="00D6303A">
                              <w:rPr>
                                <w:rFonts w:ascii="Times New Roman" w:eastAsia="Calibri" w:hAnsi="Times New Roman" w:cs="Times New Roman"/>
                                <w:b/>
                                <w:color w:val="000000"/>
                              </w:rPr>
                              <w:t>General Scoring Guide</w:t>
                            </w:r>
                          </w:p>
                          <w:p w14:paraId="6F47EAD6"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5 – Student response offers a well-focused response to the prompt. These responses address the prompt with an    </w:t>
                            </w:r>
                          </w:p>
                          <w:p w14:paraId="3508F659"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w:t>
                            </w:r>
                            <w:r w:rsidRPr="00D6303A">
                              <w:rPr>
                                <w:rFonts w:ascii="Times New Roman" w:hAnsi="Times New Roman" w:cs="Times New Roman"/>
                                <w:i/>
                              </w:rPr>
                              <w:t>accurate thesis</w:t>
                            </w:r>
                            <w:r w:rsidRPr="00D6303A">
                              <w:rPr>
                                <w:rFonts w:ascii="Times New Roman" w:hAnsi="Times New Roman" w:cs="Times New Roman"/>
                              </w:rPr>
                              <w:t xml:space="preserve">, have a </w:t>
                            </w:r>
                            <w:r w:rsidRPr="00D6303A">
                              <w:rPr>
                                <w:rFonts w:ascii="Times New Roman" w:hAnsi="Times New Roman" w:cs="Times New Roman"/>
                                <w:i/>
                              </w:rPr>
                              <w:t>defined organizational structure</w:t>
                            </w:r>
                            <w:r w:rsidRPr="00D6303A">
                              <w:rPr>
                                <w:rFonts w:ascii="Times New Roman" w:hAnsi="Times New Roman" w:cs="Times New Roman"/>
                              </w:rPr>
                              <w:t xml:space="preserve">, provide </w:t>
                            </w:r>
                            <w:r w:rsidRPr="00D6303A">
                              <w:rPr>
                                <w:rFonts w:ascii="Times New Roman" w:hAnsi="Times New Roman" w:cs="Times New Roman"/>
                                <w:i/>
                              </w:rPr>
                              <w:t>evidence and support</w:t>
                            </w:r>
                            <w:r w:rsidRPr="00D6303A">
                              <w:rPr>
                                <w:rFonts w:ascii="Times New Roman" w:hAnsi="Times New Roman" w:cs="Times New Roman"/>
                              </w:rPr>
                              <w:t xml:space="preserve"> where appropriate, </w:t>
                            </w:r>
                          </w:p>
                          <w:p w14:paraId="33DF8FAC"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provide a </w:t>
                            </w:r>
                            <w:r w:rsidRPr="00D6303A">
                              <w:rPr>
                                <w:rFonts w:ascii="Times New Roman" w:hAnsi="Times New Roman" w:cs="Times New Roman"/>
                                <w:i/>
                              </w:rPr>
                              <w:t>persuasive analysis</w:t>
                            </w:r>
                            <w:r w:rsidRPr="00D6303A">
                              <w:rPr>
                                <w:rFonts w:ascii="Times New Roman" w:hAnsi="Times New Roman" w:cs="Times New Roman"/>
                              </w:rPr>
                              <w:t xml:space="preserve"> that addresses the type of </w:t>
                            </w:r>
                            <w:r>
                              <w:rPr>
                                <w:rFonts w:ascii="Times New Roman" w:hAnsi="Times New Roman" w:cs="Times New Roman"/>
                              </w:rPr>
                              <w:t xml:space="preserve">assignment </w:t>
                            </w:r>
                            <w:r w:rsidRPr="00D6303A">
                              <w:rPr>
                                <w:rFonts w:ascii="Times New Roman" w:hAnsi="Times New Roman" w:cs="Times New Roman"/>
                              </w:rPr>
                              <w:t xml:space="preserve">(argumentative, informative, or </w:t>
                            </w:r>
                          </w:p>
                          <w:p w14:paraId="22977D12"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and</w:t>
                            </w:r>
                            <w:r>
                              <w:rPr>
                                <w:rFonts w:ascii="Times New Roman" w:hAnsi="Times New Roman" w:cs="Times New Roman"/>
                              </w:rPr>
                              <w:t xml:space="preserve"> </w:t>
                            </w:r>
                            <w:r w:rsidRPr="00D6303A">
                              <w:rPr>
                                <w:rFonts w:ascii="Times New Roman" w:hAnsi="Times New Roman" w:cs="Times New Roman"/>
                              </w:rPr>
                              <w:t xml:space="preserve">demonstrate an effective control of </w:t>
                            </w:r>
                            <w:r w:rsidRPr="00D6303A">
                              <w:rPr>
                                <w:rFonts w:ascii="Times New Roman" w:hAnsi="Times New Roman" w:cs="Times New Roman"/>
                                <w:i/>
                              </w:rPr>
                              <w:t>language</w:t>
                            </w:r>
                            <w:r w:rsidRPr="00D6303A">
                              <w:rPr>
                                <w:rFonts w:ascii="Times New Roman" w:hAnsi="Times New Roman" w:cs="Times New Roman"/>
                              </w:rPr>
                              <w:t xml:space="preserve">.   </w:t>
                            </w:r>
                          </w:p>
                          <w:p w14:paraId="28A5EF3C" w14:textId="77777777" w:rsidR="00BA531D" w:rsidRPr="00D6303A" w:rsidRDefault="00BA531D" w:rsidP="002D3CD5">
                            <w:pPr>
                              <w:contextualSpacing/>
                              <w:rPr>
                                <w:rFonts w:ascii="Times New Roman" w:hAnsi="Times New Roman" w:cs="Times New Roman"/>
                              </w:rPr>
                            </w:pPr>
                          </w:p>
                          <w:p w14:paraId="00D7A685"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4 - Student response offers a focused and/or reasonable response to the prompt. These responses have an </w:t>
                            </w:r>
                          </w:p>
                          <w:p w14:paraId="6C1BE7FF"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organizational structure, provide evidence and support that may be less accurate or convincing than the five   </w:t>
                            </w:r>
                          </w:p>
                          <w:p w14:paraId="05A01DDF"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(5) responses, provide an analysis that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6AA6B92B"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 xml:space="preserve">and demonstrate an adequate control of language.   </w:t>
                            </w:r>
                          </w:p>
                          <w:p w14:paraId="191A9990" w14:textId="77777777" w:rsidR="00BA531D" w:rsidRPr="00D6303A" w:rsidRDefault="00BA531D" w:rsidP="002D3CD5">
                            <w:pPr>
                              <w:contextualSpacing/>
                              <w:rPr>
                                <w:rFonts w:ascii="Times New Roman" w:hAnsi="Times New Roman" w:cs="Times New Roman"/>
                              </w:rPr>
                            </w:pPr>
                          </w:p>
                          <w:p w14:paraId="2C81F537"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3 - Student response demonstrates a partial understanding of the prompt. These responses may have issues with </w:t>
                            </w:r>
                          </w:p>
                          <w:p w14:paraId="10A918E6"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structure, evidence and support, organization, and language. While the response provides analysis that </w:t>
                            </w:r>
                          </w:p>
                          <w:p w14:paraId="422CE1D5"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narrative), the analysis may be less </w:t>
                            </w:r>
                          </w:p>
                          <w:p w14:paraId="4EE07DA6"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complete</w:t>
                            </w:r>
                            <w:r>
                              <w:rPr>
                                <w:rFonts w:ascii="Times New Roman" w:hAnsi="Times New Roman" w:cs="Times New Roman"/>
                              </w:rPr>
                              <w:t xml:space="preserve"> </w:t>
                            </w:r>
                            <w:r w:rsidRPr="00D6303A">
                              <w:rPr>
                                <w:rFonts w:ascii="Times New Roman" w:hAnsi="Times New Roman" w:cs="Times New Roman"/>
                              </w:rPr>
                              <w:t xml:space="preserve">than the four and five (4-5) responses. </w:t>
                            </w:r>
                          </w:p>
                          <w:p w14:paraId="154117E8" w14:textId="77777777" w:rsidR="00BA531D" w:rsidRPr="00D6303A" w:rsidRDefault="00BA531D" w:rsidP="002D3CD5">
                            <w:pPr>
                              <w:contextualSpacing/>
                              <w:rPr>
                                <w:rFonts w:ascii="Times New Roman" w:hAnsi="Times New Roman" w:cs="Times New Roman"/>
                              </w:rPr>
                            </w:pPr>
                          </w:p>
                          <w:p w14:paraId="7D3EE782"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2 – Student response demonstrates a less than adequate understanding of the prompt.  These responses lack a </w:t>
                            </w:r>
                          </w:p>
                          <w:p w14:paraId="71446A53"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defined organizational structure, lack sufficient evidence and support, and demonstrate a less than adequate </w:t>
                            </w:r>
                          </w:p>
                          <w:p w14:paraId="68AFD4FB"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control of language. The response fails to address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3C8A9180"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narrative) and does not provide adequate analysis.    </w:t>
                            </w:r>
                          </w:p>
                          <w:p w14:paraId="2AFCC00E" w14:textId="77777777" w:rsidR="00BA531D" w:rsidRPr="00D6303A" w:rsidRDefault="00BA531D" w:rsidP="002D3CD5">
                            <w:pPr>
                              <w:contextualSpacing/>
                              <w:rPr>
                                <w:rFonts w:ascii="Times New Roman" w:hAnsi="Times New Roman" w:cs="Times New Roman"/>
                              </w:rPr>
                            </w:pPr>
                          </w:p>
                          <w:p w14:paraId="3D60A9C9"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sidRPr="00D6303A">
                              <w:rPr>
                                <w:rFonts w:ascii="Times New Roman" w:eastAsia="Times New Roman" w:hAnsi="Times New Roman" w:cs="Times New Roman"/>
                                <w:color w:val="505050"/>
                                <w:lang w:eastAsia="en-US"/>
                              </w:rPr>
                              <w:t xml:space="preserve">1 - </w:t>
                            </w:r>
                            <w:r w:rsidRPr="00D6303A">
                              <w:rPr>
                                <w:rFonts w:ascii="Times New Roman" w:eastAsia="Times New Roman" w:hAnsi="Times New Roman" w:cs="Times New Roman"/>
                                <w:lang w:eastAsia="en-US"/>
                              </w:rPr>
                              <w:t xml:space="preserve">Student response is incorrect or off-topic. In addition to being incorrect/off-topic, these </w:t>
                            </w:r>
                            <w:r>
                              <w:rPr>
                                <w:rFonts w:ascii="Times New Roman" w:eastAsia="Times New Roman" w:hAnsi="Times New Roman" w:cs="Times New Roman"/>
                                <w:lang w:eastAsia="en-US"/>
                              </w:rPr>
                              <w:t>responses</w:t>
                            </w:r>
                            <w:r w:rsidRPr="00D6303A">
                              <w:rPr>
                                <w:rFonts w:ascii="Times New Roman" w:eastAsia="Times New Roman" w:hAnsi="Times New Roman" w:cs="Times New Roman"/>
                                <w:lang w:eastAsia="en-US"/>
                              </w:rPr>
                              <w:t xml:space="preserve"> lack a </w:t>
                            </w:r>
                          </w:p>
                          <w:p w14:paraId="405E4F8C"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Defined</w:t>
                            </w: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 xml:space="preserve">organizational structure, lack appropriate evidence and support, provide superficial or no analysis, </w:t>
                            </w:r>
                          </w:p>
                          <w:p w14:paraId="7D1E8B4B" w14:textId="77777777" w:rsidR="00BA531D" w:rsidRPr="00D6303A" w:rsidRDefault="00BA531D" w:rsidP="002D3CD5">
                            <w:pPr>
                              <w:shd w:val="clear" w:color="auto" w:fill="FFFFFF"/>
                              <w:spacing w:line="320" w:lineRule="atLeast"/>
                              <w:rPr>
                                <w:rFonts w:ascii="Times New Roman" w:eastAsia="Times New Roman" w:hAnsi="Times New Roman" w:cs="Times New Roman"/>
                                <w:color w:val="505050"/>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and demonstrate an ineffective control of language.</w:t>
                            </w:r>
                            <w:r w:rsidRPr="00D6303A">
                              <w:rPr>
                                <w:rFonts w:ascii="Times New Roman" w:eastAsia="Times New Roman" w:hAnsi="Times New Roman" w:cs="Times New Roman"/>
                                <w:color w:val="505050"/>
                                <w:lang w:eastAsia="en-US"/>
                              </w:rPr>
                              <w:t xml:space="preserve"> </w:t>
                            </w:r>
                          </w:p>
                          <w:p w14:paraId="17D2A97F" w14:textId="77777777" w:rsidR="00BA531D" w:rsidRPr="00D6303A" w:rsidRDefault="00BA531D" w:rsidP="002D3CD5">
                            <w:pPr>
                              <w:contextualSpacing/>
                              <w:rPr>
                                <w:rFonts w:ascii="Times New Roman" w:hAnsi="Times New Roman" w:cs="Times New Roman"/>
                              </w:rPr>
                            </w:pPr>
                          </w:p>
                          <w:p w14:paraId="07BD1A52"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0 – Student did not provide a response. </w:t>
                            </w:r>
                          </w:p>
                          <w:p w14:paraId="7CA78391" w14:textId="77777777" w:rsidR="00BA531D" w:rsidRPr="00D6303A" w:rsidRDefault="00BA531D" w:rsidP="002D3CD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5F3BC" id="_x0000_s1033" type="#_x0000_t202" style="position:absolute;margin-left:-3.5pt;margin-top:3.75pt;width:554pt;height:5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">
                <v:textbox>
                  <w:txbxContent>
                    <w:p w14:paraId="42591A04" w14:textId="77777777" w:rsidR="00BA531D" w:rsidRPr="00D6303A" w:rsidRDefault="00BA531D" w:rsidP="002D3CD5">
                      <w:pPr>
                        <w:spacing w:after="200" w:line="276" w:lineRule="auto"/>
                        <w:rPr>
                          <w:rFonts w:ascii="Times New Roman" w:eastAsia="Calibri" w:hAnsi="Times New Roman" w:cs="Times New Roman"/>
                          <w:b/>
                          <w:color w:val="000000"/>
                        </w:rPr>
                      </w:pPr>
                      <w:r w:rsidRPr="00D6303A">
                        <w:rPr>
                          <w:rFonts w:ascii="Times New Roman" w:eastAsia="Calibri" w:hAnsi="Times New Roman" w:cs="Times New Roman"/>
                          <w:b/>
                          <w:color w:val="000000"/>
                        </w:rPr>
                        <w:t>General Scoring Guide</w:t>
                      </w:r>
                    </w:p>
                    <w:p w14:paraId="6F47EAD6"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5 – Student response offers a well-focused response to the prompt. These responses address the prompt with an    </w:t>
                      </w:r>
                    </w:p>
                    <w:p w14:paraId="3508F659"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w:t>
                      </w:r>
                      <w:r w:rsidRPr="00D6303A">
                        <w:rPr>
                          <w:rFonts w:ascii="Times New Roman" w:hAnsi="Times New Roman" w:cs="Times New Roman"/>
                          <w:i/>
                        </w:rPr>
                        <w:t>accurate thesis</w:t>
                      </w:r>
                      <w:r w:rsidRPr="00D6303A">
                        <w:rPr>
                          <w:rFonts w:ascii="Times New Roman" w:hAnsi="Times New Roman" w:cs="Times New Roman"/>
                        </w:rPr>
                        <w:t xml:space="preserve">, have a </w:t>
                      </w:r>
                      <w:r w:rsidRPr="00D6303A">
                        <w:rPr>
                          <w:rFonts w:ascii="Times New Roman" w:hAnsi="Times New Roman" w:cs="Times New Roman"/>
                          <w:i/>
                        </w:rPr>
                        <w:t>defined organizational structure</w:t>
                      </w:r>
                      <w:r w:rsidRPr="00D6303A">
                        <w:rPr>
                          <w:rFonts w:ascii="Times New Roman" w:hAnsi="Times New Roman" w:cs="Times New Roman"/>
                        </w:rPr>
                        <w:t xml:space="preserve">, provide </w:t>
                      </w:r>
                      <w:r w:rsidRPr="00D6303A">
                        <w:rPr>
                          <w:rFonts w:ascii="Times New Roman" w:hAnsi="Times New Roman" w:cs="Times New Roman"/>
                          <w:i/>
                        </w:rPr>
                        <w:t>evidence and support</w:t>
                      </w:r>
                      <w:r w:rsidRPr="00D6303A">
                        <w:rPr>
                          <w:rFonts w:ascii="Times New Roman" w:hAnsi="Times New Roman" w:cs="Times New Roman"/>
                        </w:rPr>
                        <w:t xml:space="preserve"> where appropriate, </w:t>
                      </w:r>
                    </w:p>
                    <w:p w14:paraId="33DF8FAC"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provide a </w:t>
                      </w:r>
                      <w:r w:rsidRPr="00D6303A">
                        <w:rPr>
                          <w:rFonts w:ascii="Times New Roman" w:hAnsi="Times New Roman" w:cs="Times New Roman"/>
                          <w:i/>
                        </w:rPr>
                        <w:t>persuasive analysis</w:t>
                      </w:r>
                      <w:r w:rsidRPr="00D6303A">
                        <w:rPr>
                          <w:rFonts w:ascii="Times New Roman" w:hAnsi="Times New Roman" w:cs="Times New Roman"/>
                        </w:rPr>
                        <w:t xml:space="preserve"> that addresses the type of </w:t>
                      </w:r>
                      <w:r>
                        <w:rPr>
                          <w:rFonts w:ascii="Times New Roman" w:hAnsi="Times New Roman" w:cs="Times New Roman"/>
                        </w:rPr>
                        <w:t xml:space="preserve">assignment </w:t>
                      </w:r>
                      <w:r w:rsidRPr="00D6303A">
                        <w:rPr>
                          <w:rFonts w:ascii="Times New Roman" w:hAnsi="Times New Roman" w:cs="Times New Roman"/>
                        </w:rPr>
                        <w:t xml:space="preserve">(argumentative, informative, or </w:t>
                      </w:r>
                    </w:p>
                    <w:p w14:paraId="22977D12"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and</w:t>
                      </w:r>
                      <w:r>
                        <w:rPr>
                          <w:rFonts w:ascii="Times New Roman" w:hAnsi="Times New Roman" w:cs="Times New Roman"/>
                        </w:rPr>
                        <w:t xml:space="preserve"> </w:t>
                      </w:r>
                      <w:r w:rsidRPr="00D6303A">
                        <w:rPr>
                          <w:rFonts w:ascii="Times New Roman" w:hAnsi="Times New Roman" w:cs="Times New Roman"/>
                        </w:rPr>
                        <w:t xml:space="preserve">demonstrate an effective control of </w:t>
                      </w:r>
                      <w:r w:rsidRPr="00D6303A">
                        <w:rPr>
                          <w:rFonts w:ascii="Times New Roman" w:hAnsi="Times New Roman" w:cs="Times New Roman"/>
                          <w:i/>
                        </w:rPr>
                        <w:t>language</w:t>
                      </w:r>
                      <w:r w:rsidRPr="00D6303A">
                        <w:rPr>
                          <w:rFonts w:ascii="Times New Roman" w:hAnsi="Times New Roman" w:cs="Times New Roman"/>
                        </w:rPr>
                        <w:t xml:space="preserve">.   </w:t>
                      </w:r>
                    </w:p>
                    <w:p w14:paraId="28A5EF3C" w14:textId="77777777" w:rsidR="00BA531D" w:rsidRPr="00D6303A" w:rsidRDefault="00BA531D" w:rsidP="002D3CD5">
                      <w:pPr>
                        <w:contextualSpacing/>
                        <w:rPr>
                          <w:rFonts w:ascii="Times New Roman" w:hAnsi="Times New Roman" w:cs="Times New Roman"/>
                        </w:rPr>
                      </w:pPr>
                    </w:p>
                    <w:p w14:paraId="00D7A685"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4 - Student response offers a focused and/or reasonable response to the prompt. These responses have an </w:t>
                      </w:r>
                    </w:p>
                    <w:p w14:paraId="6C1BE7FF"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organizational structure, provide evidence and support that may be less accurate or convincing than the five   </w:t>
                      </w:r>
                    </w:p>
                    <w:p w14:paraId="05A01DDF"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(5) responses, provide an analysis that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6AA6B92B"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 xml:space="preserve">and demonstrate an adequate control of language.   </w:t>
                      </w:r>
                    </w:p>
                    <w:p w14:paraId="191A9990" w14:textId="77777777" w:rsidR="00BA531D" w:rsidRPr="00D6303A" w:rsidRDefault="00BA531D" w:rsidP="002D3CD5">
                      <w:pPr>
                        <w:contextualSpacing/>
                        <w:rPr>
                          <w:rFonts w:ascii="Times New Roman" w:hAnsi="Times New Roman" w:cs="Times New Roman"/>
                        </w:rPr>
                      </w:pPr>
                    </w:p>
                    <w:p w14:paraId="2C81F537"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3 - Student response demonstrates a partial understanding of the prompt. These responses may have issues with </w:t>
                      </w:r>
                    </w:p>
                    <w:p w14:paraId="10A918E6"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structure, evidence and support, organization, and language. While the response provides analysis that </w:t>
                      </w:r>
                    </w:p>
                    <w:p w14:paraId="422CE1D5" w14:textId="77777777" w:rsidR="00BA531D" w:rsidRDefault="00BA531D" w:rsidP="002D3CD5">
                      <w:pPr>
                        <w:contextualSpacing/>
                        <w:rPr>
                          <w:rFonts w:ascii="Times New Roman" w:hAnsi="Times New Roman" w:cs="Times New Roman"/>
                        </w:rPr>
                      </w:pPr>
                      <w:r w:rsidRPr="00D6303A">
                        <w:rPr>
                          <w:rFonts w:ascii="Times New Roman" w:hAnsi="Times New Roman" w:cs="Times New Roman"/>
                        </w:rPr>
                        <w:t xml:space="preserve">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narrative), the analysis may be less </w:t>
                      </w:r>
                    </w:p>
                    <w:p w14:paraId="4EE07DA6" w14:textId="77777777" w:rsidR="00BA531D" w:rsidRPr="00D6303A" w:rsidRDefault="00BA531D" w:rsidP="002D3CD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complete</w:t>
                      </w:r>
                      <w:r>
                        <w:rPr>
                          <w:rFonts w:ascii="Times New Roman" w:hAnsi="Times New Roman" w:cs="Times New Roman"/>
                        </w:rPr>
                        <w:t xml:space="preserve"> </w:t>
                      </w:r>
                      <w:r w:rsidRPr="00D6303A">
                        <w:rPr>
                          <w:rFonts w:ascii="Times New Roman" w:hAnsi="Times New Roman" w:cs="Times New Roman"/>
                        </w:rPr>
                        <w:t xml:space="preserve">than the four and five (4-5) responses. </w:t>
                      </w:r>
                    </w:p>
                    <w:p w14:paraId="154117E8" w14:textId="77777777" w:rsidR="00BA531D" w:rsidRPr="00D6303A" w:rsidRDefault="00BA531D" w:rsidP="002D3CD5">
                      <w:pPr>
                        <w:contextualSpacing/>
                        <w:rPr>
                          <w:rFonts w:ascii="Times New Roman" w:hAnsi="Times New Roman" w:cs="Times New Roman"/>
                        </w:rPr>
                      </w:pPr>
                    </w:p>
                    <w:p w14:paraId="7D3EE782"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2 – Student response demonstrates a less than adequate understanding of the prompt.  These responses lack a </w:t>
                      </w:r>
                    </w:p>
                    <w:p w14:paraId="71446A53"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defined organizational structure, lack sufficient evidence and support, and demonstrate a less than adequate </w:t>
                      </w:r>
                    </w:p>
                    <w:p w14:paraId="68AFD4FB"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control of language. The response fails to address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3C8A9180"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      narrative) and does not provide adequate analysis.    </w:t>
                      </w:r>
                    </w:p>
                    <w:p w14:paraId="2AFCC00E" w14:textId="77777777" w:rsidR="00BA531D" w:rsidRPr="00D6303A" w:rsidRDefault="00BA531D" w:rsidP="002D3CD5">
                      <w:pPr>
                        <w:contextualSpacing/>
                        <w:rPr>
                          <w:rFonts w:ascii="Times New Roman" w:hAnsi="Times New Roman" w:cs="Times New Roman"/>
                        </w:rPr>
                      </w:pPr>
                    </w:p>
                    <w:p w14:paraId="3D60A9C9"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sidRPr="00D6303A">
                        <w:rPr>
                          <w:rFonts w:ascii="Times New Roman" w:eastAsia="Times New Roman" w:hAnsi="Times New Roman" w:cs="Times New Roman"/>
                          <w:color w:val="505050"/>
                          <w:lang w:eastAsia="en-US"/>
                        </w:rPr>
                        <w:t xml:space="preserve">1 - </w:t>
                      </w:r>
                      <w:r w:rsidRPr="00D6303A">
                        <w:rPr>
                          <w:rFonts w:ascii="Times New Roman" w:eastAsia="Times New Roman" w:hAnsi="Times New Roman" w:cs="Times New Roman"/>
                          <w:lang w:eastAsia="en-US"/>
                        </w:rPr>
                        <w:t xml:space="preserve">Student response is incorrect or off-topic. In addition to being incorrect/off-topic, these </w:t>
                      </w:r>
                      <w:r>
                        <w:rPr>
                          <w:rFonts w:ascii="Times New Roman" w:eastAsia="Times New Roman" w:hAnsi="Times New Roman" w:cs="Times New Roman"/>
                          <w:lang w:eastAsia="en-US"/>
                        </w:rPr>
                        <w:t>responses</w:t>
                      </w:r>
                      <w:r w:rsidRPr="00D6303A">
                        <w:rPr>
                          <w:rFonts w:ascii="Times New Roman" w:eastAsia="Times New Roman" w:hAnsi="Times New Roman" w:cs="Times New Roman"/>
                          <w:lang w:eastAsia="en-US"/>
                        </w:rPr>
                        <w:t xml:space="preserve"> lack a </w:t>
                      </w:r>
                    </w:p>
                    <w:p w14:paraId="405E4F8C" w14:textId="77777777" w:rsidR="00BA531D" w:rsidRDefault="00BA531D" w:rsidP="002D3CD5">
                      <w:pPr>
                        <w:shd w:val="clear" w:color="auto" w:fill="FFFFFF"/>
                        <w:spacing w:line="320" w:lineRule="atLeast"/>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Defined</w:t>
                      </w: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 xml:space="preserve">organizational structure, lack appropriate evidence and support, provide superficial or no analysis, </w:t>
                      </w:r>
                    </w:p>
                    <w:p w14:paraId="7D1E8B4B" w14:textId="77777777" w:rsidR="00BA531D" w:rsidRPr="00D6303A" w:rsidRDefault="00BA531D" w:rsidP="002D3CD5">
                      <w:pPr>
                        <w:shd w:val="clear" w:color="auto" w:fill="FFFFFF"/>
                        <w:spacing w:line="320" w:lineRule="atLeast"/>
                        <w:rPr>
                          <w:rFonts w:ascii="Times New Roman" w:eastAsia="Times New Roman" w:hAnsi="Times New Roman" w:cs="Times New Roman"/>
                          <w:color w:val="505050"/>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and demonstrate an ineffective control of language.</w:t>
                      </w:r>
                      <w:r w:rsidRPr="00D6303A">
                        <w:rPr>
                          <w:rFonts w:ascii="Times New Roman" w:eastAsia="Times New Roman" w:hAnsi="Times New Roman" w:cs="Times New Roman"/>
                          <w:color w:val="505050"/>
                          <w:lang w:eastAsia="en-US"/>
                        </w:rPr>
                        <w:t xml:space="preserve"> </w:t>
                      </w:r>
                    </w:p>
                    <w:p w14:paraId="17D2A97F" w14:textId="77777777" w:rsidR="00BA531D" w:rsidRPr="00D6303A" w:rsidRDefault="00BA531D" w:rsidP="002D3CD5">
                      <w:pPr>
                        <w:contextualSpacing/>
                        <w:rPr>
                          <w:rFonts w:ascii="Times New Roman" w:hAnsi="Times New Roman" w:cs="Times New Roman"/>
                        </w:rPr>
                      </w:pPr>
                    </w:p>
                    <w:p w14:paraId="07BD1A52" w14:textId="77777777" w:rsidR="00BA531D" w:rsidRPr="00D6303A" w:rsidRDefault="00BA531D" w:rsidP="002D3CD5">
                      <w:pPr>
                        <w:contextualSpacing/>
                        <w:rPr>
                          <w:rFonts w:ascii="Times New Roman" w:hAnsi="Times New Roman" w:cs="Times New Roman"/>
                        </w:rPr>
                      </w:pPr>
                      <w:r w:rsidRPr="00D6303A">
                        <w:rPr>
                          <w:rFonts w:ascii="Times New Roman" w:hAnsi="Times New Roman" w:cs="Times New Roman"/>
                        </w:rPr>
                        <w:t xml:space="preserve">0 – Student did not provide a response. </w:t>
                      </w:r>
                    </w:p>
                    <w:p w14:paraId="7CA78391" w14:textId="77777777" w:rsidR="00BA531D" w:rsidRPr="00D6303A" w:rsidRDefault="00BA531D" w:rsidP="002D3CD5">
                      <w:pPr>
                        <w:rPr>
                          <w:rFonts w:ascii="Times New Roman" w:hAnsi="Times New Roman" w:cs="Times New Roman"/>
                        </w:rPr>
                      </w:pPr>
                    </w:p>
                  </w:txbxContent>
                </v:textbox>
              </v:shape>
            </w:pict>
          </mc:Fallback>
        </mc:AlternateContent>
      </w:r>
      <w:r w:rsidRPr="003E6E8E">
        <w:rPr>
          <w:rFonts w:ascii="Times New Roman" w:hAnsi="Times New Roman" w:cs="Times New Roman"/>
        </w:rPr>
        <w:br w:type="page"/>
      </w:r>
    </w:p>
    <w:tbl>
      <w:tblPr>
        <w:tblW w:w="109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190"/>
      </w:tblGrid>
      <w:tr w:rsidR="00E8102F" w:rsidRPr="003E6E8E" w14:paraId="525C2D5B" w14:textId="77777777" w:rsidTr="00B1411F">
        <w:tc>
          <w:tcPr>
            <w:tcW w:w="2710" w:type="dxa"/>
            <w:tcMar>
              <w:top w:w="100" w:type="dxa"/>
              <w:left w:w="100" w:type="dxa"/>
              <w:bottom w:w="100" w:type="dxa"/>
              <w:right w:w="100" w:type="dxa"/>
            </w:tcMar>
          </w:tcPr>
          <w:p w14:paraId="05349B40" w14:textId="77777777" w:rsidR="00E8102F" w:rsidRPr="00B7002E" w:rsidRDefault="00723535">
            <w:pPr>
              <w:pStyle w:val="Normal1"/>
              <w:rPr>
                <w:rFonts w:ascii="Times New Roman" w:hAnsi="Times New Roman" w:cs="Times New Roman"/>
                <w:b/>
                <w:color w:val="auto"/>
                <w:sz w:val="24"/>
              </w:rPr>
            </w:pPr>
            <w:r w:rsidRPr="00B7002E">
              <w:rPr>
                <w:rFonts w:ascii="Times New Roman" w:hAnsi="Times New Roman" w:cs="Times New Roman"/>
                <w:b/>
                <w:color w:val="auto"/>
                <w:sz w:val="24"/>
              </w:rPr>
              <w:lastRenderedPageBreak/>
              <w:br w:type="page"/>
            </w:r>
            <w:r w:rsidRPr="00B7002E">
              <w:rPr>
                <w:rFonts w:ascii="Times New Roman" w:eastAsia="Times New Roman" w:hAnsi="Times New Roman" w:cs="Times New Roman"/>
                <w:b/>
                <w:color w:val="auto"/>
                <w:sz w:val="24"/>
              </w:rPr>
              <w:t>Reporting Category</w:t>
            </w:r>
          </w:p>
        </w:tc>
        <w:tc>
          <w:tcPr>
            <w:tcW w:w="8190" w:type="dxa"/>
            <w:tcMar>
              <w:top w:w="100" w:type="dxa"/>
              <w:left w:w="100" w:type="dxa"/>
              <w:bottom w:w="100" w:type="dxa"/>
              <w:right w:w="100" w:type="dxa"/>
            </w:tcMar>
          </w:tcPr>
          <w:p w14:paraId="4E34959B"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Writing</w:t>
            </w:r>
          </w:p>
        </w:tc>
      </w:tr>
      <w:tr w:rsidR="00E8102F" w:rsidRPr="003E6E8E" w14:paraId="3AD16041" w14:textId="77777777" w:rsidTr="00B1411F">
        <w:tc>
          <w:tcPr>
            <w:tcW w:w="2710" w:type="dxa"/>
            <w:tcMar>
              <w:top w:w="100" w:type="dxa"/>
              <w:left w:w="100" w:type="dxa"/>
              <w:bottom w:w="100" w:type="dxa"/>
              <w:right w:w="100" w:type="dxa"/>
            </w:tcMar>
          </w:tcPr>
          <w:p w14:paraId="3544D1ED" w14:textId="77777777" w:rsidR="00E8102F" w:rsidRPr="00B7002E" w:rsidRDefault="00723535">
            <w:pPr>
              <w:pStyle w:val="Normal1"/>
              <w:rPr>
                <w:rFonts w:ascii="Times New Roman" w:hAnsi="Times New Roman" w:cs="Times New Roman"/>
                <w:b/>
                <w:color w:val="auto"/>
                <w:sz w:val="24"/>
              </w:rPr>
            </w:pPr>
            <w:r w:rsidRPr="00B7002E">
              <w:rPr>
                <w:rFonts w:ascii="Times New Roman" w:eastAsia="Times New Roman" w:hAnsi="Times New Roman" w:cs="Times New Roman"/>
                <w:b/>
                <w:color w:val="auto"/>
                <w:sz w:val="24"/>
              </w:rPr>
              <w:t>Standard</w:t>
            </w:r>
          </w:p>
        </w:tc>
        <w:tc>
          <w:tcPr>
            <w:tcW w:w="8190" w:type="dxa"/>
            <w:tcMar>
              <w:top w:w="100" w:type="dxa"/>
              <w:left w:w="100" w:type="dxa"/>
              <w:bottom w:w="100" w:type="dxa"/>
              <w:right w:w="100" w:type="dxa"/>
            </w:tcMar>
          </w:tcPr>
          <w:p w14:paraId="2C365115"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Production &amp; Distribution of Writing</w:t>
            </w:r>
          </w:p>
        </w:tc>
      </w:tr>
      <w:tr w:rsidR="00E8102F" w:rsidRPr="003E6E8E" w14:paraId="065308E6" w14:textId="77777777" w:rsidTr="00B1411F">
        <w:tc>
          <w:tcPr>
            <w:tcW w:w="2710" w:type="dxa"/>
            <w:tcMar>
              <w:top w:w="100" w:type="dxa"/>
              <w:left w:w="100" w:type="dxa"/>
              <w:bottom w:w="100" w:type="dxa"/>
              <w:right w:w="100" w:type="dxa"/>
            </w:tcMar>
          </w:tcPr>
          <w:p w14:paraId="0D667E59" w14:textId="77777777" w:rsidR="00E8102F" w:rsidRPr="00B7002E" w:rsidRDefault="00723535">
            <w:pPr>
              <w:pStyle w:val="Normal1"/>
              <w:rPr>
                <w:rFonts w:ascii="Times New Roman" w:hAnsi="Times New Roman" w:cs="Times New Roman"/>
                <w:b/>
                <w:color w:val="auto"/>
                <w:sz w:val="24"/>
              </w:rPr>
            </w:pPr>
            <w:r w:rsidRPr="00B7002E">
              <w:rPr>
                <w:rFonts w:ascii="Times New Roman" w:eastAsia="Times New Roman" w:hAnsi="Times New Roman" w:cs="Times New Roman"/>
                <w:b/>
                <w:color w:val="auto"/>
                <w:sz w:val="24"/>
              </w:rPr>
              <w:t>Benchmark Number</w:t>
            </w:r>
          </w:p>
        </w:tc>
        <w:tc>
          <w:tcPr>
            <w:tcW w:w="8190" w:type="dxa"/>
            <w:tcMar>
              <w:top w:w="100" w:type="dxa"/>
              <w:left w:w="100" w:type="dxa"/>
              <w:bottom w:w="100" w:type="dxa"/>
              <w:right w:w="100" w:type="dxa"/>
            </w:tcMar>
          </w:tcPr>
          <w:p w14:paraId="3009E2EA" w14:textId="6F38C299"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.910.W.2.4</w:t>
            </w:r>
          </w:p>
        </w:tc>
      </w:tr>
      <w:tr w:rsidR="00E8102F" w:rsidRPr="003E6E8E" w14:paraId="2E89C6CA" w14:textId="77777777" w:rsidTr="00B1411F">
        <w:tc>
          <w:tcPr>
            <w:tcW w:w="2710" w:type="dxa"/>
            <w:tcMar>
              <w:top w:w="100" w:type="dxa"/>
              <w:left w:w="100" w:type="dxa"/>
              <w:bottom w:w="100" w:type="dxa"/>
              <w:right w:w="100" w:type="dxa"/>
            </w:tcMar>
          </w:tcPr>
          <w:p w14:paraId="3A890385" w14:textId="77777777" w:rsidR="00E8102F" w:rsidRPr="00B7002E" w:rsidRDefault="00723535">
            <w:pPr>
              <w:pStyle w:val="Normal1"/>
              <w:rPr>
                <w:rFonts w:ascii="Times New Roman" w:hAnsi="Times New Roman" w:cs="Times New Roman"/>
                <w:b/>
                <w:color w:val="auto"/>
                <w:sz w:val="24"/>
              </w:rPr>
            </w:pPr>
            <w:r w:rsidRPr="00B7002E">
              <w:rPr>
                <w:rFonts w:ascii="Times New Roman" w:eastAsia="Times New Roman" w:hAnsi="Times New Roman" w:cs="Times New Roman"/>
                <w:b/>
                <w:color w:val="auto"/>
                <w:sz w:val="24"/>
              </w:rPr>
              <w:t>Benchmark</w:t>
            </w:r>
          </w:p>
        </w:tc>
        <w:tc>
          <w:tcPr>
            <w:tcW w:w="8190" w:type="dxa"/>
            <w:tcMar>
              <w:top w:w="100" w:type="dxa"/>
              <w:left w:w="100" w:type="dxa"/>
              <w:bottom w:w="100" w:type="dxa"/>
              <w:right w:w="100" w:type="dxa"/>
            </w:tcMar>
          </w:tcPr>
          <w:p w14:paraId="3558E659"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Produce clear and coherent writing in which the development, organization, and style are appropriate to task, purpose, and audience.</w:t>
            </w:r>
          </w:p>
        </w:tc>
      </w:tr>
      <w:tr w:rsidR="00E8102F" w:rsidRPr="003E6E8E" w14:paraId="24FC59C8" w14:textId="77777777" w:rsidTr="00B1411F">
        <w:tc>
          <w:tcPr>
            <w:tcW w:w="2710" w:type="dxa"/>
            <w:tcMar>
              <w:top w:w="100" w:type="dxa"/>
              <w:left w:w="100" w:type="dxa"/>
              <w:bottom w:w="100" w:type="dxa"/>
              <w:right w:w="100" w:type="dxa"/>
            </w:tcMar>
          </w:tcPr>
          <w:p w14:paraId="769C00C8" w14:textId="77777777" w:rsidR="00E8102F" w:rsidRPr="00B7002E" w:rsidRDefault="00723535">
            <w:pPr>
              <w:pStyle w:val="Normal1"/>
              <w:rPr>
                <w:rFonts w:ascii="Times New Roman" w:hAnsi="Times New Roman" w:cs="Times New Roman"/>
                <w:b/>
                <w:color w:val="auto"/>
                <w:sz w:val="24"/>
              </w:rPr>
            </w:pPr>
            <w:r w:rsidRPr="00B7002E">
              <w:rPr>
                <w:rFonts w:ascii="Times New Roman" w:eastAsia="Times New Roman" w:hAnsi="Times New Roman" w:cs="Times New Roman"/>
                <w:b/>
                <w:color w:val="auto"/>
                <w:sz w:val="24"/>
              </w:rPr>
              <w:t>Also Assesses</w:t>
            </w:r>
          </w:p>
        </w:tc>
        <w:tc>
          <w:tcPr>
            <w:tcW w:w="8190" w:type="dxa"/>
            <w:tcMar>
              <w:top w:w="100" w:type="dxa"/>
              <w:left w:w="100" w:type="dxa"/>
              <w:bottom w:w="100" w:type="dxa"/>
              <w:right w:w="100" w:type="dxa"/>
            </w:tcMar>
          </w:tcPr>
          <w:p w14:paraId="59D6EAD9" w14:textId="77777777" w:rsidR="00E8102F" w:rsidRPr="003E6E8E" w:rsidRDefault="00723535" w:rsidP="000F4D88">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Not </w:t>
            </w:r>
            <w:r w:rsidR="000F4D88" w:rsidRPr="003E6E8E">
              <w:rPr>
                <w:rFonts w:ascii="Times New Roman" w:eastAsia="Times New Roman" w:hAnsi="Times New Roman" w:cs="Times New Roman"/>
                <w:color w:val="auto"/>
                <w:sz w:val="24"/>
              </w:rPr>
              <w:t>A</w:t>
            </w:r>
            <w:r w:rsidRPr="003E6E8E">
              <w:rPr>
                <w:rFonts w:ascii="Times New Roman" w:eastAsia="Times New Roman" w:hAnsi="Times New Roman" w:cs="Times New Roman"/>
                <w:color w:val="auto"/>
                <w:sz w:val="24"/>
              </w:rPr>
              <w:t>pplicable</w:t>
            </w:r>
          </w:p>
        </w:tc>
      </w:tr>
      <w:tr w:rsidR="00E8102F" w:rsidRPr="003E6E8E" w14:paraId="48F8AC4E" w14:textId="77777777" w:rsidTr="00B1411F">
        <w:tc>
          <w:tcPr>
            <w:tcW w:w="2710" w:type="dxa"/>
            <w:tcMar>
              <w:top w:w="100" w:type="dxa"/>
              <w:left w:w="100" w:type="dxa"/>
              <w:bottom w:w="100" w:type="dxa"/>
              <w:right w:w="100" w:type="dxa"/>
            </w:tcMar>
          </w:tcPr>
          <w:p w14:paraId="000D040F" w14:textId="77777777" w:rsidR="00E8102F" w:rsidRPr="00B7002E" w:rsidRDefault="00723535">
            <w:pPr>
              <w:pStyle w:val="Normal1"/>
              <w:rPr>
                <w:rFonts w:ascii="Times New Roman" w:hAnsi="Times New Roman" w:cs="Times New Roman"/>
                <w:b/>
                <w:color w:val="auto"/>
                <w:sz w:val="24"/>
              </w:rPr>
            </w:pPr>
            <w:r w:rsidRPr="00B7002E">
              <w:rPr>
                <w:rFonts w:ascii="Times New Roman" w:eastAsia="Times New Roman" w:hAnsi="Times New Roman" w:cs="Times New Roman"/>
                <w:b/>
                <w:color w:val="auto"/>
                <w:sz w:val="24"/>
              </w:rPr>
              <w:t>Item Types</w:t>
            </w:r>
          </w:p>
        </w:tc>
        <w:tc>
          <w:tcPr>
            <w:tcW w:w="8190" w:type="dxa"/>
            <w:tcMar>
              <w:top w:w="100" w:type="dxa"/>
              <w:left w:w="100" w:type="dxa"/>
              <w:bottom w:w="100" w:type="dxa"/>
              <w:right w:w="100" w:type="dxa"/>
            </w:tcMar>
          </w:tcPr>
          <w:p w14:paraId="0E6161FC" w14:textId="77777777" w:rsidR="00E8102F" w:rsidRPr="003E6E8E" w:rsidRDefault="00246039">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Selected Response, </w:t>
            </w:r>
            <w:r w:rsidR="00EF5392" w:rsidRPr="003E6E8E">
              <w:rPr>
                <w:rFonts w:ascii="Times New Roman" w:eastAsia="Times New Roman" w:hAnsi="Times New Roman" w:cs="Times New Roman"/>
                <w:color w:val="auto"/>
                <w:sz w:val="24"/>
              </w:rPr>
              <w:t xml:space="preserve">Constructed Response, </w:t>
            </w:r>
            <w:r w:rsidRPr="003E6E8E">
              <w:rPr>
                <w:rFonts w:ascii="Times New Roman" w:eastAsia="Times New Roman" w:hAnsi="Times New Roman" w:cs="Times New Roman"/>
                <w:color w:val="auto"/>
                <w:sz w:val="24"/>
              </w:rPr>
              <w:t xml:space="preserve">Extended Response, </w:t>
            </w:r>
            <w:r w:rsidR="00EF5392" w:rsidRPr="003E6E8E">
              <w:rPr>
                <w:rFonts w:ascii="Times New Roman" w:eastAsia="Times New Roman" w:hAnsi="Times New Roman" w:cs="Times New Roman"/>
                <w:color w:val="auto"/>
                <w:sz w:val="24"/>
              </w:rPr>
              <w:t xml:space="preserve">Essay Response, </w:t>
            </w:r>
            <w:r w:rsidRPr="003E6E8E">
              <w:rPr>
                <w:rFonts w:ascii="Times New Roman" w:eastAsia="Times New Roman" w:hAnsi="Times New Roman" w:cs="Times New Roman"/>
                <w:color w:val="auto"/>
                <w:sz w:val="24"/>
              </w:rPr>
              <w:t>Performance Based Assessment</w:t>
            </w:r>
            <w:r w:rsidR="00EF5392" w:rsidRPr="003E6E8E">
              <w:rPr>
                <w:rFonts w:ascii="Times New Roman" w:eastAsia="Times New Roman" w:hAnsi="Times New Roman" w:cs="Times New Roman"/>
                <w:color w:val="auto"/>
                <w:sz w:val="24"/>
              </w:rPr>
              <w:t>, Portfolio Assessment</w:t>
            </w:r>
          </w:p>
        </w:tc>
      </w:tr>
      <w:tr w:rsidR="00E8102F" w:rsidRPr="003E6E8E" w14:paraId="668B5570" w14:textId="77777777" w:rsidTr="00B1411F">
        <w:tc>
          <w:tcPr>
            <w:tcW w:w="2710" w:type="dxa"/>
            <w:tcMar>
              <w:top w:w="100" w:type="dxa"/>
              <w:left w:w="100" w:type="dxa"/>
              <w:bottom w:w="100" w:type="dxa"/>
              <w:right w:w="100" w:type="dxa"/>
            </w:tcMar>
          </w:tcPr>
          <w:p w14:paraId="06F716D5" w14:textId="77777777" w:rsidR="00E8102F" w:rsidRPr="00B7002E" w:rsidRDefault="00723535">
            <w:pPr>
              <w:pStyle w:val="Normal1"/>
              <w:rPr>
                <w:rFonts w:ascii="Times New Roman" w:hAnsi="Times New Roman" w:cs="Times New Roman"/>
                <w:b/>
                <w:color w:val="auto"/>
                <w:sz w:val="24"/>
              </w:rPr>
            </w:pPr>
            <w:r w:rsidRPr="00B7002E">
              <w:rPr>
                <w:rFonts w:ascii="Times New Roman" w:eastAsia="Times New Roman" w:hAnsi="Times New Roman" w:cs="Times New Roman"/>
                <w:b/>
                <w:color w:val="auto"/>
                <w:sz w:val="24"/>
              </w:rPr>
              <w:t>Benchmark Clarification</w:t>
            </w:r>
          </w:p>
        </w:tc>
        <w:tc>
          <w:tcPr>
            <w:tcW w:w="8190" w:type="dxa"/>
            <w:tcMar>
              <w:top w:w="100" w:type="dxa"/>
              <w:left w:w="100" w:type="dxa"/>
              <w:bottom w:w="100" w:type="dxa"/>
              <w:right w:w="100" w:type="dxa"/>
            </w:tcMar>
          </w:tcPr>
          <w:p w14:paraId="50339942"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Student will be able to produce clear, organized writing that is geared toward a specific audience and purpose.</w:t>
            </w:r>
          </w:p>
        </w:tc>
      </w:tr>
      <w:tr w:rsidR="00E8102F" w:rsidRPr="003E6E8E" w14:paraId="314B18C8" w14:textId="77777777" w:rsidTr="00B1411F">
        <w:tc>
          <w:tcPr>
            <w:tcW w:w="2710" w:type="dxa"/>
            <w:tcMar>
              <w:top w:w="100" w:type="dxa"/>
              <w:left w:w="100" w:type="dxa"/>
              <w:bottom w:w="100" w:type="dxa"/>
              <w:right w:w="100" w:type="dxa"/>
            </w:tcMar>
          </w:tcPr>
          <w:p w14:paraId="0A598913" w14:textId="77777777" w:rsidR="00E8102F" w:rsidRPr="00B7002E" w:rsidRDefault="00723535">
            <w:pPr>
              <w:pStyle w:val="Normal1"/>
              <w:rPr>
                <w:rFonts w:ascii="Times New Roman" w:hAnsi="Times New Roman" w:cs="Times New Roman"/>
                <w:b/>
                <w:color w:val="auto"/>
                <w:sz w:val="24"/>
              </w:rPr>
            </w:pPr>
            <w:r w:rsidRPr="00B7002E">
              <w:rPr>
                <w:rFonts w:ascii="Times New Roman" w:eastAsia="Times New Roman" w:hAnsi="Times New Roman" w:cs="Times New Roman"/>
                <w:b/>
                <w:color w:val="auto"/>
                <w:sz w:val="24"/>
              </w:rPr>
              <w:t>Content Focus</w:t>
            </w:r>
          </w:p>
        </w:tc>
        <w:tc>
          <w:tcPr>
            <w:tcW w:w="8190" w:type="dxa"/>
            <w:tcMar>
              <w:top w:w="100" w:type="dxa"/>
              <w:left w:w="100" w:type="dxa"/>
              <w:bottom w:w="100" w:type="dxa"/>
              <w:right w:w="100" w:type="dxa"/>
            </w:tcMar>
          </w:tcPr>
          <w:p w14:paraId="27EC5A26" w14:textId="0B62E765" w:rsidR="00E8102F" w:rsidRPr="003E6E8E" w:rsidRDefault="003E6E8E" w:rsidP="003E6E8E">
            <w:pPr>
              <w:pStyle w:val="Normal1"/>
              <w:rPr>
                <w:rFonts w:ascii="Times New Roman" w:hAnsi="Times New Roman" w:cs="Times New Roman"/>
                <w:color w:val="auto"/>
                <w:sz w:val="24"/>
              </w:rPr>
            </w:pPr>
            <w:r w:rsidRPr="003E6E8E">
              <w:rPr>
                <w:rFonts w:ascii="Times New Roman" w:hAnsi="Times New Roman" w:cs="Times New Roman"/>
                <w:color w:val="auto"/>
                <w:sz w:val="24"/>
              </w:rPr>
              <w:t xml:space="preserve">Items will focus on the students’ ability to produce clear and coherent writing in </w:t>
            </w:r>
            <w:r w:rsidRPr="003E6E8E">
              <w:rPr>
                <w:rFonts w:ascii="Times New Roman" w:eastAsia="Times New Roman" w:hAnsi="Times New Roman" w:cs="Times New Roman"/>
                <w:color w:val="auto"/>
                <w:sz w:val="24"/>
              </w:rPr>
              <w:t>which the development, organization, and style are appropriate to task, purpose, and audience.</w:t>
            </w:r>
            <w:r w:rsidRPr="003E6E8E">
              <w:rPr>
                <w:rFonts w:ascii="Times New Roman" w:hAnsi="Times New Roman" w:cs="Times New Roman"/>
                <w:color w:val="auto"/>
                <w:sz w:val="24"/>
              </w:rPr>
              <w:t xml:space="preserve"> </w:t>
            </w:r>
          </w:p>
        </w:tc>
      </w:tr>
      <w:tr w:rsidR="00E8102F" w:rsidRPr="003E6E8E" w14:paraId="49233410" w14:textId="77777777" w:rsidTr="00B1411F">
        <w:tc>
          <w:tcPr>
            <w:tcW w:w="2710" w:type="dxa"/>
            <w:tcMar>
              <w:top w:w="100" w:type="dxa"/>
              <w:left w:w="100" w:type="dxa"/>
              <w:bottom w:w="100" w:type="dxa"/>
              <w:right w:w="100" w:type="dxa"/>
            </w:tcMar>
          </w:tcPr>
          <w:p w14:paraId="2902743E" w14:textId="77777777" w:rsidR="00E8102F" w:rsidRPr="00B7002E" w:rsidRDefault="00723535">
            <w:pPr>
              <w:pStyle w:val="Normal1"/>
              <w:rPr>
                <w:rFonts w:ascii="Times New Roman" w:hAnsi="Times New Roman" w:cs="Times New Roman"/>
                <w:b/>
                <w:color w:val="auto"/>
                <w:sz w:val="24"/>
              </w:rPr>
            </w:pPr>
            <w:r w:rsidRPr="00B7002E">
              <w:rPr>
                <w:rFonts w:ascii="Times New Roman" w:eastAsia="Times New Roman" w:hAnsi="Times New Roman" w:cs="Times New Roman"/>
                <w:b/>
                <w:color w:val="auto"/>
                <w:sz w:val="24"/>
              </w:rPr>
              <w:t>Content Limits</w:t>
            </w:r>
          </w:p>
        </w:tc>
        <w:tc>
          <w:tcPr>
            <w:tcW w:w="8190" w:type="dxa"/>
            <w:tcMar>
              <w:top w:w="100" w:type="dxa"/>
              <w:left w:w="100" w:type="dxa"/>
              <w:bottom w:w="100" w:type="dxa"/>
              <w:right w:w="100" w:type="dxa"/>
            </w:tcMar>
          </w:tcPr>
          <w:p w14:paraId="5E324238" w14:textId="77777777" w:rsidR="00E8102F" w:rsidRPr="003E6E8E" w:rsidRDefault="00246039" w:rsidP="00E151FE">
            <w:pPr>
              <w:pStyle w:val="Normal1"/>
              <w:rPr>
                <w:rFonts w:ascii="Times New Roman" w:hAnsi="Times New Roman" w:cs="Times New Roman"/>
                <w:color w:val="auto"/>
                <w:sz w:val="24"/>
              </w:rPr>
            </w:pPr>
            <w:r w:rsidRPr="003E6E8E">
              <w:rPr>
                <w:rFonts w:ascii="Times New Roman" w:hAnsi="Times New Roman" w:cs="Times New Roman"/>
                <w:color w:val="auto"/>
                <w:sz w:val="24"/>
              </w:rPr>
              <w:t>None Specified</w:t>
            </w:r>
          </w:p>
        </w:tc>
      </w:tr>
      <w:tr w:rsidR="00E8102F" w:rsidRPr="003E6E8E" w14:paraId="1A81D0C7" w14:textId="77777777" w:rsidTr="00B1411F">
        <w:tc>
          <w:tcPr>
            <w:tcW w:w="2710" w:type="dxa"/>
            <w:tcMar>
              <w:top w:w="100" w:type="dxa"/>
              <w:left w:w="100" w:type="dxa"/>
              <w:bottom w:w="100" w:type="dxa"/>
              <w:right w:w="100" w:type="dxa"/>
            </w:tcMar>
          </w:tcPr>
          <w:p w14:paraId="66911BDB" w14:textId="77777777" w:rsidR="00E8102F" w:rsidRPr="00B7002E" w:rsidRDefault="00723535">
            <w:pPr>
              <w:pStyle w:val="Normal1"/>
              <w:rPr>
                <w:rFonts w:ascii="Times New Roman" w:hAnsi="Times New Roman" w:cs="Times New Roman"/>
                <w:b/>
                <w:color w:val="auto"/>
                <w:sz w:val="24"/>
              </w:rPr>
            </w:pPr>
            <w:r w:rsidRPr="00B7002E">
              <w:rPr>
                <w:rFonts w:ascii="Times New Roman" w:eastAsia="Times New Roman" w:hAnsi="Times New Roman" w:cs="Times New Roman"/>
                <w:b/>
                <w:color w:val="auto"/>
                <w:sz w:val="24"/>
              </w:rPr>
              <w:t>Text Attributes</w:t>
            </w:r>
          </w:p>
        </w:tc>
        <w:tc>
          <w:tcPr>
            <w:tcW w:w="8190" w:type="dxa"/>
            <w:tcMar>
              <w:top w:w="100" w:type="dxa"/>
              <w:left w:w="100" w:type="dxa"/>
              <w:bottom w:w="100" w:type="dxa"/>
              <w:right w:w="100" w:type="dxa"/>
            </w:tcMar>
          </w:tcPr>
          <w:p w14:paraId="67E69CCA" w14:textId="77777777" w:rsidR="00246039" w:rsidRPr="003E6E8E" w:rsidRDefault="00246039" w:rsidP="00246039">
            <w:pPr>
              <w:pStyle w:val="Normal1"/>
              <w:spacing w:line="240" w:lineRule="auto"/>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Text must be grade level appropriate. Text may be literary or informational. Texts may be fiction or non-fiction.</w:t>
            </w:r>
          </w:p>
          <w:p w14:paraId="1519D15E" w14:textId="77777777" w:rsidR="00E8102F" w:rsidRPr="003E6E8E" w:rsidRDefault="00E8102F">
            <w:pPr>
              <w:pStyle w:val="Normal1"/>
              <w:rPr>
                <w:rFonts w:ascii="Times New Roman" w:hAnsi="Times New Roman" w:cs="Times New Roman"/>
                <w:color w:val="auto"/>
                <w:sz w:val="24"/>
              </w:rPr>
            </w:pPr>
          </w:p>
        </w:tc>
      </w:tr>
      <w:tr w:rsidR="00E8102F" w:rsidRPr="003E6E8E" w14:paraId="364C237E" w14:textId="77777777" w:rsidTr="00B1411F">
        <w:tc>
          <w:tcPr>
            <w:tcW w:w="2710" w:type="dxa"/>
            <w:tcMar>
              <w:top w:w="100" w:type="dxa"/>
              <w:left w:w="100" w:type="dxa"/>
              <w:bottom w:w="100" w:type="dxa"/>
              <w:right w:w="100" w:type="dxa"/>
            </w:tcMar>
          </w:tcPr>
          <w:p w14:paraId="01331CAB" w14:textId="77777777" w:rsidR="00E8102F" w:rsidRPr="00B7002E" w:rsidRDefault="00723535">
            <w:pPr>
              <w:pStyle w:val="Normal1"/>
              <w:rPr>
                <w:rFonts w:ascii="Times New Roman" w:hAnsi="Times New Roman" w:cs="Times New Roman"/>
                <w:b/>
                <w:color w:val="auto"/>
                <w:sz w:val="24"/>
              </w:rPr>
            </w:pPr>
            <w:r w:rsidRPr="00B7002E">
              <w:rPr>
                <w:rFonts w:ascii="Times New Roman" w:eastAsia="Times New Roman" w:hAnsi="Times New Roman" w:cs="Times New Roman"/>
                <w:b/>
                <w:color w:val="auto"/>
                <w:sz w:val="24"/>
              </w:rPr>
              <w:t>Distractor Attributes</w:t>
            </w:r>
          </w:p>
        </w:tc>
        <w:tc>
          <w:tcPr>
            <w:tcW w:w="8190" w:type="dxa"/>
            <w:tcMar>
              <w:top w:w="100" w:type="dxa"/>
              <w:left w:w="100" w:type="dxa"/>
              <w:bottom w:w="100" w:type="dxa"/>
              <w:right w:w="100" w:type="dxa"/>
            </w:tcMar>
          </w:tcPr>
          <w:p w14:paraId="20DF6C58" w14:textId="77777777" w:rsidR="00E8102F" w:rsidRPr="003E6E8E" w:rsidRDefault="00B1411F">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highlight w:val="white"/>
              </w:rPr>
              <w:t>Distractors will include, but not be limited to, plausible but clearly incorrect errors.</w:t>
            </w:r>
            <w:r w:rsidRPr="003E6E8E">
              <w:rPr>
                <w:rFonts w:ascii="Times New Roman" w:eastAsia="Times New Roman" w:hAnsi="Times New Roman" w:cs="Times New Roman"/>
                <w:color w:val="auto"/>
                <w:sz w:val="24"/>
              </w:rPr>
              <w:t xml:space="preserve"> Distractors may also include common student errors.</w:t>
            </w:r>
          </w:p>
        </w:tc>
      </w:tr>
      <w:tr w:rsidR="00E8102F" w:rsidRPr="003E6E8E" w14:paraId="260AB439" w14:textId="77777777" w:rsidTr="003E7DC4">
        <w:trPr>
          <w:trHeight w:val="9222"/>
        </w:trPr>
        <w:tc>
          <w:tcPr>
            <w:tcW w:w="2710" w:type="dxa"/>
            <w:tcMar>
              <w:top w:w="100" w:type="dxa"/>
              <w:left w:w="100" w:type="dxa"/>
              <w:bottom w:w="100" w:type="dxa"/>
              <w:right w:w="100" w:type="dxa"/>
            </w:tcMar>
          </w:tcPr>
          <w:p w14:paraId="1F71F997" w14:textId="260C540D" w:rsidR="00E8102F" w:rsidRPr="008A42B1" w:rsidRDefault="003E7DC4">
            <w:pPr>
              <w:pStyle w:val="Normal1"/>
              <w:rPr>
                <w:rFonts w:ascii="Times New Roman" w:hAnsi="Times New Roman" w:cs="Times New Roman"/>
                <w:b/>
                <w:color w:val="auto"/>
                <w:sz w:val="24"/>
              </w:rPr>
            </w:pPr>
            <w:r w:rsidRPr="003E6E8E">
              <w:lastRenderedPageBreak/>
              <w:br w:type="page"/>
            </w:r>
            <w:r w:rsidR="00B1411F" w:rsidRPr="003E6E8E">
              <w:rPr>
                <w:rFonts w:ascii="Times New Roman" w:hAnsi="Times New Roman" w:cs="Times New Roman"/>
                <w:color w:val="auto"/>
              </w:rPr>
              <w:br w:type="page"/>
            </w:r>
            <w:r w:rsidR="00723535" w:rsidRPr="008A42B1">
              <w:rPr>
                <w:rFonts w:ascii="Times New Roman" w:eastAsia="Times New Roman" w:hAnsi="Times New Roman" w:cs="Times New Roman"/>
                <w:b/>
                <w:color w:val="auto"/>
                <w:sz w:val="24"/>
              </w:rPr>
              <w:t>Sample Item</w:t>
            </w:r>
          </w:p>
        </w:tc>
        <w:tc>
          <w:tcPr>
            <w:tcW w:w="8190" w:type="dxa"/>
            <w:tcMar>
              <w:top w:w="100" w:type="dxa"/>
              <w:left w:w="100" w:type="dxa"/>
              <w:bottom w:w="100" w:type="dxa"/>
              <w:right w:w="100" w:type="dxa"/>
            </w:tcMar>
          </w:tcPr>
          <w:p w14:paraId="7280E20E" w14:textId="77777777" w:rsidR="00FF17D9" w:rsidRPr="003E6E8E" w:rsidRDefault="00FF17D9">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John is a copy-editor for the local newspaper.  He is writing a formal letter to the Editor-in Chief of the newspaper. And, he wants to rewrite the sentence below to make it clear and appropriate.   </w:t>
            </w:r>
          </w:p>
          <w:p w14:paraId="556D28DF" w14:textId="77777777" w:rsidR="001A1CAD" w:rsidRPr="003E6E8E" w:rsidRDefault="001A1CAD">
            <w:pPr>
              <w:pStyle w:val="Normal1"/>
              <w:rPr>
                <w:rFonts w:ascii="Times New Roman" w:eastAsia="Times New Roman" w:hAnsi="Times New Roman" w:cs="Times New Roman"/>
                <w:color w:val="auto"/>
                <w:sz w:val="24"/>
              </w:rPr>
            </w:pPr>
          </w:p>
          <w:p w14:paraId="57C5E188" w14:textId="77777777" w:rsidR="001A1CAD" w:rsidRPr="003E6E8E" w:rsidRDefault="001A1CAD">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What changes, if any, should make to ensure that the sentence remains formal while addressing the task, purpose, and audience? </w:t>
            </w:r>
          </w:p>
          <w:p w14:paraId="5D69F52C" w14:textId="77777777" w:rsidR="00FF17D9" w:rsidRPr="003E6E8E" w:rsidRDefault="00FF17D9">
            <w:pPr>
              <w:pStyle w:val="Normal1"/>
              <w:rPr>
                <w:rFonts w:ascii="Times New Roman" w:eastAsia="Times New Roman" w:hAnsi="Times New Roman" w:cs="Times New Roman"/>
                <w:color w:val="auto"/>
                <w:sz w:val="24"/>
              </w:rPr>
            </w:pPr>
          </w:p>
          <w:p w14:paraId="44EF7FDC" w14:textId="77777777" w:rsidR="00FF17D9" w:rsidRPr="003E6E8E" w:rsidRDefault="001A1CAD">
            <w:pPr>
              <w:pStyle w:val="Normal1"/>
              <w:rPr>
                <w:rFonts w:ascii="Times New Roman" w:eastAsia="Times New Roman" w:hAnsi="Times New Roman" w:cs="Times New Roman"/>
                <w:b/>
                <w:color w:val="auto"/>
                <w:sz w:val="24"/>
              </w:rPr>
            </w:pPr>
            <w:r w:rsidRPr="003E6E8E">
              <w:rPr>
                <w:rFonts w:ascii="Times New Roman" w:eastAsia="Times New Roman" w:hAnsi="Times New Roman" w:cs="Times New Roman"/>
                <w:b/>
                <w:color w:val="auto"/>
                <w:sz w:val="24"/>
              </w:rPr>
              <w:t xml:space="preserve">While I agree with the new regulations for writing investigative reports, it seems that they put a new spin on the same process. I don’t see that anything relevant has been added, and I can’t understand how the </w:t>
            </w:r>
            <w:r w:rsidR="00D9424F" w:rsidRPr="003E6E8E">
              <w:rPr>
                <w:rFonts w:ascii="Times New Roman" w:eastAsia="Times New Roman" w:hAnsi="Times New Roman" w:cs="Times New Roman"/>
                <w:b/>
                <w:color w:val="auto"/>
                <w:sz w:val="24"/>
              </w:rPr>
              <w:t>CNJO</w:t>
            </w:r>
            <w:r w:rsidRPr="003E6E8E">
              <w:rPr>
                <w:rFonts w:ascii="Times New Roman" w:eastAsia="Times New Roman" w:hAnsi="Times New Roman" w:cs="Times New Roman"/>
                <w:b/>
                <w:color w:val="auto"/>
                <w:sz w:val="24"/>
              </w:rPr>
              <w:t xml:space="preserve"> would require an additional step to complete the same old process. </w:t>
            </w:r>
          </w:p>
          <w:p w14:paraId="330903D3" w14:textId="77777777" w:rsidR="003E7DC4" w:rsidRPr="003E6E8E" w:rsidRDefault="003E7DC4">
            <w:pPr>
              <w:pStyle w:val="Normal1"/>
              <w:rPr>
                <w:rFonts w:ascii="Times New Roman" w:eastAsia="Times New Roman" w:hAnsi="Times New Roman" w:cs="Times New Roman"/>
                <w:b/>
                <w:color w:val="auto"/>
                <w:sz w:val="24"/>
              </w:rPr>
            </w:pPr>
          </w:p>
          <w:p w14:paraId="7BE47484" w14:textId="77777777" w:rsidR="003E7DC4" w:rsidRPr="003E6E8E" w:rsidRDefault="003E7DC4">
            <w:pPr>
              <w:pStyle w:val="Normal1"/>
              <w:rPr>
                <w:rFonts w:ascii="Times New Roman" w:eastAsia="Times New Roman" w:hAnsi="Times New Roman" w:cs="Times New Roman"/>
                <w:b/>
                <w:color w:val="auto"/>
                <w:sz w:val="24"/>
              </w:rPr>
            </w:pPr>
          </w:p>
          <w:p w14:paraId="0656D502" w14:textId="77777777" w:rsidR="003E7DC4" w:rsidRPr="003E6E8E" w:rsidRDefault="003E7DC4">
            <w:pPr>
              <w:pStyle w:val="Normal1"/>
              <w:rPr>
                <w:rFonts w:ascii="Times New Roman" w:eastAsia="Times New Roman" w:hAnsi="Times New Roman" w:cs="Times New Roman"/>
                <w:b/>
                <w:color w:val="auto"/>
                <w:sz w:val="24"/>
              </w:rPr>
            </w:pPr>
          </w:p>
          <w:p w14:paraId="30CBACCC" w14:textId="547DA9FB" w:rsidR="00380DB1" w:rsidRPr="003E6E8E" w:rsidRDefault="00380DB1" w:rsidP="00380DB1">
            <w:pPr>
              <w:pStyle w:val="Normal1"/>
              <w:numPr>
                <w:ilvl w:val="0"/>
                <w:numId w:val="22"/>
              </w:numPr>
              <w:rPr>
                <w:rFonts w:ascii="Times New Roman" w:eastAsia="Times New Roman" w:hAnsi="Times New Roman" w:cs="Times New Roman"/>
                <w:color w:val="auto"/>
              </w:rPr>
            </w:pPr>
            <w:r w:rsidRPr="003E6E8E">
              <w:rPr>
                <w:rFonts w:ascii="Times New Roman" w:eastAsia="Times New Roman" w:hAnsi="Times New Roman" w:cs="Times New Roman"/>
                <w:color w:val="auto"/>
                <w:sz w:val="24"/>
              </w:rPr>
              <w:t xml:space="preserve">While I agree with the new regulations for writing investigative reports, it seems that the process has not changed.  I do not see that anything relevant has been added, and I can’t understand how the CNJO would require an additional step to complete the same process. </w:t>
            </w:r>
          </w:p>
          <w:p w14:paraId="5F6E155E" w14:textId="7561203D" w:rsidR="00877B92" w:rsidRPr="003E6E8E" w:rsidRDefault="00877B92" w:rsidP="00380DB1">
            <w:pPr>
              <w:pStyle w:val="Normal1"/>
              <w:numPr>
                <w:ilvl w:val="0"/>
                <w:numId w:val="22"/>
              </w:numPr>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While I agree with the new regulations for writing investigative reports, it seems that process has not changed.  I do not see that anything relevant has been added, and I cannot understand how the Council of National Journalism Organizations would require an additional step to complete the same process. </w:t>
            </w:r>
          </w:p>
          <w:p w14:paraId="5B4D6FCE" w14:textId="686C5E0C" w:rsidR="003E7DC4" w:rsidRPr="003E6E8E" w:rsidRDefault="003E7DC4" w:rsidP="00380DB1">
            <w:pPr>
              <w:pStyle w:val="Normal1"/>
              <w:numPr>
                <w:ilvl w:val="0"/>
                <w:numId w:val="22"/>
              </w:numPr>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While I agree with the new regulations for writing investigative reports, it seems that they put a new spin on the same process. I don’t see that anything relevant has been added, and I can’t understand how the </w:t>
            </w:r>
            <w:r w:rsidR="00D9424F" w:rsidRPr="003E6E8E">
              <w:rPr>
                <w:rFonts w:ascii="Times New Roman" w:eastAsia="Times New Roman" w:hAnsi="Times New Roman" w:cs="Times New Roman"/>
                <w:color w:val="auto"/>
                <w:sz w:val="24"/>
              </w:rPr>
              <w:t>Council of National Journalism Organizations</w:t>
            </w:r>
            <w:r w:rsidRPr="003E6E8E">
              <w:rPr>
                <w:rFonts w:ascii="Times New Roman" w:eastAsia="Times New Roman" w:hAnsi="Times New Roman" w:cs="Times New Roman"/>
                <w:color w:val="auto"/>
                <w:sz w:val="24"/>
              </w:rPr>
              <w:t xml:space="preserve"> would require an additional step to complete the same process. </w:t>
            </w:r>
          </w:p>
          <w:p w14:paraId="0A2FABC3" w14:textId="77777777" w:rsidR="00B86349" w:rsidRPr="003E6E8E" w:rsidRDefault="00B86349" w:rsidP="00380DB1">
            <w:pPr>
              <w:pStyle w:val="Normal1"/>
              <w:numPr>
                <w:ilvl w:val="0"/>
                <w:numId w:val="22"/>
              </w:numPr>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No change is necessary.</w:t>
            </w:r>
          </w:p>
          <w:p w14:paraId="61DD03F9" w14:textId="77777777" w:rsidR="00186159" w:rsidRPr="003E6E8E" w:rsidRDefault="00186159" w:rsidP="00186159">
            <w:pPr>
              <w:pStyle w:val="ListParagraph"/>
              <w:rPr>
                <w:rFonts w:ascii="Times New Roman" w:eastAsia="Times New Roman" w:hAnsi="Times New Roman" w:cs="Times New Roman"/>
              </w:rPr>
            </w:pPr>
          </w:p>
          <w:p w14:paraId="76EE40C5" w14:textId="0EDFF11B" w:rsidR="00186159" w:rsidRPr="008A42B1" w:rsidRDefault="00186159" w:rsidP="00186159">
            <w:pPr>
              <w:pStyle w:val="Normal1"/>
              <w:rPr>
                <w:rFonts w:ascii="Times New Roman" w:eastAsia="Times New Roman" w:hAnsi="Times New Roman" w:cs="Times New Roman"/>
                <w:b/>
                <w:color w:val="auto"/>
                <w:sz w:val="24"/>
              </w:rPr>
            </w:pPr>
            <w:r w:rsidRPr="008A42B1">
              <w:rPr>
                <w:rFonts w:ascii="Times New Roman" w:eastAsia="Times New Roman" w:hAnsi="Times New Roman" w:cs="Times New Roman"/>
                <w:b/>
                <w:color w:val="auto"/>
                <w:sz w:val="24"/>
              </w:rPr>
              <w:t xml:space="preserve">Answer: </w:t>
            </w:r>
            <w:r w:rsidR="00380DB1" w:rsidRPr="008A42B1">
              <w:rPr>
                <w:rFonts w:ascii="Times New Roman" w:eastAsia="Times New Roman" w:hAnsi="Times New Roman" w:cs="Times New Roman"/>
                <w:b/>
                <w:color w:val="auto"/>
                <w:sz w:val="24"/>
              </w:rPr>
              <w:t>B</w:t>
            </w:r>
          </w:p>
          <w:p w14:paraId="2D37B330" w14:textId="77777777" w:rsidR="003E7DC4" w:rsidRPr="003E6E8E" w:rsidRDefault="003E7DC4">
            <w:pPr>
              <w:pStyle w:val="Normal1"/>
              <w:rPr>
                <w:rFonts w:ascii="Times New Roman" w:eastAsia="Times New Roman" w:hAnsi="Times New Roman" w:cs="Times New Roman"/>
                <w:b/>
                <w:color w:val="auto"/>
                <w:sz w:val="24"/>
              </w:rPr>
            </w:pPr>
          </w:p>
          <w:p w14:paraId="4CE20863" w14:textId="77777777" w:rsidR="003E7DC4" w:rsidRPr="003E6E8E" w:rsidRDefault="003E7DC4">
            <w:pPr>
              <w:pStyle w:val="Normal1"/>
              <w:rPr>
                <w:rFonts w:ascii="Times New Roman" w:eastAsia="Times New Roman" w:hAnsi="Times New Roman" w:cs="Times New Roman"/>
                <w:b/>
                <w:color w:val="auto"/>
                <w:sz w:val="24"/>
              </w:rPr>
            </w:pPr>
          </w:p>
          <w:p w14:paraId="1668908A" w14:textId="77777777" w:rsidR="00FF17D9" w:rsidRPr="003E6E8E" w:rsidRDefault="00FF17D9">
            <w:pPr>
              <w:pStyle w:val="Normal1"/>
              <w:rPr>
                <w:rFonts w:ascii="Times New Roman" w:eastAsia="Times New Roman" w:hAnsi="Times New Roman" w:cs="Times New Roman"/>
                <w:color w:val="auto"/>
                <w:sz w:val="24"/>
              </w:rPr>
            </w:pPr>
          </w:p>
          <w:p w14:paraId="447DB80D" w14:textId="77777777" w:rsidR="00E8102F" w:rsidRPr="003E6E8E" w:rsidRDefault="00E8102F">
            <w:pPr>
              <w:pStyle w:val="Normal1"/>
              <w:spacing w:after="200"/>
              <w:rPr>
                <w:rFonts w:ascii="Times New Roman" w:hAnsi="Times New Roman" w:cs="Times New Roman"/>
                <w:color w:val="auto"/>
                <w:sz w:val="24"/>
              </w:rPr>
            </w:pPr>
          </w:p>
        </w:tc>
      </w:tr>
    </w:tbl>
    <w:p w14:paraId="03B0BEF6"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2E9A8516" w14:textId="77777777" w:rsidR="00E8102F" w:rsidRPr="003E6E8E"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14378FAE" w14:textId="77777777" w:rsidR="00317804" w:rsidRPr="003E6E8E" w:rsidRDefault="00317804">
      <w:pPr>
        <w:pStyle w:val="Normal1"/>
        <w:rPr>
          <w:rFonts w:ascii="Times New Roman" w:eastAsia="Times New Roman" w:hAnsi="Times New Roman" w:cs="Times New Roman"/>
          <w:color w:val="auto"/>
          <w:sz w:val="24"/>
        </w:rPr>
      </w:pPr>
    </w:p>
    <w:p w14:paraId="328FD290" w14:textId="77777777" w:rsidR="00317804" w:rsidRPr="003E6E8E" w:rsidRDefault="00317804">
      <w:pPr>
        <w:pStyle w:val="Normal1"/>
        <w:rPr>
          <w:rFonts w:ascii="Times New Roman" w:hAnsi="Times New Roman" w:cs="Times New Roman"/>
          <w:color w:val="auto"/>
          <w:sz w:val="24"/>
        </w:rPr>
      </w:pPr>
    </w:p>
    <w:p w14:paraId="78F06CCA"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3A8A6C62" w14:textId="77777777" w:rsidR="002D3CD5" w:rsidRPr="003E6E8E"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lastRenderedPageBreak/>
        <w:t xml:space="preserve"> </w:t>
      </w:r>
    </w:p>
    <w:tbl>
      <w:tblPr>
        <w:tblW w:w="109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190"/>
      </w:tblGrid>
      <w:tr w:rsidR="00E8102F" w:rsidRPr="003E6E8E" w14:paraId="61644A4C" w14:textId="77777777" w:rsidTr="00B1411F">
        <w:tc>
          <w:tcPr>
            <w:tcW w:w="2710" w:type="dxa"/>
            <w:tcMar>
              <w:top w:w="100" w:type="dxa"/>
              <w:left w:w="100" w:type="dxa"/>
              <w:bottom w:w="100" w:type="dxa"/>
              <w:right w:w="100" w:type="dxa"/>
            </w:tcMar>
          </w:tcPr>
          <w:p w14:paraId="6B6CADC3" w14:textId="41A8273E" w:rsidR="00E8102F" w:rsidRPr="008A42B1" w:rsidRDefault="00723535">
            <w:pPr>
              <w:pStyle w:val="Normal1"/>
              <w:rPr>
                <w:rFonts w:ascii="Times New Roman" w:hAnsi="Times New Roman" w:cs="Times New Roman"/>
                <w:b/>
                <w:color w:val="auto"/>
                <w:sz w:val="24"/>
              </w:rPr>
            </w:pPr>
            <w:r w:rsidRPr="008A42B1">
              <w:rPr>
                <w:rFonts w:ascii="Times New Roman" w:eastAsia="Times New Roman" w:hAnsi="Times New Roman" w:cs="Times New Roman"/>
                <w:b/>
                <w:color w:val="auto"/>
                <w:sz w:val="24"/>
              </w:rPr>
              <w:t>Reporting Category</w:t>
            </w:r>
          </w:p>
        </w:tc>
        <w:tc>
          <w:tcPr>
            <w:tcW w:w="8190" w:type="dxa"/>
            <w:tcMar>
              <w:top w:w="100" w:type="dxa"/>
              <w:left w:w="100" w:type="dxa"/>
              <w:bottom w:w="100" w:type="dxa"/>
              <w:right w:w="100" w:type="dxa"/>
            </w:tcMar>
          </w:tcPr>
          <w:p w14:paraId="4352FA97"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Writing</w:t>
            </w:r>
          </w:p>
        </w:tc>
      </w:tr>
      <w:tr w:rsidR="00E8102F" w:rsidRPr="003E6E8E" w14:paraId="3E39C497" w14:textId="77777777" w:rsidTr="00B1411F">
        <w:tc>
          <w:tcPr>
            <w:tcW w:w="2710" w:type="dxa"/>
            <w:tcMar>
              <w:top w:w="100" w:type="dxa"/>
              <w:left w:w="100" w:type="dxa"/>
              <w:bottom w:w="100" w:type="dxa"/>
              <w:right w:w="100" w:type="dxa"/>
            </w:tcMar>
          </w:tcPr>
          <w:p w14:paraId="5F831E79" w14:textId="77777777" w:rsidR="00E8102F" w:rsidRPr="008A42B1" w:rsidRDefault="00723535">
            <w:pPr>
              <w:pStyle w:val="Normal1"/>
              <w:rPr>
                <w:rFonts w:ascii="Times New Roman" w:hAnsi="Times New Roman" w:cs="Times New Roman"/>
                <w:b/>
                <w:color w:val="auto"/>
                <w:sz w:val="24"/>
              </w:rPr>
            </w:pPr>
            <w:r w:rsidRPr="008A42B1">
              <w:rPr>
                <w:rFonts w:ascii="Times New Roman" w:eastAsia="Times New Roman" w:hAnsi="Times New Roman" w:cs="Times New Roman"/>
                <w:b/>
                <w:color w:val="auto"/>
                <w:sz w:val="24"/>
              </w:rPr>
              <w:t>Standard</w:t>
            </w:r>
          </w:p>
        </w:tc>
        <w:tc>
          <w:tcPr>
            <w:tcW w:w="8190" w:type="dxa"/>
            <w:tcMar>
              <w:top w:w="100" w:type="dxa"/>
              <w:left w:w="100" w:type="dxa"/>
              <w:bottom w:w="100" w:type="dxa"/>
              <w:right w:w="100" w:type="dxa"/>
            </w:tcMar>
          </w:tcPr>
          <w:p w14:paraId="4434F221"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Production &amp; Distribution of Writing</w:t>
            </w:r>
          </w:p>
        </w:tc>
      </w:tr>
      <w:tr w:rsidR="00E8102F" w:rsidRPr="003E6E8E" w14:paraId="7AD120AF" w14:textId="77777777" w:rsidTr="00B1411F">
        <w:tc>
          <w:tcPr>
            <w:tcW w:w="2710" w:type="dxa"/>
            <w:tcMar>
              <w:top w:w="100" w:type="dxa"/>
              <w:left w:w="100" w:type="dxa"/>
              <w:bottom w:w="100" w:type="dxa"/>
              <w:right w:w="100" w:type="dxa"/>
            </w:tcMar>
          </w:tcPr>
          <w:p w14:paraId="49379E36" w14:textId="77777777" w:rsidR="00E8102F" w:rsidRPr="008A42B1" w:rsidRDefault="00723535">
            <w:pPr>
              <w:pStyle w:val="Normal1"/>
              <w:rPr>
                <w:rFonts w:ascii="Times New Roman" w:hAnsi="Times New Roman" w:cs="Times New Roman"/>
                <w:b/>
                <w:color w:val="auto"/>
                <w:sz w:val="24"/>
              </w:rPr>
            </w:pPr>
            <w:r w:rsidRPr="008A42B1">
              <w:rPr>
                <w:rFonts w:ascii="Times New Roman" w:eastAsia="Times New Roman" w:hAnsi="Times New Roman" w:cs="Times New Roman"/>
                <w:b/>
                <w:color w:val="auto"/>
                <w:sz w:val="24"/>
              </w:rPr>
              <w:t>Benchmark Number</w:t>
            </w:r>
          </w:p>
        </w:tc>
        <w:tc>
          <w:tcPr>
            <w:tcW w:w="8190" w:type="dxa"/>
            <w:tcMar>
              <w:top w:w="100" w:type="dxa"/>
              <w:left w:w="100" w:type="dxa"/>
              <w:bottom w:w="100" w:type="dxa"/>
              <w:right w:w="100" w:type="dxa"/>
            </w:tcMar>
          </w:tcPr>
          <w:p w14:paraId="75BD50C9" w14:textId="446724D2"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.910.W.2.5</w:t>
            </w:r>
          </w:p>
        </w:tc>
      </w:tr>
      <w:tr w:rsidR="00E8102F" w:rsidRPr="003E6E8E" w14:paraId="2F973224" w14:textId="77777777" w:rsidTr="00B1411F">
        <w:tc>
          <w:tcPr>
            <w:tcW w:w="2710" w:type="dxa"/>
            <w:tcMar>
              <w:top w:w="100" w:type="dxa"/>
              <w:left w:w="100" w:type="dxa"/>
              <w:bottom w:w="100" w:type="dxa"/>
              <w:right w:w="100" w:type="dxa"/>
            </w:tcMar>
          </w:tcPr>
          <w:p w14:paraId="43DFC88B" w14:textId="77777777" w:rsidR="00E8102F" w:rsidRPr="008A42B1" w:rsidRDefault="00723535">
            <w:pPr>
              <w:pStyle w:val="Normal1"/>
              <w:rPr>
                <w:rFonts w:ascii="Times New Roman" w:hAnsi="Times New Roman" w:cs="Times New Roman"/>
                <w:b/>
                <w:color w:val="auto"/>
                <w:sz w:val="24"/>
              </w:rPr>
            </w:pPr>
            <w:r w:rsidRPr="008A42B1">
              <w:rPr>
                <w:rFonts w:ascii="Times New Roman" w:eastAsia="Times New Roman" w:hAnsi="Times New Roman" w:cs="Times New Roman"/>
                <w:b/>
                <w:color w:val="auto"/>
                <w:sz w:val="24"/>
              </w:rPr>
              <w:t>Benchmark</w:t>
            </w:r>
          </w:p>
        </w:tc>
        <w:tc>
          <w:tcPr>
            <w:tcW w:w="8190" w:type="dxa"/>
            <w:tcMar>
              <w:top w:w="100" w:type="dxa"/>
              <w:left w:w="100" w:type="dxa"/>
              <w:bottom w:w="100" w:type="dxa"/>
              <w:right w:w="100" w:type="dxa"/>
            </w:tcMar>
          </w:tcPr>
          <w:p w14:paraId="7B1D56C8"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Develop and strengthen writing as needed by planning, revising, editing, rewriting, or trying a new approach, focusing on addressing what is most significant for a specific purpose and audience.</w:t>
            </w:r>
          </w:p>
        </w:tc>
      </w:tr>
      <w:tr w:rsidR="00E8102F" w:rsidRPr="003E6E8E" w14:paraId="1E897120" w14:textId="77777777" w:rsidTr="00B1411F">
        <w:tc>
          <w:tcPr>
            <w:tcW w:w="2710" w:type="dxa"/>
            <w:tcMar>
              <w:top w:w="100" w:type="dxa"/>
              <w:left w:w="100" w:type="dxa"/>
              <w:bottom w:w="100" w:type="dxa"/>
              <w:right w:w="100" w:type="dxa"/>
            </w:tcMar>
          </w:tcPr>
          <w:p w14:paraId="566B4FBD" w14:textId="77777777" w:rsidR="00E8102F" w:rsidRPr="008A42B1" w:rsidRDefault="00723535">
            <w:pPr>
              <w:pStyle w:val="Normal1"/>
              <w:rPr>
                <w:rFonts w:ascii="Times New Roman" w:hAnsi="Times New Roman" w:cs="Times New Roman"/>
                <w:b/>
                <w:color w:val="auto"/>
                <w:sz w:val="24"/>
              </w:rPr>
            </w:pPr>
            <w:r w:rsidRPr="008A42B1">
              <w:rPr>
                <w:rFonts w:ascii="Times New Roman" w:eastAsia="Times New Roman" w:hAnsi="Times New Roman" w:cs="Times New Roman"/>
                <w:b/>
                <w:color w:val="auto"/>
                <w:sz w:val="24"/>
              </w:rPr>
              <w:t>Also Assesses</w:t>
            </w:r>
          </w:p>
        </w:tc>
        <w:tc>
          <w:tcPr>
            <w:tcW w:w="8190" w:type="dxa"/>
            <w:tcMar>
              <w:top w:w="100" w:type="dxa"/>
              <w:left w:w="100" w:type="dxa"/>
              <w:bottom w:w="100" w:type="dxa"/>
              <w:right w:w="100" w:type="dxa"/>
            </w:tcMar>
          </w:tcPr>
          <w:p w14:paraId="6DDEFC7E"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Not Applicable</w:t>
            </w:r>
          </w:p>
        </w:tc>
      </w:tr>
      <w:tr w:rsidR="00E8102F" w:rsidRPr="003E6E8E" w14:paraId="22A143E4" w14:textId="77777777" w:rsidTr="00B1411F">
        <w:tc>
          <w:tcPr>
            <w:tcW w:w="2710" w:type="dxa"/>
            <w:tcMar>
              <w:top w:w="100" w:type="dxa"/>
              <w:left w:w="100" w:type="dxa"/>
              <w:bottom w:w="100" w:type="dxa"/>
              <w:right w:w="100" w:type="dxa"/>
            </w:tcMar>
          </w:tcPr>
          <w:p w14:paraId="19C59C23" w14:textId="77777777" w:rsidR="00E8102F" w:rsidRPr="008A42B1" w:rsidRDefault="00723535">
            <w:pPr>
              <w:pStyle w:val="Normal1"/>
              <w:rPr>
                <w:rFonts w:ascii="Times New Roman" w:hAnsi="Times New Roman" w:cs="Times New Roman"/>
                <w:b/>
                <w:color w:val="auto"/>
                <w:sz w:val="24"/>
              </w:rPr>
            </w:pPr>
            <w:r w:rsidRPr="008A42B1">
              <w:rPr>
                <w:rFonts w:ascii="Times New Roman" w:eastAsia="Times New Roman" w:hAnsi="Times New Roman" w:cs="Times New Roman"/>
                <w:b/>
                <w:color w:val="auto"/>
                <w:sz w:val="24"/>
              </w:rPr>
              <w:t>Item Types</w:t>
            </w:r>
          </w:p>
        </w:tc>
        <w:tc>
          <w:tcPr>
            <w:tcW w:w="8190" w:type="dxa"/>
            <w:tcMar>
              <w:top w:w="100" w:type="dxa"/>
              <w:left w:w="100" w:type="dxa"/>
              <w:bottom w:w="100" w:type="dxa"/>
              <w:right w:w="100" w:type="dxa"/>
            </w:tcMar>
          </w:tcPr>
          <w:p w14:paraId="4D03B771"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Selected Response, Short Response</w:t>
            </w:r>
            <w:r w:rsidR="00894FC2" w:rsidRPr="003E6E8E">
              <w:rPr>
                <w:rFonts w:ascii="Times New Roman" w:eastAsia="Times New Roman" w:hAnsi="Times New Roman" w:cs="Times New Roman"/>
                <w:color w:val="auto"/>
                <w:sz w:val="24"/>
              </w:rPr>
              <w:t>, Extended Response</w:t>
            </w:r>
          </w:p>
        </w:tc>
      </w:tr>
      <w:tr w:rsidR="00E8102F" w:rsidRPr="003E6E8E" w14:paraId="2549AF0E" w14:textId="77777777" w:rsidTr="00B1411F">
        <w:tc>
          <w:tcPr>
            <w:tcW w:w="2710" w:type="dxa"/>
            <w:tcMar>
              <w:top w:w="100" w:type="dxa"/>
              <w:left w:w="100" w:type="dxa"/>
              <w:bottom w:w="100" w:type="dxa"/>
              <w:right w:w="100" w:type="dxa"/>
            </w:tcMar>
          </w:tcPr>
          <w:p w14:paraId="1FB65381" w14:textId="77777777" w:rsidR="00E8102F" w:rsidRPr="008A42B1" w:rsidRDefault="00723535">
            <w:pPr>
              <w:pStyle w:val="Normal1"/>
              <w:rPr>
                <w:rFonts w:ascii="Times New Roman" w:hAnsi="Times New Roman" w:cs="Times New Roman"/>
                <w:b/>
                <w:color w:val="auto"/>
                <w:sz w:val="24"/>
              </w:rPr>
            </w:pPr>
            <w:r w:rsidRPr="008A42B1">
              <w:rPr>
                <w:rFonts w:ascii="Times New Roman" w:eastAsia="Times New Roman" w:hAnsi="Times New Roman" w:cs="Times New Roman"/>
                <w:b/>
                <w:color w:val="auto"/>
                <w:sz w:val="24"/>
              </w:rPr>
              <w:t>Benchmark Clarification</w:t>
            </w:r>
          </w:p>
        </w:tc>
        <w:tc>
          <w:tcPr>
            <w:tcW w:w="8190" w:type="dxa"/>
            <w:tcMar>
              <w:top w:w="100" w:type="dxa"/>
              <w:left w:w="100" w:type="dxa"/>
              <w:bottom w:w="100" w:type="dxa"/>
              <w:right w:w="100" w:type="dxa"/>
            </w:tcMar>
          </w:tcPr>
          <w:p w14:paraId="30AE2EE4" w14:textId="77777777" w:rsidR="00E8102F" w:rsidRPr="003E6E8E" w:rsidRDefault="00723535" w:rsidP="00586313">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The student will develop writing by planning, revising, editing, rewriting, or trying a new approach.</w:t>
            </w:r>
          </w:p>
        </w:tc>
      </w:tr>
      <w:tr w:rsidR="00E8102F" w:rsidRPr="003E6E8E" w14:paraId="0A2FE984" w14:textId="77777777" w:rsidTr="00B1411F">
        <w:tc>
          <w:tcPr>
            <w:tcW w:w="2710" w:type="dxa"/>
            <w:tcMar>
              <w:top w:w="100" w:type="dxa"/>
              <w:left w:w="100" w:type="dxa"/>
              <w:bottom w:w="100" w:type="dxa"/>
              <w:right w:w="100" w:type="dxa"/>
            </w:tcMar>
          </w:tcPr>
          <w:p w14:paraId="16CD77D7" w14:textId="77777777" w:rsidR="00E8102F" w:rsidRPr="008A42B1" w:rsidRDefault="00723535">
            <w:pPr>
              <w:pStyle w:val="Normal1"/>
              <w:rPr>
                <w:rFonts w:ascii="Times New Roman" w:hAnsi="Times New Roman" w:cs="Times New Roman"/>
                <w:b/>
                <w:color w:val="auto"/>
                <w:sz w:val="24"/>
              </w:rPr>
            </w:pPr>
            <w:r w:rsidRPr="008A42B1">
              <w:rPr>
                <w:rFonts w:ascii="Times New Roman" w:eastAsia="Times New Roman" w:hAnsi="Times New Roman" w:cs="Times New Roman"/>
                <w:b/>
                <w:color w:val="auto"/>
                <w:sz w:val="24"/>
              </w:rPr>
              <w:t>Content Focus</w:t>
            </w:r>
          </w:p>
        </w:tc>
        <w:tc>
          <w:tcPr>
            <w:tcW w:w="8190" w:type="dxa"/>
            <w:tcMar>
              <w:top w:w="100" w:type="dxa"/>
              <w:left w:w="100" w:type="dxa"/>
              <w:bottom w:w="100" w:type="dxa"/>
              <w:right w:w="100" w:type="dxa"/>
            </w:tcMar>
          </w:tcPr>
          <w:p w14:paraId="637B3F15" w14:textId="77777777" w:rsidR="00E8102F" w:rsidRPr="003E6E8E" w:rsidRDefault="00894FC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The student will focus on pre-writing and post-writing strategies on addressing what is most significant for purpose and audience.</w:t>
            </w:r>
          </w:p>
        </w:tc>
      </w:tr>
      <w:tr w:rsidR="00E8102F" w:rsidRPr="003E6E8E" w14:paraId="70F7DB14" w14:textId="77777777" w:rsidTr="00B1411F">
        <w:tc>
          <w:tcPr>
            <w:tcW w:w="2710" w:type="dxa"/>
            <w:tcMar>
              <w:top w:w="100" w:type="dxa"/>
              <w:left w:w="100" w:type="dxa"/>
              <w:bottom w:w="100" w:type="dxa"/>
              <w:right w:w="100" w:type="dxa"/>
            </w:tcMar>
          </w:tcPr>
          <w:p w14:paraId="6B1E1B1B" w14:textId="77777777" w:rsidR="00E8102F" w:rsidRPr="008A42B1" w:rsidRDefault="00723535">
            <w:pPr>
              <w:pStyle w:val="Normal1"/>
              <w:rPr>
                <w:rFonts w:ascii="Times New Roman" w:hAnsi="Times New Roman" w:cs="Times New Roman"/>
                <w:b/>
                <w:color w:val="auto"/>
                <w:sz w:val="24"/>
              </w:rPr>
            </w:pPr>
            <w:r w:rsidRPr="008A42B1">
              <w:rPr>
                <w:rFonts w:ascii="Times New Roman" w:eastAsia="Times New Roman" w:hAnsi="Times New Roman" w:cs="Times New Roman"/>
                <w:b/>
                <w:color w:val="auto"/>
                <w:sz w:val="24"/>
              </w:rPr>
              <w:t>Content Limits</w:t>
            </w:r>
          </w:p>
        </w:tc>
        <w:tc>
          <w:tcPr>
            <w:tcW w:w="8190" w:type="dxa"/>
            <w:tcMar>
              <w:top w:w="100" w:type="dxa"/>
              <w:left w:w="100" w:type="dxa"/>
              <w:bottom w:w="100" w:type="dxa"/>
              <w:right w:w="100" w:type="dxa"/>
            </w:tcMar>
          </w:tcPr>
          <w:p w14:paraId="7D02D6D0" w14:textId="77777777" w:rsidR="00E8102F" w:rsidRPr="003E6E8E" w:rsidRDefault="00894FC2" w:rsidP="00586313">
            <w:pPr>
              <w:pStyle w:val="Normal1"/>
              <w:rPr>
                <w:rFonts w:ascii="Times New Roman" w:hAnsi="Times New Roman" w:cs="Times New Roman"/>
                <w:color w:val="auto"/>
                <w:sz w:val="24"/>
              </w:rPr>
            </w:pPr>
            <w:r w:rsidRPr="003E6E8E">
              <w:rPr>
                <w:rFonts w:ascii="Times New Roman" w:hAnsi="Times New Roman" w:cs="Times New Roman"/>
                <w:color w:val="auto"/>
                <w:sz w:val="24"/>
              </w:rPr>
              <w:t>None Specified</w:t>
            </w:r>
          </w:p>
        </w:tc>
      </w:tr>
      <w:tr w:rsidR="00E8102F" w:rsidRPr="003E6E8E" w14:paraId="72B8B95A" w14:textId="77777777" w:rsidTr="00B1411F">
        <w:tc>
          <w:tcPr>
            <w:tcW w:w="2710" w:type="dxa"/>
            <w:tcMar>
              <w:top w:w="100" w:type="dxa"/>
              <w:left w:w="100" w:type="dxa"/>
              <w:bottom w:w="100" w:type="dxa"/>
              <w:right w:w="100" w:type="dxa"/>
            </w:tcMar>
          </w:tcPr>
          <w:p w14:paraId="6F9C6F4C" w14:textId="77777777" w:rsidR="00E8102F" w:rsidRPr="008A42B1" w:rsidRDefault="00723535">
            <w:pPr>
              <w:pStyle w:val="Normal1"/>
              <w:rPr>
                <w:rFonts w:ascii="Times New Roman" w:hAnsi="Times New Roman" w:cs="Times New Roman"/>
                <w:b/>
                <w:color w:val="auto"/>
                <w:sz w:val="24"/>
              </w:rPr>
            </w:pPr>
            <w:r w:rsidRPr="008A42B1">
              <w:rPr>
                <w:rFonts w:ascii="Times New Roman" w:eastAsia="Times New Roman" w:hAnsi="Times New Roman" w:cs="Times New Roman"/>
                <w:b/>
                <w:color w:val="auto"/>
                <w:sz w:val="24"/>
              </w:rPr>
              <w:t>Text Attributes</w:t>
            </w:r>
          </w:p>
        </w:tc>
        <w:tc>
          <w:tcPr>
            <w:tcW w:w="8190" w:type="dxa"/>
            <w:tcMar>
              <w:top w:w="100" w:type="dxa"/>
              <w:left w:w="100" w:type="dxa"/>
              <w:bottom w:w="100" w:type="dxa"/>
              <w:right w:w="100" w:type="dxa"/>
            </w:tcMar>
          </w:tcPr>
          <w:p w14:paraId="5F669923" w14:textId="77777777" w:rsidR="00894FC2" w:rsidRPr="003E6E8E" w:rsidRDefault="00894FC2" w:rsidP="00894FC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Texts must be grade-level appropriate. Text may be literary or informational. Text may be fiction or non-fiction.</w:t>
            </w:r>
          </w:p>
          <w:p w14:paraId="7E0DCE85" w14:textId="77777777" w:rsidR="00E8102F" w:rsidRPr="003E6E8E" w:rsidRDefault="00E8102F">
            <w:pPr>
              <w:pStyle w:val="Normal1"/>
              <w:rPr>
                <w:rFonts w:ascii="Times New Roman" w:hAnsi="Times New Roman" w:cs="Times New Roman"/>
                <w:color w:val="auto"/>
                <w:sz w:val="24"/>
              </w:rPr>
            </w:pPr>
          </w:p>
        </w:tc>
      </w:tr>
      <w:tr w:rsidR="00E8102F" w:rsidRPr="003E6E8E" w14:paraId="1414FFA4" w14:textId="77777777" w:rsidTr="00B1411F">
        <w:tc>
          <w:tcPr>
            <w:tcW w:w="2710" w:type="dxa"/>
            <w:tcMar>
              <w:top w:w="100" w:type="dxa"/>
              <w:left w:w="100" w:type="dxa"/>
              <w:bottom w:w="100" w:type="dxa"/>
              <w:right w:w="100" w:type="dxa"/>
            </w:tcMar>
          </w:tcPr>
          <w:p w14:paraId="33ABA769" w14:textId="77777777" w:rsidR="00E8102F" w:rsidRPr="008A42B1" w:rsidRDefault="00723535">
            <w:pPr>
              <w:pStyle w:val="Normal1"/>
              <w:rPr>
                <w:rFonts w:ascii="Times New Roman" w:hAnsi="Times New Roman" w:cs="Times New Roman"/>
                <w:b/>
                <w:color w:val="auto"/>
                <w:sz w:val="24"/>
              </w:rPr>
            </w:pPr>
            <w:r w:rsidRPr="008A42B1">
              <w:rPr>
                <w:rFonts w:ascii="Times New Roman" w:eastAsia="Times New Roman" w:hAnsi="Times New Roman" w:cs="Times New Roman"/>
                <w:b/>
                <w:color w:val="auto"/>
                <w:sz w:val="24"/>
              </w:rPr>
              <w:t>Distractor Attributes</w:t>
            </w:r>
          </w:p>
        </w:tc>
        <w:tc>
          <w:tcPr>
            <w:tcW w:w="8190" w:type="dxa"/>
            <w:tcMar>
              <w:top w:w="100" w:type="dxa"/>
              <w:left w:w="100" w:type="dxa"/>
              <w:bottom w:w="100" w:type="dxa"/>
              <w:right w:w="100" w:type="dxa"/>
            </w:tcMar>
          </w:tcPr>
          <w:p w14:paraId="5B422868" w14:textId="77777777" w:rsidR="00E8102F" w:rsidRPr="003E6E8E" w:rsidRDefault="00586313" w:rsidP="00894FC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highlight w:val="white"/>
              </w:rPr>
              <w:t xml:space="preserve">Distractors will include, but not be limited to, plausible but clearly incorrect errors.  </w:t>
            </w:r>
            <w:r w:rsidRPr="003E6E8E">
              <w:rPr>
                <w:rFonts w:ascii="Times New Roman" w:eastAsia="Times New Roman" w:hAnsi="Times New Roman" w:cs="Times New Roman"/>
                <w:color w:val="auto"/>
                <w:sz w:val="24"/>
              </w:rPr>
              <w:t>Distractors may also include common student errors.</w:t>
            </w:r>
          </w:p>
        </w:tc>
      </w:tr>
      <w:tr w:rsidR="00E8102F" w:rsidRPr="003E6E8E" w14:paraId="554B7A6B" w14:textId="77777777" w:rsidTr="00B1411F">
        <w:tc>
          <w:tcPr>
            <w:tcW w:w="2710" w:type="dxa"/>
            <w:tcMar>
              <w:top w:w="100" w:type="dxa"/>
              <w:left w:w="100" w:type="dxa"/>
              <w:bottom w:w="100" w:type="dxa"/>
              <w:right w:w="100" w:type="dxa"/>
            </w:tcMar>
          </w:tcPr>
          <w:p w14:paraId="049FF29A" w14:textId="77777777" w:rsidR="00E8102F" w:rsidRPr="008A42B1" w:rsidRDefault="00723535">
            <w:pPr>
              <w:pStyle w:val="Normal1"/>
              <w:rPr>
                <w:rFonts w:ascii="Times New Roman" w:hAnsi="Times New Roman" w:cs="Times New Roman"/>
                <w:b/>
                <w:color w:val="auto"/>
                <w:sz w:val="24"/>
              </w:rPr>
            </w:pPr>
            <w:r w:rsidRPr="008A42B1">
              <w:rPr>
                <w:rFonts w:ascii="Times New Roman" w:eastAsia="Times New Roman" w:hAnsi="Times New Roman" w:cs="Times New Roman"/>
                <w:b/>
                <w:color w:val="auto"/>
                <w:sz w:val="24"/>
              </w:rPr>
              <w:t>Sample Item</w:t>
            </w:r>
          </w:p>
        </w:tc>
        <w:tc>
          <w:tcPr>
            <w:tcW w:w="8190" w:type="dxa"/>
            <w:tcMar>
              <w:top w:w="100" w:type="dxa"/>
              <w:left w:w="100" w:type="dxa"/>
              <w:bottom w:w="100" w:type="dxa"/>
              <w:right w:w="100" w:type="dxa"/>
            </w:tcMar>
          </w:tcPr>
          <w:p w14:paraId="072A9E05"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In a </w:t>
            </w:r>
            <w:r w:rsidR="00A70823" w:rsidRPr="003E6E8E">
              <w:rPr>
                <w:rFonts w:ascii="Times New Roman" w:eastAsia="Times New Roman" w:hAnsi="Times New Roman" w:cs="Times New Roman"/>
                <w:color w:val="auto"/>
                <w:sz w:val="24"/>
              </w:rPr>
              <w:t xml:space="preserve">draft copy, </w:t>
            </w:r>
            <w:r w:rsidRPr="003E6E8E">
              <w:rPr>
                <w:rFonts w:ascii="Times New Roman" w:eastAsia="Times New Roman" w:hAnsi="Times New Roman" w:cs="Times New Roman"/>
                <w:color w:val="auto"/>
                <w:sz w:val="24"/>
              </w:rPr>
              <w:t xml:space="preserve">a </w:t>
            </w:r>
            <w:r w:rsidR="00A70823" w:rsidRPr="003E6E8E">
              <w:rPr>
                <w:rFonts w:ascii="Times New Roman" w:eastAsia="Times New Roman" w:hAnsi="Times New Roman" w:cs="Times New Roman"/>
                <w:color w:val="auto"/>
                <w:sz w:val="24"/>
              </w:rPr>
              <w:t xml:space="preserve">reporter </w:t>
            </w:r>
            <w:r w:rsidRPr="003E6E8E">
              <w:rPr>
                <w:rFonts w:ascii="Times New Roman" w:eastAsia="Times New Roman" w:hAnsi="Times New Roman" w:cs="Times New Roman"/>
                <w:color w:val="auto"/>
                <w:sz w:val="24"/>
              </w:rPr>
              <w:t>wrote</w:t>
            </w:r>
            <w:r w:rsidR="00A70823" w:rsidRPr="003E6E8E">
              <w:rPr>
                <w:rFonts w:ascii="Times New Roman" w:eastAsia="Times New Roman" w:hAnsi="Times New Roman" w:cs="Times New Roman"/>
                <w:color w:val="auto"/>
                <w:sz w:val="24"/>
              </w:rPr>
              <w:t xml:space="preserve">, </w:t>
            </w:r>
            <w:r w:rsidRPr="003E6E8E">
              <w:rPr>
                <w:rFonts w:ascii="Times New Roman" w:eastAsia="Times New Roman" w:hAnsi="Times New Roman" w:cs="Times New Roman"/>
                <w:color w:val="auto"/>
                <w:sz w:val="24"/>
              </w:rPr>
              <w:t>“Students worked together to collect food for the local food bank.”</w:t>
            </w:r>
          </w:p>
          <w:p w14:paraId="08FCCF68"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65AD74FD"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The </w:t>
            </w:r>
            <w:r w:rsidR="00A70823" w:rsidRPr="003E6E8E">
              <w:rPr>
                <w:rFonts w:ascii="Times New Roman" w:eastAsia="Times New Roman" w:hAnsi="Times New Roman" w:cs="Times New Roman"/>
                <w:color w:val="auto"/>
                <w:sz w:val="24"/>
              </w:rPr>
              <w:t xml:space="preserve">copy-editor </w:t>
            </w:r>
            <w:r w:rsidRPr="003E6E8E">
              <w:rPr>
                <w:rFonts w:ascii="Times New Roman" w:eastAsia="Times New Roman" w:hAnsi="Times New Roman" w:cs="Times New Roman"/>
                <w:color w:val="auto"/>
                <w:sz w:val="24"/>
              </w:rPr>
              <w:t>want</w:t>
            </w:r>
            <w:r w:rsidR="00A70823" w:rsidRPr="003E6E8E">
              <w:rPr>
                <w:rFonts w:ascii="Times New Roman" w:eastAsia="Times New Roman" w:hAnsi="Times New Roman" w:cs="Times New Roman"/>
                <w:color w:val="auto"/>
                <w:sz w:val="24"/>
              </w:rPr>
              <w:t>s</w:t>
            </w:r>
            <w:r w:rsidRPr="003E6E8E">
              <w:rPr>
                <w:rFonts w:ascii="Times New Roman" w:eastAsia="Times New Roman" w:hAnsi="Times New Roman" w:cs="Times New Roman"/>
                <w:color w:val="auto"/>
                <w:sz w:val="24"/>
              </w:rPr>
              <w:t xml:space="preserve"> to</w:t>
            </w:r>
            <w:r w:rsidR="00A70823" w:rsidRPr="003E6E8E">
              <w:rPr>
                <w:rFonts w:ascii="Times New Roman" w:eastAsia="Times New Roman" w:hAnsi="Times New Roman" w:cs="Times New Roman"/>
                <w:color w:val="auto"/>
                <w:sz w:val="24"/>
              </w:rPr>
              <w:t xml:space="preserve"> </w:t>
            </w:r>
            <w:r w:rsidRPr="003E6E8E">
              <w:rPr>
                <w:rFonts w:ascii="Times New Roman" w:eastAsia="Times New Roman" w:hAnsi="Times New Roman" w:cs="Times New Roman"/>
                <w:color w:val="auto"/>
                <w:sz w:val="24"/>
              </w:rPr>
              <w:t xml:space="preserve">improve the </w:t>
            </w:r>
            <w:r w:rsidR="00A70823" w:rsidRPr="003E6E8E">
              <w:rPr>
                <w:rFonts w:ascii="Times New Roman" w:eastAsia="Times New Roman" w:hAnsi="Times New Roman" w:cs="Times New Roman"/>
                <w:color w:val="auto"/>
                <w:sz w:val="24"/>
              </w:rPr>
              <w:t xml:space="preserve">sentence </w:t>
            </w:r>
            <w:r w:rsidRPr="003E6E8E">
              <w:rPr>
                <w:rFonts w:ascii="Times New Roman" w:eastAsia="Times New Roman" w:hAnsi="Times New Roman" w:cs="Times New Roman"/>
                <w:color w:val="auto"/>
                <w:sz w:val="24"/>
              </w:rPr>
              <w:t>by finding another word for “worked together.”</w:t>
            </w:r>
          </w:p>
          <w:p w14:paraId="4A6DEE31"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7657B74C" w14:textId="77777777" w:rsidR="00E8102F" w:rsidRPr="003E6E8E"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Which word should the </w:t>
            </w:r>
            <w:r w:rsidR="00A70823" w:rsidRPr="003E6E8E">
              <w:rPr>
                <w:rFonts w:ascii="Times New Roman" w:eastAsia="Times New Roman" w:hAnsi="Times New Roman" w:cs="Times New Roman"/>
                <w:color w:val="auto"/>
                <w:sz w:val="24"/>
              </w:rPr>
              <w:t>copy-editor utilize</w:t>
            </w:r>
            <w:r w:rsidRPr="003E6E8E">
              <w:rPr>
                <w:rFonts w:ascii="Times New Roman" w:eastAsia="Times New Roman" w:hAnsi="Times New Roman" w:cs="Times New Roman"/>
                <w:color w:val="auto"/>
                <w:sz w:val="24"/>
              </w:rPr>
              <w:t xml:space="preserve">? </w:t>
            </w:r>
          </w:p>
          <w:p w14:paraId="1E1FD539" w14:textId="77777777" w:rsidR="00A70823" w:rsidRPr="003E6E8E" w:rsidRDefault="00A70823">
            <w:pPr>
              <w:pStyle w:val="Normal1"/>
              <w:rPr>
                <w:rFonts w:ascii="Times New Roman" w:hAnsi="Times New Roman" w:cs="Times New Roman"/>
                <w:color w:val="auto"/>
                <w:sz w:val="24"/>
              </w:rPr>
            </w:pPr>
          </w:p>
          <w:p w14:paraId="4643B3DD"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A.    </w:t>
            </w:r>
            <w:r w:rsidR="00A70823" w:rsidRPr="003E6E8E">
              <w:rPr>
                <w:rFonts w:ascii="Times New Roman" w:eastAsia="Times New Roman" w:hAnsi="Times New Roman" w:cs="Times New Roman"/>
                <w:color w:val="auto"/>
                <w:sz w:val="24"/>
              </w:rPr>
              <w:t xml:space="preserve"> c</w:t>
            </w:r>
            <w:r w:rsidRPr="003E6E8E">
              <w:rPr>
                <w:rFonts w:ascii="Times New Roman" w:eastAsia="Times New Roman" w:hAnsi="Times New Roman" w:cs="Times New Roman"/>
                <w:color w:val="auto"/>
                <w:sz w:val="24"/>
              </w:rPr>
              <w:t>ollaborated</w:t>
            </w:r>
          </w:p>
          <w:p w14:paraId="2E57FC0E"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B.     </w:t>
            </w:r>
            <w:r w:rsidR="00A70823" w:rsidRPr="003E6E8E">
              <w:rPr>
                <w:rFonts w:ascii="Times New Roman" w:eastAsia="Times New Roman" w:hAnsi="Times New Roman" w:cs="Times New Roman"/>
                <w:color w:val="auto"/>
                <w:sz w:val="24"/>
              </w:rPr>
              <w:t xml:space="preserve">collided     </w:t>
            </w:r>
            <w:r w:rsidRPr="003E6E8E">
              <w:rPr>
                <w:rFonts w:ascii="Times New Roman" w:eastAsia="Times New Roman" w:hAnsi="Times New Roman" w:cs="Times New Roman"/>
                <w:color w:val="auto"/>
                <w:sz w:val="24"/>
              </w:rPr>
              <w:t xml:space="preserve"> </w:t>
            </w:r>
          </w:p>
          <w:p w14:paraId="006D659A"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C.     </w:t>
            </w:r>
            <w:r w:rsidR="00A70823" w:rsidRPr="003E6E8E">
              <w:rPr>
                <w:rFonts w:ascii="Times New Roman" w:eastAsia="Times New Roman" w:hAnsi="Times New Roman" w:cs="Times New Roman"/>
                <w:color w:val="auto"/>
                <w:sz w:val="24"/>
              </w:rPr>
              <w:t xml:space="preserve">contributed   </w:t>
            </w:r>
            <w:r w:rsidRPr="003E6E8E">
              <w:rPr>
                <w:rFonts w:ascii="Times New Roman" w:eastAsia="Times New Roman" w:hAnsi="Times New Roman" w:cs="Times New Roman"/>
                <w:color w:val="auto"/>
                <w:sz w:val="24"/>
              </w:rPr>
              <w:t xml:space="preserve">   </w:t>
            </w:r>
            <w:r w:rsidRPr="003E6E8E">
              <w:rPr>
                <w:rFonts w:ascii="Times New Roman" w:eastAsia="Times New Roman" w:hAnsi="Times New Roman" w:cs="Times New Roman"/>
                <w:color w:val="auto"/>
                <w:sz w:val="24"/>
              </w:rPr>
              <w:tab/>
            </w:r>
          </w:p>
          <w:p w14:paraId="7FDF877A" w14:textId="77777777" w:rsidR="00A70823" w:rsidRPr="003E6E8E"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D.    </w:t>
            </w:r>
            <w:r w:rsidR="00A70823" w:rsidRPr="003E6E8E">
              <w:rPr>
                <w:rFonts w:ascii="Times New Roman" w:eastAsia="Times New Roman" w:hAnsi="Times New Roman" w:cs="Times New Roman"/>
                <w:color w:val="auto"/>
                <w:sz w:val="24"/>
              </w:rPr>
              <w:t xml:space="preserve"> contrived </w:t>
            </w:r>
            <w:r w:rsidRPr="003E6E8E">
              <w:rPr>
                <w:rFonts w:ascii="Times New Roman" w:eastAsia="Times New Roman" w:hAnsi="Times New Roman" w:cs="Times New Roman"/>
                <w:color w:val="auto"/>
                <w:sz w:val="24"/>
              </w:rPr>
              <w:t xml:space="preserve">  </w:t>
            </w:r>
          </w:p>
          <w:p w14:paraId="3D5D5EEA" w14:textId="77777777" w:rsidR="00A70823" w:rsidRPr="003E6E8E" w:rsidRDefault="00A70823">
            <w:pPr>
              <w:pStyle w:val="Normal1"/>
              <w:rPr>
                <w:rFonts w:ascii="Times New Roman" w:eastAsia="Times New Roman" w:hAnsi="Times New Roman" w:cs="Times New Roman"/>
                <w:color w:val="auto"/>
                <w:sz w:val="24"/>
              </w:rPr>
            </w:pPr>
          </w:p>
          <w:p w14:paraId="420F054F" w14:textId="77777777" w:rsidR="00E8102F" w:rsidRPr="008A42B1" w:rsidRDefault="00A70823" w:rsidP="00A34965">
            <w:pPr>
              <w:pStyle w:val="Normal1"/>
              <w:rPr>
                <w:rFonts w:ascii="Times New Roman" w:hAnsi="Times New Roman" w:cs="Times New Roman"/>
                <w:b/>
                <w:color w:val="auto"/>
                <w:sz w:val="24"/>
              </w:rPr>
            </w:pPr>
            <w:r w:rsidRPr="008A42B1">
              <w:rPr>
                <w:rFonts w:ascii="Times New Roman" w:eastAsia="Times New Roman" w:hAnsi="Times New Roman" w:cs="Times New Roman"/>
                <w:b/>
                <w:color w:val="auto"/>
                <w:sz w:val="24"/>
              </w:rPr>
              <w:t>Answer: A</w:t>
            </w:r>
            <w:r w:rsidR="00723535" w:rsidRPr="008A42B1">
              <w:rPr>
                <w:rFonts w:ascii="Times New Roman" w:eastAsia="Times New Roman" w:hAnsi="Times New Roman" w:cs="Times New Roman"/>
                <w:b/>
                <w:color w:val="auto"/>
                <w:sz w:val="24"/>
              </w:rPr>
              <w:tab/>
            </w:r>
          </w:p>
        </w:tc>
      </w:tr>
      <w:tr w:rsidR="00E8102F" w:rsidRPr="003E6E8E" w14:paraId="14A7AA63" w14:textId="77777777" w:rsidTr="00C172F0">
        <w:tc>
          <w:tcPr>
            <w:tcW w:w="2710" w:type="dxa"/>
            <w:tcMar>
              <w:top w:w="100" w:type="dxa"/>
              <w:left w:w="100" w:type="dxa"/>
              <w:bottom w:w="100" w:type="dxa"/>
              <w:right w:w="100" w:type="dxa"/>
            </w:tcMar>
          </w:tcPr>
          <w:p w14:paraId="7894D89C" w14:textId="767F2BCB" w:rsidR="00E8102F" w:rsidRPr="00BF6EA2" w:rsidRDefault="009072B5" w:rsidP="00371700">
            <w:pPr>
              <w:pStyle w:val="Normal1"/>
              <w:rPr>
                <w:rFonts w:ascii="Times New Roman" w:hAnsi="Times New Roman" w:cs="Times New Roman"/>
                <w:b/>
                <w:color w:val="auto"/>
                <w:sz w:val="24"/>
              </w:rPr>
            </w:pPr>
            <w:r w:rsidRPr="00BF6EA2">
              <w:rPr>
                <w:b/>
              </w:rPr>
              <w:lastRenderedPageBreak/>
              <w:br w:type="page"/>
            </w:r>
            <w:r w:rsidR="00A34965" w:rsidRPr="00BF6EA2">
              <w:rPr>
                <w:rFonts w:ascii="Times New Roman" w:eastAsia="Times New Roman" w:hAnsi="Times New Roman" w:cs="Times New Roman"/>
                <w:b/>
                <w:color w:val="auto"/>
                <w:sz w:val="24"/>
              </w:rPr>
              <w:t xml:space="preserve"> </w:t>
            </w:r>
            <w:r w:rsidR="00723535" w:rsidRPr="00BF6EA2">
              <w:rPr>
                <w:rFonts w:ascii="Times New Roman" w:eastAsia="Times New Roman" w:hAnsi="Times New Roman" w:cs="Times New Roman"/>
                <w:b/>
                <w:color w:val="auto"/>
                <w:sz w:val="24"/>
              </w:rPr>
              <w:t>Reporting Category</w:t>
            </w:r>
          </w:p>
        </w:tc>
        <w:tc>
          <w:tcPr>
            <w:tcW w:w="8190" w:type="dxa"/>
            <w:tcMar>
              <w:top w:w="100" w:type="dxa"/>
              <w:left w:w="100" w:type="dxa"/>
              <w:bottom w:w="100" w:type="dxa"/>
              <w:right w:w="100" w:type="dxa"/>
            </w:tcMar>
          </w:tcPr>
          <w:p w14:paraId="0146D009"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Writing</w:t>
            </w:r>
          </w:p>
        </w:tc>
      </w:tr>
      <w:tr w:rsidR="00E8102F" w:rsidRPr="003E6E8E" w14:paraId="2F4FC47F" w14:textId="77777777" w:rsidTr="00C172F0">
        <w:tc>
          <w:tcPr>
            <w:tcW w:w="2710" w:type="dxa"/>
            <w:tcMar>
              <w:top w:w="100" w:type="dxa"/>
              <w:left w:w="100" w:type="dxa"/>
              <w:bottom w:w="100" w:type="dxa"/>
              <w:right w:w="100" w:type="dxa"/>
            </w:tcMar>
          </w:tcPr>
          <w:p w14:paraId="7F404585"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Standard</w:t>
            </w:r>
          </w:p>
        </w:tc>
        <w:tc>
          <w:tcPr>
            <w:tcW w:w="8190" w:type="dxa"/>
            <w:tcMar>
              <w:top w:w="100" w:type="dxa"/>
              <w:left w:w="100" w:type="dxa"/>
              <w:bottom w:w="100" w:type="dxa"/>
              <w:right w:w="100" w:type="dxa"/>
            </w:tcMar>
          </w:tcPr>
          <w:p w14:paraId="5FB7F570"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Production &amp; Distribution of Writing</w:t>
            </w:r>
          </w:p>
        </w:tc>
      </w:tr>
      <w:tr w:rsidR="00E8102F" w:rsidRPr="003E6E8E" w14:paraId="41EBBE74" w14:textId="77777777" w:rsidTr="00C172F0">
        <w:tc>
          <w:tcPr>
            <w:tcW w:w="2710" w:type="dxa"/>
            <w:tcMar>
              <w:top w:w="100" w:type="dxa"/>
              <w:left w:w="100" w:type="dxa"/>
              <w:bottom w:w="100" w:type="dxa"/>
              <w:right w:w="100" w:type="dxa"/>
            </w:tcMar>
          </w:tcPr>
          <w:p w14:paraId="22320AD0"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 Number</w:t>
            </w:r>
          </w:p>
        </w:tc>
        <w:tc>
          <w:tcPr>
            <w:tcW w:w="8190" w:type="dxa"/>
            <w:tcMar>
              <w:top w:w="100" w:type="dxa"/>
              <w:left w:w="100" w:type="dxa"/>
              <w:bottom w:w="100" w:type="dxa"/>
              <w:right w:w="100" w:type="dxa"/>
            </w:tcMar>
          </w:tcPr>
          <w:p w14:paraId="74D59CC2" w14:textId="4320A618"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.910.W.2.6</w:t>
            </w:r>
          </w:p>
        </w:tc>
      </w:tr>
      <w:tr w:rsidR="00E8102F" w:rsidRPr="003E6E8E" w14:paraId="1444F465" w14:textId="77777777" w:rsidTr="00C172F0">
        <w:tc>
          <w:tcPr>
            <w:tcW w:w="2710" w:type="dxa"/>
            <w:tcMar>
              <w:top w:w="100" w:type="dxa"/>
              <w:left w:w="100" w:type="dxa"/>
              <w:bottom w:w="100" w:type="dxa"/>
              <w:right w:w="100" w:type="dxa"/>
            </w:tcMar>
          </w:tcPr>
          <w:p w14:paraId="0BF64B46"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w:t>
            </w:r>
          </w:p>
        </w:tc>
        <w:tc>
          <w:tcPr>
            <w:tcW w:w="8190" w:type="dxa"/>
            <w:tcMar>
              <w:top w:w="100" w:type="dxa"/>
              <w:left w:w="100" w:type="dxa"/>
              <w:bottom w:w="100" w:type="dxa"/>
              <w:right w:w="100" w:type="dxa"/>
            </w:tcMar>
          </w:tcPr>
          <w:p w14:paraId="02B27BD3"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Use technology, including the Internet, to produce, publish, and update individual or shared writing products, taking advantage of technology’s capacity to link to other information and to display information flexibly and dynamically.</w:t>
            </w:r>
          </w:p>
        </w:tc>
      </w:tr>
      <w:tr w:rsidR="00E8102F" w:rsidRPr="003E6E8E" w14:paraId="71603F12" w14:textId="77777777" w:rsidTr="00C172F0">
        <w:tc>
          <w:tcPr>
            <w:tcW w:w="2710" w:type="dxa"/>
            <w:tcMar>
              <w:top w:w="100" w:type="dxa"/>
              <w:left w:w="100" w:type="dxa"/>
              <w:bottom w:w="100" w:type="dxa"/>
              <w:right w:w="100" w:type="dxa"/>
            </w:tcMar>
          </w:tcPr>
          <w:p w14:paraId="346076A6"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Also Assesses</w:t>
            </w:r>
          </w:p>
        </w:tc>
        <w:tc>
          <w:tcPr>
            <w:tcW w:w="8190" w:type="dxa"/>
            <w:tcMar>
              <w:top w:w="100" w:type="dxa"/>
              <w:left w:w="100" w:type="dxa"/>
              <w:bottom w:w="100" w:type="dxa"/>
              <w:right w:w="100" w:type="dxa"/>
            </w:tcMar>
          </w:tcPr>
          <w:p w14:paraId="73B4925F" w14:textId="09FE8236"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.910.W.2.4</w:t>
            </w:r>
          </w:p>
        </w:tc>
      </w:tr>
      <w:tr w:rsidR="00E8102F" w:rsidRPr="003E6E8E" w14:paraId="3F03EA41" w14:textId="77777777" w:rsidTr="00C172F0">
        <w:tc>
          <w:tcPr>
            <w:tcW w:w="2710" w:type="dxa"/>
            <w:tcMar>
              <w:top w:w="100" w:type="dxa"/>
              <w:left w:w="100" w:type="dxa"/>
              <w:bottom w:w="100" w:type="dxa"/>
              <w:right w:w="100" w:type="dxa"/>
            </w:tcMar>
          </w:tcPr>
          <w:p w14:paraId="1460796C"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Item Types</w:t>
            </w:r>
          </w:p>
        </w:tc>
        <w:tc>
          <w:tcPr>
            <w:tcW w:w="8190" w:type="dxa"/>
            <w:tcMar>
              <w:top w:w="100" w:type="dxa"/>
              <w:left w:w="100" w:type="dxa"/>
              <w:bottom w:w="100" w:type="dxa"/>
              <w:right w:w="100" w:type="dxa"/>
            </w:tcMar>
          </w:tcPr>
          <w:p w14:paraId="541EDCA8"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Selected Response, Performance Based</w:t>
            </w:r>
          </w:p>
        </w:tc>
      </w:tr>
      <w:tr w:rsidR="00E8102F" w:rsidRPr="003E6E8E" w14:paraId="4D842AA3" w14:textId="77777777" w:rsidTr="00C172F0">
        <w:tc>
          <w:tcPr>
            <w:tcW w:w="2710" w:type="dxa"/>
            <w:tcMar>
              <w:top w:w="100" w:type="dxa"/>
              <w:left w:w="100" w:type="dxa"/>
              <w:bottom w:w="100" w:type="dxa"/>
              <w:right w:w="100" w:type="dxa"/>
            </w:tcMar>
          </w:tcPr>
          <w:p w14:paraId="143E958F"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 Clarification</w:t>
            </w:r>
          </w:p>
        </w:tc>
        <w:tc>
          <w:tcPr>
            <w:tcW w:w="8190" w:type="dxa"/>
            <w:tcMar>
              <w:top w:w="100" w:type="dxa"/>
              <w:left w:w="100" w:type="dxa"/>
              <w:bottom w:w="100" w:type="dxa"/>
              <w:right w:w="100" w:type="dxa"/>
            </w:tcMar>
          </w:tcPr>
          <w:p w14:paraId="3FFC4F8A"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Student will use technology and the internet to produce and publish clear writing that is intended for a specific audience and purpose.</w:t>
            </w:r>
          </w:p>
        </w:tc>
      </w:tr>
      <w:tr w:rsidR="00E8102F" w:rsidRPr="003E6E8E" w14:paraId="20139E43" w14:textId="77777777" w:rsidTr="00C172F0">
        <w:tc>
          <w:tcPr>
            <w:tcW w:w="2710" w:type="dxa"/>
            <w:tcMar>
              <w:top w:w="100" w:type="dxa"/>
              <w:left w:w="100" w:type="dxa"/>
              <w:bottom w:w="100" w:type="dxa"/>
              <w:right w:w="100" w:type="dxa"/>
            </w:tcMar>
          </w:tcPr>
          <w:p w14:paraId="62649052"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Content Focus</w:t>
            </w:r>
          </w:p>
        </w:tc>
        <w:tc>
          <w:tcPr>
            <w:tcW w:w="8190" w:type="dxa"/>
            <w:tcMar>
              <w:top w:w="100" w:type="dxa"/>
              <w:left w:w="100" w:type="dxa"/>
              <w:bottom w:w="100" w:type="dxa"/>
              <w:right w:w="100" w:type="dxa"/>
            </w:tcMar>
          </w:tcPr>
          <w:p w14:paraId="47018337" w14:textId="40C209B0" w:rsidR="00E8102F" w:rsidRPr="003E6E8E" w:rsidRDefault="009D1FCC" w:rsidP="009D1FCC">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Items will focus on the students’ ability to w</w:t>
            </w:r>
            <w:r w:rsidR="00723535" w:rsidRPr="003E6E8E">
              <w:rPr>
                <w:rFonts w:ascii="Times New Roman" w:eastAsia="Times New Roman" w:hAnsi="Times New Roman" w:cs="Times New Roman"/>
                <w:color w:val="auto"/>
                <w:sz w:val="24"/>
              </w:rPr>
              <w:t>rit</w:t>
            </w:r>
            <w:r w:rsidRPr="003E6E8E">
              <w:rPr>
                <w:rFonts w:ascii="Times New Roman" w:eastAsia="Times New Roman" w:hAnsi="Times New Roman" w:cs="Times New Roman"/>
                <w:color w:val="auto"/>
                <w:sz w:val="24"/>
              </w:rPr>
              <w:t>e</w:t>
            </w:r>
            <w:r w:rsidR="00723535" w:rsidRPr="003E6E8E">
              <w:rPr>
                <w:rFonts w:ascii="Times New Roman" w:eastAsia="Times New Roman" w:hAnsi="Times New Roman" w:cs="Times New Roman"/>
                <w:color w:val="auto"/>
                <w:sz w:val="24"/>
              </w:rPr>
              <w:t xml:space="preserve">, publish, </w:t>
            </w:r>
            <w:r w:rsidRPr="003E6E8E">
              <w:rPr>
                <w:rFonts w:ascii="Times New Roman" w:eastAsia="Times New Roman" w:hAnsi="Times New Roman" w:cs="Times New Roman"/>
                <w:color w:val="auto"/>
                <w:sz w:val="24"/>
              </w:rPr>
              <w:t xml:space="preserve">and </w:t>
            </w:r>
            <w:r w:rsidR="00723535" w:rsidRPr="003E6E8E">
              <w:rPr>
                <w:rFonts w:ascii="Times New Roman" w:eastAsia="Times New Roman" w:hAnsi="Times New Roman" w:cs="Times New Roman"/>
                <w:color w:val="auto"/>
                <w:sz w:val="24"/>
              </w:rPr>
              <w:t>use technology</w:t>
            </w:r>
            <w:r w:rsidRPr="003E6E8E">
              <w:rPr>
                <w:rFonts w:ascii="Times New Roman" w:eastAsia="Times New Roman" w:hAnsi="Times New Roman" w:cs="Times New Roman"/>
                <w:color w:val="auto"/>
                <w:sz w:val="24"/>
              </w:rPr>
              <w:t>.</w:t>
            </w:r>
          </w:p>
        </w:tc>
      </w:tr>
      <w:tr w:rsidR="00E8102F" w:rsidRPr="003E6E8E" w14:paraId="6D5878E3" w14:textId="77777777" w:rsidTr="00C172F0">
        <w:tc>
          <w:tcPr>
            <w:tcW w:w="2710" w:type="dxa"/>
            <w:tcMar>
              <w:top w:w="100" w:type="dxa"/>
              <w:left w:w="100" w:type="dxa"/>
              <w:bottom w:w="100" w:type="dxa"/>
              <w:right w:w="100" w:type="dxa"/>
            </w:tcMar>
          </w:tcPr>
          <w:p w14:paraId="2BAB3C8B"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Content Limits</w:t>
            </w:r>
          </w:p>
        </w:tc>
        <w:tc>
          <w:tcPr>
            <w:tcW w:w="8190" w:type="dxa"/>
            <w:tcMar>
              <w:top w:w="100" w:type="dxa"/>
              <w:left w:w="100" w:type="dxa"/>
              <w:bottom w:w="100" w:type="dxa"/>
              <w:right w:w="100" w:type="dxa"/>
            </w:tcMar>
          </w:tcPr>
          <w:p w14:paraId="633E6FEB" w14:textId="53383D12" w:rsidR="00E8102F" w:rsidRPr="003E6E8E" w:rsidRDefault="009D1FCC" w:rsidP="009D1FCC">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Selected Response items will be limited to the students’ knowledge of and ability to use technology to produce, publish, and update writing products.</w:t>
            </w:r>
          </w:p>
        </w:tc>
      </w:tr>
      <w:tr w:rsidR="00E8102F" w:rsidRPr="003E6E8E" w14:paraId="35FF9870" w14:textId="77777777" w:rsidTr="00C172F0">
        <w:tc>
          <w:tcPr>
            <w:tcW w:w="2710" w:type="dxa"/>
            <w:tcMar>
              <w:top w:w="100" w:type="dxa"/>
              <w:left w:w="100" w:type="dxa"/>
              <w:bottom w:w="100" w:type="dxa"/>
              <w:right w:w="100" w:type="dxa"/>
            </w:tcMar>
          </w:tcPr>
          <w:p w14:paraId="76229998"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Text Attributes</w:t>
            </w:r>
          </w:p>
        </w:tc>
        <w:tc>
          <w:tcPr>
            <w:tcW w:w="8190" w:type="dxa"/>
            <w:tcMar>
              <w:top w:w="100" w:type="dxa"/>
              <w:left w:w="100" w:type="dxa"/>
              <w:bottom w:w="100" w:type="dxa"/>
              <w:right w:w="100" w:type="dxa"/>
            </w:tcMar>
          </w:tcPr>
          <w:p w14:paraId="147CD24C" w14:textId="77777777" w:rsidR="00AD544E" w:rsidRPr="003E6E8E" w:rsidRDefault="00AD544E" w:rsidP="00AD544E">
            <w:pPr>
              <w:rPr>
                <w:rFonts w:ascii="Times New Roman" w:eastAsia="Times New Roman" w:hAnsi="Times New Roman" w:cs="Times New Roman"/>
              </w:rPr>
            </w:pPr>
            <w:r w:rsidRPr="003E6E8E">
              <w:rPr>
                <w:rFonts w:ascii="Times New Roman" w:eastAsia="Times New Roman" w:hAnsi="Times New Roman" w:cs="Times New Roman"/>
              </w:rPr>
              <w:t>Text must be grade level appropriate. Text may be literary or informational. Texts may be fiction or non-fiction.</w:t>
            </w:r>
          </w:p>
          <w:p w14:paraId="139C6D4D" w14:textId="77777777" w:rsidR="00AD544E" w:rsidRPr="003E6E8E" w:rsidRDefault="00AD544E" w:rsidP="00AD544E">
            <w:pPr>
              <w:rPr>
                <w:rFonts w:ascii="Times New Roman" w:eastAsia="Times New Roman" w:hAnsi="Times New Roman" w:cs="Times New Roman"/>
              </w:rPr>
            </w:pPr>
          </w:p>
          <w:p w14:paraId="7319E595" w14:textId="77777777" w:rsidR="00AD544E" w:rsidRPr="003E6E8E" w:rsidRDefault="00AD544E" w:rsidP="00AD544E">
            <w:pPr>
              <w:rPr>
                <w:rFonts w:ascii="Times New Roman" w:eastAsia="Times New Roman" w:hAnsi="Times New Roman" w:cs="Times New Roman"/>
              </w:rPr>
            </w:pPr>
            <w:r w:rsidRPr="003E6E8E">
              <w:rPr>
                <w:rFonts w:ascii="Times New Roman" w:eastAsia="Times New Roman" w:hAnsi="Times New Roman" w:cs="Times New Roman"/>
              </w:rPr>
              <w:t>Selections may contain, but are not limited to, research papers, news articles, speeches, investigative reports, and editorials.</w:t>
            </w:r>
          </w:p>
          <w:p w14:paraId="43897153" w14:textId="77777777" w:rsidR="00AD544E" w:rsidRPr="003E6E8E" w:rsidRDefault="00AD544E" w:rsidP="00AD544E">
            <w:pPr>
              <w:rPr>
                <w:rFonts w:ascii="Times New Roman" w:eastAsia="Times New Roman" w:hAnsi="Times New Roman" w:cs="Times New Roman"/>
              </w:rPr>
            </w:pPr>
          </w:p>
          <w:p w14:paraId="286B433F" w14:textId="0ACD6216" w:rsidR="00E8102F" w:rsidRPr="003E6E8E" w:rsidRDefault="00AD544E" w:rsidP="00AD544E">
            <w:pPr>
              <w:pStyle w:val="Normal1"/>
              <w:rPr>
                <w:rFonts w:ascii="Times New Roman" w:hAnsi="Times New Roman" w:cs="Times New Roman"/>
                <w:color w:val="auto"/>
                <w:sz w:val="24"/>
              </w:rPr>
            </w:pPr>
            <w:r w:rsidRPr="003E6E8E">
              <w:rPr>
                <w:rFonts w:ascii="Times New Roman" w:eastAsia="Times New Roman" w:hAnsi="Times New Roman" w:cs="Times New Roman"/>
                <w:color w:val="auto"/>
              </w:rPr>
              <w:t>Selections may also contain, but are not limited to, political campaign materials, transcripts of news reports, web-based articles, and other expository texts that journalism students might be exposed to.</w:t>
            </w:r>
          </w:p>
        </w:tc>
      </w:tr>
      <w:tr w:rsidR="00E8102F" w:rsidRPr="003E6E8E" w14:paraId="05DBDB18" w14:textId="77777777" w:rsidTr="00C172F0">
        <w:tc>
          <w:tcPr>
            <w:tcW w:w="2710" w:type="dxa"/>
            <w:tcMar>
              <w:top w:w="100" w:type="dxa"/>
              <w:left w:w="100" w:type="dxa"/>
              <w:bottom w:w="100" w:type="dxa"/>
              <w:right w:w="100" w:type="dxa"/>
            </w:tcMar>
          </w:tcPr>
          <w:p w14:paraId="2987BE48"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Distractor Attributes</w:t>
            </w:r>
          </w:p>
        </w:tc>
        <w:tc>
          <w:tcPr>
            <w:tcW w:w="8190" w:type="dxa"/>
            <w:tcMar>
              <w:top w:w="100" w:type="dxa"/>
              <w:left w:w="100" w:type="dxa"/>
              <w:bottom w:w="100" w:type="dxa"/>
              <w:right w:w="100" w:type="dxa"/>
            </w:tcMar>
          </w:tcPr>
          <w:p w14:paraId="579B8F78" w14:textId="77777777" w:rsidR="00E8102F" w:rsidRPr="003E6E8E" w:rsidRDefault="004A6F37">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None S</w:t>
            </w:r>
            <w:r w:rsidR="00723535" w:rsidRPr="003E6E8E">
              <w:rPr>
                <w:rFonts w:ascii="Times New Roman" w:eastAsia="Times New Roman" w:hAnsi="Times New Roman" w:cs="Times New Roman"/>
                <w:color w:val="auto"/>
                <w:sz w:val="24"/>
              </w:rPr>
              <w:t>pecified</w:t>
            </w:r>
          </w:p>
        </w:tc>
      </w:tr>
      <w:tr w:rsidR="00E8102F" w:rsidRPr="003E6E8E" w14:paraId="1EAEB34D" w14:textId="77777777" w:rsidTr="009072B5">
        <w:trPr>
          <w:trHeight w:val="5460"/>
        </w:trPr>
        <w:tc>
          <w:tcPr>
            <w:tcW w:w="2710" w:type="dxa"/>
            <w:tcMar>
              <w:top w:w="100" w:type="dxa"/>
              <w:left w:w="100" w:type="dxa"/>
              <w:bottom w:w="100" w:type="dxa"/>
              <w:right w:w="100" w:type="dxa"/>
            </w:tcMar>
          </w:tcPr>
          <w:p w14:paraId="5E70DBCB"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lastRenderedPageBreak/>
              <w:t>Sample Item</w:t>
            </w:r>
          </w:p>
        </w:tc>
        <w:tc>
          <w:tcPr>
            <w:tcW w:w="8190" w:type="dxa"/>
            <w:tcMar>
              <w:top w:w="100" w:type="dxa"/>
              <w:left w:w="100" w:type="dxa"/>
              <w:bottom w:w="100" w:type="dxa"/>
              <w:right w:w="100" w:type="dxa"/>
            </w:tcMar>
          </w:tcPr>
          <w:p w14:paraId="2AACDDCE" w14:textId="77777777" w:rsidR="00C172F0" w:rsidRPr="003E6E8E" w:rsidRDefault="00C172F0">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Katherine and Gabriel are in the same Journalism class together.  They are in a group that has to work together on an investigative report on local garbage dumping.  They must decide which form of technology to utilize to corroborate while writing the investigative report.</w:t>
            </w:r>
          </w:p>
          <w:p w14:paraId="44C5E042" w14:textId="77777777" w:rsidR="00C172F0" w:rsidRPr="003E6E8E" w:rsidRDefault="00C172F0">
            <w:pPr>
              <w:pStyle w:val="Normal1"/>
              <w:rPr>
                <w:rFonts w:ascii="Times New Roman" w:eastAsia="Times New Roman" w:hAnsi="Times New Roman" w:cs="Times New Roman"/>
                <w:color w:val="auto"/>
                <w:sz w:val="24"/>
              </w:rPr>
            </w:pPr>
          </w:p>
          <w:p w14:paraId="76391532" w14:textId="77777777" w:rsidR="008211C5" w:rsidRDefault="00C172F0" w:rsidP="008211C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Which of the following available sources would be the </w:t>
            </w:r>
            <w:r w:rsidR="008211C5" w:rsidRPr="003E6E8E">
              <w:rPr>
                <w:rFonts w:ascii="Times New Roman" w:eastAsia="Times New Roman" w:hAnsi="Times New Roman" w:cs="Times New Roman"/>
                <w:color w:val="auto"/>
                <w:sz w:val="24"/>
              </w:rPr>
              <w:t>most appropriate given the requirements of the assignment?</w:t>
            </w:r>
          </w:p>
          <w:p w14:paraId="1B0B80CD" w14:textId="77777777" w:rsidR="00BF6EA2" w:rsidRPr="003E6E8E" w:rsidRDefault="00BF6EA2" w:rsidP="008211C5">
            <w:pPr>
              <w:pStyle w:val="Normal1"/>
              <w:rPr>
                <w:rFonts w:ascii="Times New Roman" w:eastAsia="Times New Roman" w:hAnsi="Times New Roman" w:cs="Times New Roman"/>
                <w:color w:val="auto"/>
                <w:sz w:val="24"/>
              </w:rPr>
            </w:pPr>
          </w:p>
          <w:p w14:paraId="1DFDB19F" w14:textId="77777777" w:rsidR="008211C5" w:rsidRPr="003E6E8E" w:rsidRDefault="008211C5" w:rsidP="008211C5">
            <w:pPr>
              <w:pStyle w:val="Normal1"/>
              <w:numPr>
                <w:ilvl w:val="0"/>
                <w:numId w:val="6"/>
              </w:numPr>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communicate through Facebook</w:t>
            </w:r>
          </w:p>
          <w:p w14:paraId="2893F13D" w14:textId="77777777" w:rsidR="008211C5" w:rsidRPr="003E6E8E" w:rsidRDefault="008211C5" w:rsidP="008211C5">
            <w:pPr>
              <w:pStyle w:val="Normal1"/>
              <w:numPr>
                <w:ilvl w:val="0"/>
                <w:numId w:val="6"/>
              </w:numPr>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communicate through Google Drive</w:t>
            </w:r>
          </w:p>
          <w:p w14:paraId="3A145DB7" w14:textId="77777777" w:rsidR="00317804" w:rsidRPr="003E6E8E" w:rsidRDefault="008211C5" w:rsidP="008211C5">
            <w:pPr>
              <w:pStyle w:val="Normal1"/>
              <w:numPr>
                <w:ilvl w:val="0"/>
                <w:numId w:val="6"/>
              </w:numPr>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communicate through text messages</w:t>
            </w:r>
          </w:p>
          <w:p w14:paraId="4E9A67C8" w14:textId="1965DD25" w:rsidR="008211C5" w:rsidRPr="003E6E8E" w:rsidRDefault="00317804" w:rsidP="008211C5">
            <w:pPr>
              <w:pStyle w:val="Normal1"/>
              <w:numPr>
                <w:ilvl w:val="0"/>
                <w:numId w:val="6"/>
              </w:numPr>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communicate through Twitter</w:t>
            </w:r>
          </w:p>
          <w:p w14:paraId="148C4D75" w14:textId="77777777" w:rsidR="008211C5" w:rsidRPr="003E6E8E" w:rsidRDefault="008211C5" w:rsidP="008211C5">
            <w:pPr>
              <w:pStyle w:val="Normal1"/>
              <w:rPr>
                <w:rFonts w:ascii="Times New Roman" w:eastAsia="Times New Roman" w:hAnsi="Times New Roman" w:cs="Times New Roman"/>
                <w:color w:val="auto"/>
                <w:sz w:val="24"/>
              </w:rPr>
            </w:pPr>
          </w:p>
          <w:p w14:paraId="65844743" w14:textId="310DB2AE" w:rsidR="00E8102F" w:rsidRPr="00BF6EA2" w:rsidRDefault="008211C5" w:rsidP="00317804">
            <w:pPr>
              <w:pStyle w:val="Normal1"/>
              <w:rPr>
                <w:rFonts w:ascii="Times New Roman" w:hAnsi="Times New Roman" w:cs="Times New Roman"/>
                <w:b/>
                <w:color w:val="auto"/>
                <w:sz w:val="24"/>
              </w:rPr>
            </w:pPr>
            <w:r w:rsidRPr="00BF6EA2">
              <w:rPr>
                <w:rFonts w:ascii="Times New Roman" w:hAnsi="Times New Roman" w:cs="Times New Roman"/>
                <w:b/>
                <w:color w:val="auto"/>
                <w:sz w:val="24"/>
              </w:rPr>
              <w:t xml:space="preserve">Answer: </w:t>
            </w:r>
            <w:r w:rsidR="00317804" w:rsidRPr="00BF6EA2">
              <w:rPr>
                <w:rFonts w:ascii="Times New Roman" w:hAnsi="Times New Roman" w:cs="Times New Roman"/>
                <w:b/>
                <w:color w:val="auto"/>
                <w:sz w:val="24"/>
              </w:rPr>
              <w:t>B</w:t>
            </w:r>
          </w:p>
        </w:tc>
      </w:tr>
    </w:tbl>
    <w:p w14:paraId="2F216245"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2EC3CDFB" w14:textId="7B9EBC91" w:rsidR="00AD544E" w:rsidRPr="003E6E8E"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13B508AE" w14:textId="77777777" w:rsidR="00AD544E" w:rsidRPr="003E6E8E" w:rsidRDefault="00AD544E">
      <w:pPr>
        <w:rPr>
          <w:rFonts w:ascii="Times New Roman" w:eastAsia="Times New Roman" w:hAnsi="Times New Roman" w:cs="Times New Roman"/>
        </w:rPr>
      </w:pPr>
      <w:r w:rsidRPr="003E6E8E">
        <w:rPr>
          <w:rFonts w:ascii="Times New Roman" w:eastAsia="Times New Roman" w:hAnsi="Times New Roman" w:cs="Times New Roman"/>
        </w:rPr>
        <w:br w:type="page"/>
      </w:r>
    </w:p>
    <w:tbl>
      <w:tblPr>
        <w:tblW w:w="109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190"/>
      </w:tblGrid>
      <w:tr w:rsidR="003E6E8E" w:rsidRPr="003E6E8E" w14:paraId="3592CC3C" w14:textId="77777777" w:rsidTr="0030682C">
        <w:tc>
          <w:tcPr>
            <w:tcW w:w="2710" w:type="dxa"/>
            <w:tcMar>
              <w:top w:w="100" w:type="dxa"/>
              <w:left w:w="100" w:type="dxa"/>
              <w:bottom w:w="100" w:type="dxa"/>
              <w:right w:w="100" w:type="dxa"/>
            </w:tcMar>
          </w:tcPr>
          <w:p w14:paraId="2EBB1A8C"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lastRenderedPageBreak/>
              <w:t>Reporting Category</w:t>
            </w:r>
          </w:p>
        </w:tc>
        <w:tc>
          <w:tcPr>
            <w:tcW w:w="8190" w:type="dxa"/>
            <w:tcMar>
              <w:top w:w="100" w:type="dxa"/>
              <w:left w:w="100" w:type="dxa"/>
              <w:bottom w:w="100" w:type="dxa"/>
              <w:right w:w="100" w:type="dxa"/>
            </w:tcMar>
          </w:tcPr>
          <w:p w14:paraId="5AF64A72"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Writing</w:t>
            </w:r>
          </w:p>
        </w:tc>
      </w:tr>
      <w:tr w:rsidR="003E6E8E" w:rsidRPr="003E6E8E" w14:paraId="3D201C49" w14:textId="77777777" w:rsidTr="0030682C">
        <w:tc>
          <w:tcPr>
            <w:tcW w:w="2710" w:type="dxa"/>
            <w:tcMar>
              <w:top w:w="100" w:type="dxa"/>
              <w:left w:w="100" w:type="dxa"/>
              <w:bottom w:w="100" w:type="dxa"/>
              <w:right w:w="100" w:type="dxa"/>
            </w:tcMar>
          </w:tcPr>
          <w:p w14:paraId="5BB1E4F3"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Standard</w:t>
            </w:r>
          </w:p>
        </w:tc>
        <w:tc>
          <w:tcPr>
            <w:tcW w:w="8190" w:type="dxa"/>
            <w:tcMar>
              <w:top w:w="100" w:type="dxa"/>
              <w:left w:w="100" w:type="dxa"/>
              <w:bottom w:w="100" w:type="dxa"/>
              <w:right w:w="100" w:type="dxa"/>
            </w:tcMar>
          </w:tcPr>
          <w:p w14:paraId="52A91F3C"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Research to Build &amp; Present Knowledge</w:t>
            </w:r>
          </w:p>
        </w:tc>
      </w:tr>
      <w:tr w:rsidR="003E6E8E" w:rsidRPr="003E6E8E" w14:paraId="7D84FD3E" w14:textId="77777777" w:rsidTr="0030682C">
        <w:tc>
          <w:tcPr>
            <w:tcW w:w="2710" w:type="dxa"/>
            <w:tcMar>
              <w:top w:w="100" w:type="dxa"/>
              <w:left w:w="100" w:type="dxa"/>
              <w:bottom w:w="100" w:type="dxa"/>
              <w:right w:w="100" w:type="dxa"/>
            </w:tcMar>
          </w:tcPr>
          <w:p w14:paraId="13E9EE0B"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 Number</w:t>
            </w:r>
          </w:p>
        </w:tc>
        <w:tc>
          <w:tcPr>
            <w:tcW w:w="8190" w:type="dxa"/>
            <w:tcMar>
              <w:top w:w="100" w:type="dxa"/>
              <w:left w:w="100" w:type="dxa"/>
              <w:bottom w:w="100" w:type="dxa"/>
              <w:right w:w="100" w:type="dxa"/>
            </w:tcMar>
          </w:tcPr>
          <w:p w14:paraId="105DE774" w14:textId="45577256"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.910.W.3.7</w:t>
            </w:r>
          </w:p>
        </w:tc>
      </w:tr>
      <w:tr w:rsidR="003E6E8E" w:rsidRPr="003E6E8E" w14:paraId="08147583" w14:textId="77777777" w:rsidTr="0030682C">
        <w:tc>
          <w:tcPr>
            <w:tcW w:w="2710" w:type="dxa"/>
            <w:tcMar>
              <w:top w:w="100" w:type="dxa"/>
              <w:left w:w="100" w:type="dxa"/>
              <w:bottom w:w="100" w:type="dxa"/>
              <w:right w:w="100" w:type="dxa"/>
            </w:tcMar>
          </w:tcPr>
          <w:p w14:paraId="71F424E3"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w:t>
            </w:r>
          </w:p>
        </w:tc>
        <w:tc>
          <w:tcPr>
            <w:tcW w:w="8190" w:type="dxa"/>
            <w:tcMar>
              <w:top w:w="100" w:type="dxa"/>
              <w:left w:w="100" w:type="dxa"/>
              <w:bottom w:w="100" w:type="dxa"/>
              <w:right w:w="100" w:type="dxa"/>
            </w:tcMar>
          </w:tcPr>
          <w:p w14:paraId="3E3811ED"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tc>
      </w:tr>
      <w:tr w:rsidR="003E6E8E" w:rsidRPr="003E6E8E" w14:paraId="1FADD84C" w14:textId="77777777" w:rsidTr="0030682C">
        <w:tc>
          <w:tcPr>
            <w:tcW w:w="2710" w:type="dxa"/>
            <w:tcMar>
              <w:top w:w="100" w:type="dxa"/>
              <w:left w:w="100" w:type="dxa"/>
              <w:bottom w:w="100" w:type="dxa"/>
              <w:right w:w="100" w:type="dxa"/>
            </w:tcMar>
          </w:tcPr>
          <w:p w14:paraId="13ECCFD9"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Also Assesses</w:t>
            </w:r>
          </w:p>
        </w:tc>
        <w:tc>
          <w:tcPr>
            <w:tcW w:w="8190" w:type="dxa"/>
            <w:tcMar>
              <w:top w:w="100" w:type="dxa"/>
              <w:left w:w="100" w:type="dxa"/>
              <w:bottom w:w="100" w:type="dxa"/>
              <w:right w:w="100" w:type="dxa"/>
            </w:tcMar>
          </w:tcPr>
          <w:p w14:paraId="7EEE8694"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Not Applicable</w:t>
            </w:r>
          </w:p>
        </w:tc>
      </w:tr>
      <w:tr w:rsidR="003E6E8E" w:rsidRPr="003E6E8E" w14:paraId="70C5C170" w14:textId="77777777" w:rsidTr="0030682C">
        <w:tc>
          <w:tcPr>
            <w:tcW w:w="2710" w:type="dxa"/>
            <w:tcMar>
              <w:top w:w="100" w:type="dxa"/>
              <w:left w:w="100" w:type="dxa"/>
              <w:bottom w:w="100" w:type="dxa"/>
              <w:right w:w="100" w:type="dxa"/>
            </w:tcMar>
          </w:tcPr>
          <w:p w14:paraId="6B4FB140"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Item Types</w:t>
            </w:r>
          </w:p>
        </w:tc>
        <w:tc>
          <w:tcPr>
            <w:tcW w:w="8190" w:type="dxa"/>
            <w:tcMar>
              <w:top w:w="100" w:type="dxa"/>
              <w:left w:w="100" w:type="dxa"/>
              <w:bottom w:w="100" w:type="dxa"/>
              <w:right w:w="100" w:type="dxa"/>
            </w:tcMar>
          </w:tcPr>
          <w:p w14:paraId="6B4FD5B0" w14:textId="77777777" w:rsidR="00E8102F" w:rsidRPr="003E6E8E" w:rsidRDefault="00894FC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Extended</w:t>
            </w:r>
            <w:r w:rsidR="00723535" w:rsidRPr="003E6E8E">
              <w:rPr>
                <w:rFonts w:ascii="Times New Roman" w:eastAsia="Times New Roman" w:hAnsi="Times New Roman" w:cs="Times New Roman"/>
                <w:color w:val="auto"/>
                <w:sz w:val="24"/>
              </w:rPr>
              <w:t xml:space="preserve"> Response, Performance Based</w:t>
            </w:r>
            <w:r w:rsidRPr="003E6E8E">
              <w:rPr>
                <w:rFonts w:ascii="Times New Roman" w:eastAsia="Times New Roman" w:hAnsi="Times New Roman" w:cs="Times New Roman"/>
                <w:color w:val="auto"/>
                <w:sz w:val="24"/>
              </w:rPr>
              <w:t xml:space="preserve"> Assessment</w:t>
            </w:r>
            <w:r w:rsidR="00586313" w:rsidRPr="003E6E8E">
              <w:rPr>
                <w:rFonts w:ascii="Times New Roman" w:eastAsia="Times New Roman" w:hAnsi="Times New Roman" w:cs="Times New Roman"/>
                <w:color w:val="auto"/>
                <w:sz w:val="24"/>
              </w:rPr>
              <w:t>, Portfolio</w:t>
            </w:r>
          </w:p>
        </w:tc>
      </w:tr>
      <w:tr w:rsidR="003E6E8E" w:rsidRPr="003E6E8E" w14:paraId="6514ABF3" w14:textId="77777777" w:rsidTr="0030682C">
        <w:tc>
          <w:tcPr>
            <w:tcW w:w="2710" w:type="dxa"/>
            <w:tcMar>
              <w:top w:w="100" w:type="dxa"/>
              <w:left w:w="100" w:type="dxa"/>
              <w:bottom w:w="100" w:type="dxa"/>
              <w:right w:w="100" w:type="dxa"/>
            </w:tcMar>
          </w:tcPr>
          <w:p w14:paraId="6D9AD34E"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 Clarification</w:t>
            </w:r>
          </w:p>
        </w:tc>
        <w:tc>
          <w:tcPr>
            <w:tcW w:w="8190" w:type="dxa"/>
            <w:tcMar>
              <w:top w:w="100" w:type="dxa"/>
              <w:left w:w="100" w:type="dxa"/>
              <w:bottom w:w="100" w:type="dxa"/>
              <w:right w:w="100" w:type="dxa"/>
            </w:tcMar>
          </w:tcPr>
          <w:p w14:paraId="67A94DA5" w14:textId="6E91855C" w:rsidR="00E8102F" w:rsidRPr="003E6E8E" w:rsidRDefault="00723535" w:rsidP="00AD544E">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Students will research a topic and use a variety of sources to answer a question </w:t>
            </w:r>
            <w:r w:rsidR="00AD544E" w:rsidRPr="003E6E8E">
              <w:rPr>
                <w:rFonts w:ascii="Times New Roman" w:eastAsia="Times New Roman" w:hAnsi="Times New Roman" w:cs="Times New Roman"/>
                <w:color w:val="auto"/>
                <w:sz w:val="24"/>
              </w:rPr>
              <w:t>or solve a problem, narrow or broaden an inquiry when appropriate, synthesize multiple sources, and demonstrate understanding of the subject under investigation.</w:t>
            </w:r>
          </w:p>
        </w:tc>
      </w:tr>
      <w:tr w:rsidR="003E6E8E" w:rsidRPr="003E6E8E" w14:paraId="226A8FDC" w14:textId="77777777" w:rsidTr="0030682C">
        <w:tc>
          <w:tcPr>
            <w:tcW w:w="2710" w:type="dxa"/>
            <w:tcMar>
              <w:top w:w="100" w:type="dxa"/>
              <w:left w:w="100" w:type="dxa"/>
              <w:bottom w:w="100" w:type="dxa"/>
              <w:right w:w="100" w:type="dxa"/>
            </w:tcMar>
          </w:tcPr>
          <w:p w14:paraId="65157087"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Content Focus</w:t>
            </w:r>
          </w:p>
        </w:tc>
        <w:tc>
          <w:tcPr>
            <w:tcW w:w="8190" w:type="dxa"/>
            <w:tcMar>
              <w:top w:w="100" w:type="dxa"/>
              <w:left w:w="100" w:type="dxa"/>
              <w:bottom w:w="100" w:type="dxa"/>
              <w:right w:w="100" w:type="dxa"/>
            </w:tcMar>
          </w:tcPr>
          <w:p w14:paraId="028AD06D" w14:textId="6CAD8ECE" w:rsidR="00E8102F" w:rsidRPr="003E6E8E" w:rsidRDefault="0036762E" w:rsidP="0036762E">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Items will focus on the students’ ability to p</w:t>
            </w:r>
            <w:r w:rsidR="00723535" w:rsidRPr="003E6E8E">
              <w:rPr>
                <w:rFonts w:ascii="Times New Roman" w:eastAsia="Times New Roman" w:hAnsi="Times New Roman" w:cs="Times New Roman"/>
                <w:color w:val="auto"/>
                <w:sz w:val="24"/>
              </w:rPr>
              <w:t>roblem solv</w:t>
            </w:r>
            <w:r w:rsidRPr="003E6E8E">
              <w:rPr>
                <w:rFonts w:ascii="Times New Roman" w:eastAsia="Times New Roman" w:hAnsi="Times New Roman" w:cs="Times New Roman"/>
                <w:color w:val="auto"/>
                <w:sz w:val="24"/>
              </w:rPr>
              <w:t>e</w:t>
            </w:r>
            <w:r w:rsidR="00723535" w:rsidRPr="003E6E8E">
              <w:rPr>
                <w:rFonts w:ascii="Times New Roman" w:eastAsia="Times New Roman" w:hAnsi="Times New Roman" w:cs="Times New Roman"/>
                <w:color w:val="auto"/>
                <w:sz w:val="24"/>
              </w:rPr>
              <w:t>, researc</w:t>
            </w:r>
            <w:r w:rsidRPr="003E6E8E">
              <w:rPr>
                <w:rFonts w:ascii="Times New Roman" w:eastAsia="Times New Roman" w:hAnsi="Times New Roman" w:cs="Times New Roman"/>
                <w:color w:val="auto"/>
                <w:sz w:val="24"/>
              </w:rPr>
              <w:t>h</w:t>
            </w:r>
            <w:r w:rsidR="00723535" w:rsidRPr="003E6E8E">
              <w:rPr>
                <w:rFonts w:ascii="Times New Roman" w:eastAsia="Times New Roman" w:hAnsi="Times New Roman" w:cs="Times New Roman"/>
                <w:color w:val="auto"/>
                <w:sz w:val="24"/>
              </w:rPr>
              <w:t xml:space="preserve">, interview, </w:t>
            </w:r>
            <w:r w:rsidRPr="003E6E8E">
              <w:rPr>
                <w:rFonts w:ascii="Times New Roman" w:eastAsia="Times New Roman" w:hAnsi="Times New Roman" w:cs="Times New Roman"/>
                <w:color w:val="auto"/>
                <w:sz w:val="24"/>
              </w:rPr>
              <w:t xml:space="preserve">and </w:t>
            </w:r>
            <w:r w:rsidR="00723535" w:rsidRPr="003E6E8E">
              <w:rPr>
                <w:rFonts w:ascii="Times New Roman" w:eastAsia="Times New Roman" w:hAnsi="Times New Roman" w:cs="Times New Roman"/>
                <w:color w:val="auto"/>
                <w:sz w:val="24"/>
              </w:rPr>
              <w:t>synthesiz</w:t>
            </w:r>
            <w:r w:rsidRPr="003E6E8E">
              <w:rPr>
                <w:rFonts w:ascii="Times New Roman" w:eastAsia="Times New Roman" w:hAnsi="Times New Roman" w:cs="Times New Roman"/>
                <w:color w:val="auto"/>
                <w:sz w:val="24"/>
              </w:rPr>
              <w:t>e information in order to express ideas in research projects.</w:t>
            </w:r>
          </w:p>
        </w:tc>
      </w:tr>
      <w:tr w:rsidR="003E6E8E" w:rsidRPr="003E6E8E" w14:paraId="464A0067" w14:textId="77777777" w:rsidTr="0030682C">
        <w:tc>
          <w:tcPr>
            <w:tcW w:w="2710" w:type="dxa"/>
            <w:tcMar>
              <w:top w:w="100" w:type="dxa"/>
              <w:left w:w="100" w:type="dxa"/>
              <w:bottom w:w="100" w:type="dxa"/>
              <w:right w:w="100" w:type="dxa"/>
            </w:tcMar>
          </w:tcPr>
          <w:p w14:paraId="6D1DAF7B"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Content Limits</w:t>
            </w:r>
          </w:p>
        </w:tc>
        <w:tc>
          <w:tcPr>
            <w:tcW w:w="8190" w:type="dxa"/>
            <w:tcMar>
              <w:top w:w="100" w:type="dxa"/>
              <w:left w:w="100" w:type="dxa"/>
              <w:bottom w:w="100" w:type="dxa"/>
              <w:right w:w="100" w:type="dxa"/>
            </w:tcMar>
          </w:tcPr>
          <w:p w14:paraId="26E1FA3F"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The writing prompt will require students to propose a research topic, gather research from multiple sources, and use the research to answer a question or solve a problem.</w:t>
            </w:r>
          </w:p>
        </w:tc>
      </w:tr>
      <w:tr w:rsidR="003E6E8E" w:rsidRPr="003E6E8E" w14:paraId="22B0AE97" w14:textId="77777777" w:rsidTr="0030682C">
        <w:tc>
          <w:tcPr>
            <w:tcW w:w="2710" w:type="dxa"/>
            <w:tcMar>
              <w:top w:w="100" w:type="dxa"/>
              <w:left w:w="100" w:type="dxa"/>
              <w:bottom w:w="100" w:type="dxa"/>
              <w:right w:w="100" w:type="dxa"/>
            </w:tcMar>
          </w:tcPr>
          <w:p w14:paraId="1FFE4E21"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Text Attributes</w:t>
            </w:r>
          </w:p>
        </w:tc>
        <w:tc>
          <w:tcPr>
            <w:tcW w:w="8190" w:type="dxa"/>
            <w:tcMar>
              <w:top w:w="100" w:type="dxa"/>
              <w:left w:w="100" w:type="dxa"/>
              <w:bottom w:w="100" w:type="dxa"/>
              <w:right w:w="100" w:type="dxa"/>
            </w:tcMar>
          </w:tcPr>
          <w:p w14:paraId="414C73E4" w14:textId="77777777" w:rsidR="0078231A" w:rsidRPr="003E6E8E" w:rsidRDefault="0078231A" w:rsidP="0078231A">
            <w:pPr>
              <w:rPr>
                <w:rFonts w:ascii="Times New Roman" w:eastAsia="Times New Roman" w:hAnsi="Times New Roman" w:cs="Times New Roman"/>
              </w:rPr>
            </w:pPr>
            <w:r w:rsidRPr="003E6E8E">
              <w:rPr>
                <w:rFonts w:ascii="Times New Roman" w:eastAsia="Times New Roman" w:hAnsi="Times New Roman" w:cs="Times New Roman"/>
              </w:rPr>
              <w:t>Text must be grade level appropriate. Text may be literary or informational. Texts may be fiction or non-fiction.</w:t>
            </w:r>
          </w:p>
          <w:p w14:paraId="2D06B796" w14:textId="77777777" w:rsidR="0078231A" w:rsidRPr="003E6E8E" w:rsidRDefault="0078231A" w:rsidP="0078231A">
            <w:pPr>
              <w:rPr>
                <w:rFonts w:ascii="Times New Roman" w:eastAsia="Times New Roman" w:hAnsi="Times New Roman" w:cs="Times New Roman"/>
              </w:rPr>
            </w:pPr>
          </w:p>
          <w:p w14:paraId="75BDD373" w14:textId="77777777" w:rsidR="0078231A" w:rsidRPr="003E6E8E" w:rsidRDefault="0078231A" w:rsidP="0078231A">
            <w:pPr>
              <w:rPr>
                <w:rFonts w:ascii="Times New Roman" w:eastAsia="Times New Roman" w:hAnsi="Times New Roman" w:cs="Times New Roman"/>
              </w:rPr>
            </w:pPr>
            <w:r w:rsidRPr="003E6E8E">
              <w:rPr>
                <w:rFonts w:ascii="Times New Roman" w:eastAsia="Times New Roman" w:hAnsi="Times New Roman" w:cs="Times New Roman"/>
              </w:rPr>
              <w:t>Selections may contain, but are not limited to, research papers, news articles, speeches, investigative reports, and editorials.</w:t>
            </w:r>
          </w:p>
          <w:p w14:paraId="0E65DA71" w14:textId="77777777" w:rsidR="0078231A" w:rsidRPr="003E6E8E" w:rsidRDefault="0078231A" w:rsidP="0078231A">
            <w:pPr>
              <w:rPr>
                <w:rFonts w:ascii="Times New Roman" w:eastAsia="Times New Roman" w:hAnsi="Times New Roman" w:cs="Times New Roman"/>
              </w:rPr>
            </w:pPr>
          </w:p>
          <w:p w14:paraId="7A08123D" w14:textId="7479D7AC" w:rsidR="00E8102F" w:rsidRPr="003E6E8E" w:rsidRDefault="0078231A" w:rsidP="0078231A">
            <w:pPr>
              <w:pStyle w:val="Normal1"/>
              <w:rPr>
                <w:rFonts w:ascii="Times New Roman" w:hAnsi="Times New Roman" w:cs="Times New Roman"/>
                <w:color w:val="auto"/>
                <w:sz w:val="24"/>
              </w:rPr>
            </w:pPr>
            <w:r w:rsidRPr="003E6E8E">
              <w:rPr>
                <w:rFonts w:ascii="Times New Roman" w:eastAsia="Times New Roman" w:hAnsi="Times New Roman" w:cs="Times New Roman"/>
                <w:color w:val="auto"/>
              </w:rPr>
              <w:t>Selections may also contain, but are not limited to, political campaign materials, transcripts of news reports, web-based articles, and other expository texts that journalism students might be exposed to.</w:t>
            </w:r>
          </w:p>
        </w:tc>
      </w:tr>
      <w:tr w:rsidR="003E6E8E" w:rsidRPr="003E6E8E" w14:paraId="04F20FF6" w14:textId="77777777" w:rsidTr="0030682C">
        <w:tc>
          <w:tcPr>
            <w:tcW w:w="2710" w:type="dxa"/>
            <w:tcMar>
              <w:top w:w="100" w:type="dxa"/>
              <w:left w:w="100" w:type="dxa"/>
              <w:bottom w:w="100" w:type="dxa"/>
              <w:right w:w="100" w:type="dxa"/>
            </w:tcMar>
          </w:tcPr>
          <w:p w14:paraId="6F269737"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Distractor Attributes</w:t>
            </w:r>
          </w:p>
        </w:tc>
        <w:tc>
          <w:tcPr>
            <w:tcW w:w="8190" w:type="dxa"/>
            <w:tcMar>
              <w:top w:w="100" w:type="dxa"/>
              <w:left w:w="100" w:type="dxa"/>
              <w:bottom w:w="100" w:type="dxa"/>
              <w:right w:w="100" w:type="dxa"/>
            </w:tcMar>
          </w:tcPr>
          <w:p w14:paraId="36841A4F" w14:textId="77777777" w:rsidR="00E8102F" w:rsidRPr="003E6E8E" w:rsidRDefault="00723535" w:rsidP="0077334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None </w:t>
            </w:r>
            <w:r w:rsidR="00773342" w:rsidRPr="003E6E8E">
              <w:rPr>
                <w:rFonts w:ascii="Times New Roman" w:eastAsia="Times New Roman" w:hAnsi="Times New Roman" w:cs="Times New Roman"/>
                <w:color w:val="auto"/>
                <w:sz w:val="24"/>
              </w:rPr>
              <w:t>S</w:t>
            </w:r>
            <w:r w:rsidRPr="003E6E8E">
              <w:rPr>
                <w:rFonts w:ascii="Times New Roman" w:eastAsia="Times New Roman" w:hAnsi="Times New Roman" w:cs="Times New Roman"/>
                <w:color w:val="auto"/>
                <w:sz w:val="24"/>
              </w:rPr>
              <w:t>pecified</w:t>
            </w:r>
          </w:p>
        </w:tc>
      </w:tr>
    </w:tbl>
    <w:p w14:paraId="555AF9E0" w14:textId="77777777" w:rsidR="009072B5" w:rsidRPr="003E6E8E" w:rsidRDefault="009072B5">
      <w:r w:rsidRPr="003E6E8E">
        <w:br w:type="page"/>
      </w:r>
    </w:p>
    <w:tbl>
      <w:tblPr>
        <w:tblW w:w="109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190"/>
      </w:tblGrid>
      <w:tr w:rsidR="00E8102F" w:rsidRPr="003E6E8E" w14:paraId="239E75F8" w14:textId="77777777" w:rsidTr="009072B5">
        <w:trPr>
          <w:trHeight w:val="1842"/>
        </w:trPr>
        <w:tc>
          <w:tcPr>
            <w:tcW w:w="2710" w:type="dxa"/>
            <w:tcMar>
              <w:top w:w="100" w:type="dxa"/>
              <w:left w:w="100" w:type="dxa"/>
              <w:bottom w:w="100" w:type="dxa"/>
              <w:right w:w="100" w:type="dxa"/>
            </w:tcMar>
          </w:tcPr>
          <w:p w14:paraId="1E30F858"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lastRenderedPageBreak/>
              <w:t>Sample Item</w:t>
            </w:r>
          </w:p>
        </w:tc>
        <w:tc>
          <w:tcPr>
            <w:tcW w:w="8190" w:type="dxa"/>
            <w:tcMar>
              <w:top w:w="100" w:type="dxa"/>
              <w:left w:w="100" w:type="dxa"/>
              <w:bottom w:w="100" w:type="dxa"/>
              <w:right w:w="100" w:type="dxa"/>
            </w:tcMar>
          </w:tcPr>
          <w:p w14:paraId="57B40602" w14:textId="77777777" w:rsidR="0030682C" w:rsidRPr="003E6E8E" w:rsidRDefault="0030682C" w:rsidP="0030682C">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Write an investigative report on the use of assisted living housing for the elderly in the United States.  </w:t>
            </w:r>
            <w:r w:rsidR="00590D84" w:rsidRPr="003E6E8E">
              <w:rPr>
                <w:rFonts w:ascii="Times New Roman" w:eastAsia="Times New Roman" w:hAnsi="Times New Roman" w:cs="Times New Roman"/>
                <w:color w:val="auto"/>
                <w:sz w:val="24"/>
              </w:rPr>
              <w:t xml:space="preserve">You must address the pros and cons of assisted living housing. </w:t>
            </w:r>
            <w:r w:rsidRPr="003E6E8E">
              <w:rPr>
                <w:rFonts w:ascii="Times New Roman" w:eastAsia="Times New Roman" w:hAnsi="Times New Roman" w:cs="Times New Roman"/>
                <w:color w:val="auto"/>
                <w:sz w:val="24"/>
              </w:rPr>
              <w:t xml:space="preserve">You must </w:t>
            </w:r>
            <w:r w:rsidR="00590D84" w:rsidRPr="003E6E8E">
              <w:rPr>
                <w:rFonts w:ascii="Times New Roman" w:eastAsia="Times New Roman" w:hAnsi="Times New Roman" w:cs="Times New Roman"/>
                <w:color w:val="auto"/>
                <w:sz w:val="24"/>
              </w:rPr>
              <w:t xml:space="preserve">provide relevant and detailed evidence from two primary and two secondary sources.  </w:t>
            </w:r>
            <w:r w:rsidRPr="003E6E8E">
              <w:rPr>
                <w:rFonts w:ascii="Times New Roman" w:eastAsia="Times New Roman" w:hAnsi="Times New Roman" w:cs="Times New Roman"/>
                <w:color w:val="auto"/>
                <w:sz w:val="24"/>
              </w:rPr>
              <w:t xml:space="preserve">The </w:t>
            </w:r>
            <w:r w:rsidR="00590D84" w:rsidRPr="003E6E8E">
              <w:rPr>
                <w:rFonts w:ascii="Times New Roman" w:eastAsia="Times New Roman" w:hAnsi="Times New Roman" w:cs="Times New Roman"/>
                <w:color w:val="auto"/>
                <w:sz w:val="24"/>
              </w:rPr>
              <w:t xml:space="preserve">investigative report </w:t>
            </w:r>
            <w:r w:rsidRPr="003E6E8E">
              <w:rPr>
                <w:rFonts w:ascii="Times New Roman" w:eastAsia="Times New Roman" w:hAnsi="Times New Roman" w:cs="Times New Roman"/>
                <w:color w:val="auto"/>
                <w:sz w:val="24"/>
              </w:rPr>
              <w:t>must be written in an objective journalistic tone and adhere to the guidelines in the Associated Press Style</w:t>
            </w:r>
            <w:r w:rsidR="00D06E10" w:rsidRPr="003E6E8E">
              <w:rPr>
                <w:rFonts w:ascii="Times New Roman" w:eastAsia="Times New Roman" w:hAnsi="Times New Roman" w:cs="Times New Roman"/>
                <w:color w:val="auto"/>
                <w:sz w:val="24"/>
              </w:rPr>
              <w:t>book</w:t>
            </w:r>
            <w:r w:rsidRPr="003E6E8E">
              <w:rPr>
                <w:rFonts w:ascii="Times New Roman" w:eastAsia="Times New Roman" w:hAnsi="Times New Roman" w:cs="Times New Roman"/>
                <w:color w:val="auto"/>
                <w:sz w:val="24"/>
              </w:rPr>
              <w:t>.</w:t>
            </w:r>
          </w:p>
          <w:p w14:paraId="305763DA" w14:textId="77777777" w:rsidR="00E8102F" w:rsidRPr="003E6E8E" w:rsidRDefault="00E8102F">
            <w:pPr>
              <w:pStyle w:val="Normal1"/>
              <w:rPr>
                <w:rFonts w:ascii="Times New Roman" w:hAnsi="Times New Roman" w:cs="Times New Roman"/>
                <w:color w:val="auto"/>
                <w:sz w:val="24"/>
              </w:rPr>
            </w:pPr>
          </w:p>
        </w:tc>
      </w:tr>
    </w:tbl>
    <w:p w14:paraId="1120616C"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224613CC" w14:textId="77777777" w:rsidR="009072B5" w:rsidRPr="003E6E8E" w:rsidRDefault="009072B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noProof/>
          <w:color w:val="auto"/>
          <w:lang w:eastAsia="en-US"/>
        </w:rPr>
        <mc:AlternateContent>
          <mc:Choice Requires="wps">
            <w:drawing>
              <wp:anchor distT="0" distB="0" distL="114300" distR="114300" simplePos="0" relativeHeight="251677696" behindDoc="0" locked="0" layoutInCell="1" allowOverlap="1" wp14:anchorId="4DB8925E" wp14:editId="3CD409A6">
                <wp:simplePos x="0" y="0"/>
                <wp:positionH relativeFrom="column">
                  <wp:posOffset>-31750</wp:posOffset>
                </wp:positionH>
                <wp:positionV relativeFrom="paragraph">
                  <wp:posOffset>73025</wp:posOffset>
                </wp:positionV>
                <wp:extent cx="7035800" cy="6502400"/>
                <wp:effectExtent l="0" t="0" r="12700"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6502400"/>
                        </a:xfrm>
                        <a:prstGeom prst="rect">
                          <a:avLst/>
                        </a:prstGeom>
                        <a:solidFill>
                          <a:srgbClr val="FFFFFF"/>
                        </a:solidFill>
                        <a:ln w="9525">
                          <a:solidFill>
                            <a:srgbClr val="000000"/>
                          </a:solidFill>
                          <a:miter lim="800000"/>
                          <a:headEnd/>
                          <a:tailEnd/>
                        </a:ln>
                      </wps:spPr>
                      <wps:txbx>
                        <w:txbxContent>
                          <w:p w14:paraId="66B635B5" w14:textId="77777777" w:rsidR="00BA531D" w:rsidRPr="00D6303A" w:rsidRDefault="00BA531D" w:rsidP="009072B5">
                            <w:pPr>
                              <w:spacing w:after="200" w:line="276" w:lineRule="auto"/>
                              <w:rPr>
                                <w:rFonts w:ascii="Times New Roman" w:eastAsia="Calibri" w:hAnsi="Times New Roman" w:cs="Times New Roman"/>
                                <w:b/>
                                <w:color w:val="000000"/>
                              </w:rPr>
                            </w:pPr>
                            <w:r w:rsidRPr="00D6303A">
                              <w:rPr>
                                <w:rFonts w:ascii="Times New Roman" w:eastAsia="Calibri" w:hAnsi="Times New Roman" w:cs="Times New Roman"/>
                                <w:b/>
                                <w:color w:val="000000"/>
                              </w:rPr>
                              <w:t>General Scoring Guide</w:t>
                            </w:r>
                          </w:p>
                          <w:p w14:paraId="77374EBF"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5 – Student response offers a well-focused response to the prompt. These responses address the prompt with an    </w:t>
                            </w:r>
                          </w:p>
                          <w:p w14:paraId="1FD4E81B"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w:t>
                            </w:r>
                            <w:r w:rsidRPr="00D6303A">
                              <w:rPr>
                                <w:rFonts w:ascii="Times New Roman" w:hAnsi="Times New Roman" w:cs="Times New Roman"/>
                                <w:i/>
                              </w:rPr>
                              <w:t>accurate thesis</w:t>
                            </w:r>
                            <w:r w:rsidRPr="00D6303A">
                              <w:rPr>
                                <w:rFonts w:ascii="Times New Roman" w:hAnsi="Times New Roman" w:cs="Times New Roman"/>
                              </w:rPr>
                              <w:t xml:space="preserve">, have a </w:t>
                            </w:r>
                            <w:r w:rsidRPr="00D6303A">
                              <w:rPr>
                                <w:rFonts w:ascii="Times New Roman" w:hAnsi="Times New Roman" w:cs="Times New Roman"/>
                                <w:i/>
                              </w:rPr>
                              <w:t>defined organizational structure</w:t>
                            </w:r>
                            <w:r w:rsidRPr="00D6303A">
                              <w:rPr>
                                <w:rFonts w:ascii="Times New Roman" w:hAnsi="Times New Roman" w:cs="Times New Roman"/>
                              </w:rPr>
                              <w:t xml:space="preserve">, provide </w:t>
                            </w:r>
                            <w:r w:rsidRPr="00D6303A">
                              <w:rPr>
                                <w:rFonts w:ascii="Times New Roman" w:hAnsi="Times New Roman" w:cs="Times New Roman"/>
                                <w:i/>
                              </w:rPr>
                              <w:t>evidence and support</w:t>
                            </w:r>
                            <w:r w:rsidRPr="00D6303A">
                              <w:rPr>
                                <w:rFonts w:ascii="Times New Roman" w:hAnsi="Times New Roman" w:cs="Times New Roman"/>
                              </w:rPr>
                              <w:t xml:space="preserve"> where appropriate, </w:t>
                            </w:r>
                          </w:p>
                          <w:p w14:paraId="45D90AE2" w14:textId="77777777" w:rsidR="00BA531D" w:rsidRDefault="00BA531D" w:rsidP="009072B5">
                            <w:pPr>
                              <w:contextualSpacing/>
                              <w:rPr>
                                <w:rFonts w:ascii="Times New Roman" w:hAnsi="Times New Roman" w:cs="Times New Roman"/>
                              </w:rPr>
                            </w:pPr>
                            <w:r w:rsidRPr="00D6303A">
                              <w:rPr>
                                <w:rFonts w:ascii="Times New Roman" w:hAnsi="Times New Roman" w:cs="Times New Roman"/>
                              </w:rPr>
                              <w:t xml:space="preserve">     provide a </w:t>
                            </w:r>
                            <w:r w:rsidRPr="00D6303A">
                              <w:rPr>
                                <w:rFonts w:ascii="Times New Roman" w:hAnsi="Times New Roman" w:cs="Times New Roman"/>
                                <w:i/>
                              </w:rPr>
                              <w:t>persuasive analysis</w:t>
                            </w:r>
                            <w:r w:rsidRPr="00D6303A">
                              <w:rPr>
                                <w:rFonts w:ascii="Times New Roman" w:hAnsi="Times New Roman" w:cs="Times New Roman"/>
                              </w:rPr>
                              <w:t xml:space="preserve"> that addresses the type of </w:t>
                            </w:r>
                            <w:r>
                              <w:rPr>
                                <w:rFonts w:ascii="Times New Roman" w:hAnsi="Times New Roman" w:cs="Times New Roman"/>
                              </w:rPr>
                              <w:t xml:space="preserve">assignment </w:t>
                            </w:r>
                            <w:r w:rsidRPr="00D6303A">
                              <w:rPr>
                                <w:rFonts w:ascii="Times New Roman" w:hAnsi="Times New Roman" w:cs="Times New Roman"/>
                              </w:rPr>
                              <w:t xml:space="preserve">(argumentative, informative, or </w:t>
                            </w:r>
                          </w:p>
                          <w:p w14:paraId="328346FC" w14:textId="77777777" w:rsidR="00BA531D" w:rsidRPr="00D6303A" w:rsidRDefault="00BA531D" w:rsidP="009072B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and</w:t>
                            </w:r>
                            <w:r>
                              <w:rPr>
                                <w:rFonts w:ascii="Times New Roman" w:hAnsi="Times New Roman" w:cs="Times New Roman"/>
                              </w:rPr>
                              <w:t xml:space="preserve"> </w:t>
                            </w:r>
                            <w:r w:rsidRPr="00D6303A">
                              <w:rPr>
                                <w:rFonts w:ascii="Times New Roman" w:hAnsi="Times New Roman" w:cs="Times New Roman"/>
                              </w:rPr>
                              <w:t xml:space="preserve">demonstrate an effective control of </w:t>
                            </w:r>
                            <w:r w:rsidRPr="00D6303A">
                              <w:rPr>
                                <w:rFonts w:ascii="Times New Roman" w:hAnsi="Times New Roman" w:cs="Times New Roman"/>
                                <w:i/>
                              </w:rPr>
                              <w:t>language</w:t>
                            </w:r>
                            <w:r w:rsidRPr="00D6303A">
                              <w:rPr>
                                <w:rFonts w:ascii="Times New Roman" w:hAnsi="Times New Roman" w:cs="Times New Roman"/>
                              </w:rPr>
                              <w:t xml:space="preserve">.   </w:t>
                            </w:r>
                          </w:p>
                          <w:p w14:paraId="714704F0" w14:textId="77777777" w:rsidR="00BA531D" w:rsidRPr="00D6303A" w:rsidRDefault="00BA531D" w:rsidP="009072B5">
                            <w:pPr>
                              <w:contextualSpacing/>
                              <w:rPr>
                                <w:rFonts w:ascii="Times New Roman" w:hAnsi="Times New Roman" w:cs="Times New Roman"/>
                              </w:rPr>
                            </w:pPr>
                          </w:p>
                          <w:p w14:paraId="4C9571C2"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4 - Student response offers a focused and/or reasonable response to the prompt. These responses have an </w:t>
                            </w:r>
                          </w:p>
                          <w:p w14:paraId="1C3A0203"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organizational structure, provide evidence and support that may be less accurate or convincing than the five   </w:t>
                            </w:r>
                          </w:p>
                          <w:p w14:paraId="786BDB18" w14:textId="77777777" w:rsidR="00BA531D" w:rsidRDefault="00BA531D" w:rsidP="009072B5">
                            <w:pPr>
                              <w:contextualSpacing/>
                              <w:rPr>
                                <w:rFonts w:ascii="Times New Roman" w:hAnsi="Times New Roman" w:cs="Times New Roman"/>
                              </w:rPr>
                            </w:pPr>
                            <w:r w:rsidRPr="00D6303A">
                              <w:rPr>
                                <w:rFonts w:ascii="Times New Roman" w:hAnsi="Times New Roman" w:cs="Times New Roman"/>
                              </w:rPr>
                              <w:t xml:space="preserve">     (5) responses, provide an analysis that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5CC115C9" w14:textId="77777777" w:rsidR="00BA531D" w:rsidRPr="00D6303A" w:rsidRDefault="00BA531D" w:rsidP="009072B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 xml:space="preserve">and demonstrate an adequate control of language.   </w:t>
                            </w:r>
                          </w:p>
                          <w:p w14:paraId="766DB9C6" w14:textId="77777777" w:rsidR="00BA531D" w:rsidRPr="00D6303A" w:rsidRDefault="00BA531D" w:rsidP="009072B5">
                            <w:pPr>
                              <w:contextualSpacing/>
                              <w:rPr>
                                <w:rFonts w:ascii="Times New Roman" w:hAnsi="Times New Roman" w:cs="Times New Roman"/>
                              </w:rPr>
                            </w:pPr>
                          </w:p>
                          <w:p w14:paraId="6A7CE780"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3 - Student response demonstrates a partial understanding of the prompt. These responses may have issues with </w:t>
                            </w:r>
                          </w:p>
                          <w:p w14:paraId="54C9FC08"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structure, evidence and support, organization, and language. While the response provides analysis that </w:t>
                            </w:r>
                          </w:p>
                          <w:p w14:paraId="63D69346" w14:textId="77777777" w:rsidR="00BA531D" w:rsidRDefault="00BA531D" w:rsidP="009072B5">
                            <w:pPr>
                              <w:contextualSpacing/>
                              <w:rPr>
                                <w:rFonts w:ascii="Times New Roman" w:hAnsi="Times New Roman" w:cs="Times New Roman"/>
                              </w:rPr>
                            </w:pPr>
                            <w:r w:rsidRPr="00D6303A">
                              <w:rPr>
                                <w:rFonts w:ascii="Times New Roman" w:hAnsi="Times New Roman" w:cs="Times New Roman"/>
                              </w:rPr>
                              <w:t xml:space="preserve">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narrative), the analysis may be less </w:t>
                            </w:r>
                          </w:p>
                          <w:p w14:paraId="39DCD280" w14:textId="77777777" w:rsidR="00BA531D" w:rsidRPr="00D6303A" w:rsidRDefault="00BA531D" w:rsidP="009072B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complete</w:t>
                            </w:r>
                            <w:r>
                              <w:rPr>
                                <w:rFonts w:ascii="Times New Roman" w:hAnsi="Times New Roman" w:cs="Times New Roman"/>
                              </w:rPr>
                              <w:t xml:space="preserve"> </w:t>
                            </w:r>
                            <w:r w:rsidRPr="00D6303A">
                              <w:rPr>
                                <w:rFonts w:ascii="Times New Roman" w:hAnsi="Times New Roman" w:cs="Times New Roman"/>
                              </w:rPr>
                              <w:t xml:space="preserve">than the four and five (4-5) responses. </w:t>
                            </w:r>
                          </w:p>
                          <w:p w14:paraId="67844BD1" w14:textId="77777777" w:rsidR="00BA531D" w:rsidRPr="00D6303A" w:rsidRDefault="00BA531D" w:rsidP="009072B5">
                            <w:pPr>
                              <w:contextualSpacing/>
                              <w:rPr>
                                <w:rFonts w:ascii="Times New Roman" w:hAnsi="Times New Roman" w:cs="Times New Roman"/>
                              </w:rPr>
                            </w:pPr>
                          </w:p>
                          <w:p w14:paraId="595D9087"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2 – Student response demonstrates a less than adequate understanding of the prompt.  These responses lack a </w:t>
                            </w:r>
                          </w:p>
                          <w:p w14:paraId="757E71B1"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defined organizational structure, lack sufficient evidence and support, and demonstrate a less than adequate </w:t>
                            </w:r>
                          </w:p>
                          <w:p w14:paraId="0EDC8DA9"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control of language. The response fails to address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3E3357B3"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narrative) and does not provide adequate analysis.    </w:t>
                            </w:r>
                          </w:p>
                          <w:p w14:paraId="52B8368F" w14:textId="77777777" w:rsidR="00BA531D" w:rsidRPr="00D6303A" w:rsidRDefault="00BA531D" w:rsidP="009072B5">
                            <w:pPr>
                              <w:contextualSpacing/>
                              <w:rPr>
                                <w:rFonts w:ascii="Times New Roman" w:hAnsi="Times New Roman" w:cs="Times New Roman"/>
                              </w:rPr>
                            </w:pPr>
                          </w:p>
                          <w:p w14:paraId="0011DF33" w14:textId="77777777" w:rsidR="00BA531D" w:rsidRDefault="00BA531D" w:rsidP="009072B5">
                            <w:pPr>
                              <w:shd w:val="clear" w:color="auto" w:fill="FFFFFF"/>
                              <w:spacing w:line="320" w:lineRule="atLeast"/>
                              <w:rPr>
                                <w:rFonts w:ascii="Times New Roman" w:eastAsia="Times New Roman" w:hAnsi="Times New Roman" w:cs="Times New Roman"/>
                                <w:lang w:eastAsia="en-US"/>
                              </w:rPr>
                            </w:pPr>
                            <w:r w:rsidRPr="00D6303A">
                              <w:rPr>
                                <w:rFonts w:ascii="Times New Roman" w:eastAsia="Times New Roman" w:hAnsi="Times New Roman" w:cs="Times New Roman"/>
                                <w:color w:val="505050"/>
                                <w:lang w:eastAsia="en-US"/>
                              </w:rPr>
                              <w:t xml:space="preserve">1 - </w:t>
                            </w:r>
                            <w:r w:rsidRPr="00D6303A">
                              <w:rPr>
                                <w:rFonts w:ascii="Times New Roman" w:eastAsia="Times New Roman" w:hAnsi="Times New Roman" w:cs="Times New Roman"/>
                                <w:lang w:eastAsia="en-US"/>
                              </w:rPr>
                              <w:t xml:space="preserve">Student response is incorrect or off-topic. In addition to being incorrect/off-topic, these </w:t>
                            </w:r>
                            <w:r>
                              <w:rPr>
                                <w:rFonts w:ascii="Times New Roman" w:eastAsia="Times New Roman" w:hAnsi="Times New Roman" w:cs="Times New Roman"/>
                                <w:lang w:eastAsia="en-US"/>
                              </w:rPr>
                              <w:t>responses</w:t>
                            </w:r>
                            <w:r w:rsidRPr="00D6303A">
                              <w:rPr>
                                <w:rFonts w:ascii="Times New Roman" w:eastAsia="Times New Roman" w:hAnsi="Times New Roman" w:cs="Times New Roman"/>
                                <w:lang w:eastAsia="en-US"/>
                              </w:rPr>
                              <w:t xml:space="preserve"> lack a </w:t>
                            </w:r>
                          </w:p>
                          <w:p w14:paraId="48AC536F" w14:textId="77777777" w:rsidR="00BA531D" w:rsidRDefault="00BA531D" w:rsidP="009072B5">
                            <w:pPr>
                              <w:shd w:val="clear" w:color="auto" w:fill="FFFFFF"/>
                              <w:spacing w:line="320" w:lineRule="atLeast"/>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Defined</w:t>
                            </w: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 xml:space="preserve">organizational structure, lack appropriate evidence and support, provide superficial or no analysis, </w:t>
                            </w:r>
                          </w:p>
                          <w:p w14:paraId="1609B41A" w14:textId="77777777" w:rsidR="00BA531D" w:rsidRPr="00D6303A" w:rsidRDefault="00BA531D" w:rsidP="009072B5">
                            <w:pPr>
                              <w:shd w:val="clear" w:color="auto" w:fill="FFFFFF"/>
                              <w:spacing w:line="320" w:lineRule="atLeast"/>
                              <w:rPr>
                                <w:rFonts w:ascii="Times New Roman" w:eastAsia="Times New Roman" w:hAnsi="Times New Roman" w:cs="Times New Roman"/>
                                <w:color w:val="505050"/>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and demonstrate an ineffective control of language.</w:t>
                            </w:r>
                            <w:r w:rsidRPr="00D6303A">
                              <w:rPr>
                                <w:rFonts w:ascii="Times New Roman" w:eastAsia="Times New Roman" w:hAnsi="Times New Roman" w:cs="Times New Roman"/>
                                <w:color w:val="505050"/>
                                <w:lang w:eastAsia="en-US"/>
                              </w:rPr>
                              <w:t xml:space="preserve"> </w:t>
                            </w:r>
                          </w:p>
                          <w:p w14:paraId="0D4F0458" w14:textId="77777777" w:rsidR="00BA531D" w:rsidRPr="00D6303A" w:rsidRDefault="00BA531D" w:rsidP="009072B5">
                            <w:pPr>
                              <w:contextualSpacing/>
                              <w:rPr>
                                <w:rFonts w:ascii="Times New Roman" w:hAnsi="Times New Roman" w:cs="Times New Roman"/>
                              </w:rPr>
                            </w:pPr>
                          </w:p>
                          <w:p w14:paraId="2B664E9B"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0 – Student did not provide a response. </w:t>
                            </w:r>
                          </w:p>
                          <w:p w14:paraId="0EE2515A" w14:textId="77777777" w:rsidR="00BA531D" w:rsidRPr="00D6303A" w:rsidRDefault="00BA531D" w:rsidP="009072B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8925E" id="_x0000_s1034" type="#_x0000_t202" style="position:absolute;margin-left:-2.5pt;margin-top:5.75pt;width:554pt;height:5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">
                <v:textbox>
                  <w:txbxContent>
                    <w:p w14:paraId="66B635B5" w14:textId="77777777" w:rsidR="00BA531D" w:rsidRPr="00D6303A" w:rsidRDefault="00BA531D" w:rsidP="009072B5">
                      <w:pPr>
                        <w:spacing w:after="200" w:line="276" w:lineRule="auto"/>
                        <w:rPr>
                          <w:rFonts w:ascii="Times New Roman" w:eastAsia="Calibri" w:hAnsi="Times New Roman" w:cs="Times New Roman"/>
                          <w:b/>
                          <w:color w:val="000000"/>
                        </w:rPr>
                      </w:pPr>
                      <w:r w:rsidRPr="00D6303A">
                        <w:rPr>
                          <w:rFonts w:ascii="Times New Roman" w:eastAsia="Calibri" w:hAnsi="Times New Roman" w:cs="Times New Roman"/>
                          <w:b/>
                          <w:color w:val="000000"/>
                        </w:rPr>
                        <w:t>General Scoring Guide</w:t>
                      </w:r>
                    </w:p>
                    <w:p w14:paraId="77374EBF"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5 – Student response offers a well-focused response to the prompt. These responses address the prompt with an    </w:t>
                      </w:r>
                    </w:p>
                    <w:p w14:paraId="1FD4E81B"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w:t>
                      </w:r>
                      <w:r w:rsidRPr="00D6303A">
                        <w:rPr>
                          <w:rFonts w:ascii="Times New Roman" w:hAnsi="Times New Roman" w:cs="Times New Roman"/>
                          <w:i/>
                        </w:rPr>
                        <w:t>accurate thesis</w:t>
                      </w:r>
                      <w:r w:rsidRPr="00D6303A">
                        <w:rPr>
                          <w:rFonts w:ascii="Times New Roman" w:hAnsi="Times New Roman" w:cs="Times New Roman"/>
                        </w:rPr>
                        <w:t xml:space="preserve">, have a </w:t>
                      </w:r>
                      <w:r w:rsidRPr="00D6303A">
                        <w:rPr>
                          <w:rFonts w:ascii="Times New Roman" w:hAnsi="Times New Roman" w:cs="Times New Roman"/>
                          <w:i/>
                        </w:rPr>
                        <w:t>defined organizational structure</w:t>
                      </w:r>
                      <w:r w:rsidRPr="00D6303A">
                        <w:rPr>
                          <w:rFonts w:ascii="Times New Roman" w:hAnsi="Times New Roman" w:cs="Times New Roman"/>
                        </w:rPr>
                        <w:t xml:space="preserve">, provide </w:t>
                      </w:r>
                      <w:r w:rsidRPr="00D6303A">
                        <w:rPr>
                          <w:rFonts w:ascii="Times New Roman" w:hAnsi="Times New Roman" w:cs="Times New Roman"/>
                          <w:i/>
                        </w:rPr>
                        <w:t>evidence and support</w:t>
                      </w:r>
                      <w:r w:rsidRPr="00D6303A">
                        <w:rPr>
                          <w:rFonts w:ascii="Times New Roman" w:hAnsi="Times New Roman" w:cs="Times New Roman"/>
                        </w:rPr>
                        <w:t xml:space="preserve"> where appropriate, </w:t>
                      </w:r>
                    </w:p>
                    <w:p w14:paraId="45D90AE2" w14:textId="77777777" w:rsidR="00BA531D" w:rsidRDefault="00BA531D" w:rsidP="009072B5">
                      <w:pPr>
                        <w:contextualSpacing/>
                        <w:rPr>
                          <w:rFonts w:ascii="Times New Roman" w:hAnsi="Times New Roman" w:cs="Times New Roman"/>
                        </w:rPr>
                      </w:pPr>
                      <w:r w:rsidRPr="00D6303A">
                        <w:rPr>
                          <w:rFonts w:ascii="Times New Roman" w:hAnsi="Times New Roman" w:cs="Times New Roman"/>
                        </w:rPr>
                        <w:t xml:space="preserve">     provide a </w:t>
                      </w:r>
                      <w:r w:rsidRPr="00D6303A">
                        <w:rPr>
                          <w:rFonts w:ascii="Times New Roman" w:hAnsi="Times New Roman" w:cs="Times New Roman"/>
                          <w:i/>
                        </w:rPr>
                        <w:t>persuasive analysis</w:t>
                      </w:r>
                      <w:r w:rsidRPr="00D6303A">
                        <w:rPr>
                          <w:rFonts w:ascii="Times New Roman" w:hAnsi="Times New Roman" w:cs="Times New Roman"/>
                        </w:rPr>
                        <w:t xml:space="preserve"> that addresses the type of </w:t>
                      </w:r>
                      <w:r>
                        <w:rPr>
                          <w:rFonts w:ascii="Times New Roman" w:hAnsi="Times New Roman" w:cs="Times New Roman"/>
                        </w:rPr>
                        <w:t xml:space="preserve">assignment </w:t>
                      </w:r>
                      <w:r w:rsidRPr="00D6303A">
                        <w:rPr>
                          <w:rFonts w:ascii="Times New Roman" w:hAnsi="Times New Roman" w:cs="Times New Roman"/>
                        </w:rPr>
                        <w:t xml:space="preserve">(argumentative, informative, or </w:t>
                      </w:r>
                    </w:p>
                    <w:p w14:paraId="328346FC" w14:textId="77777777" w:rsidR="00BA531D" w:rsidRPr="00D6303A" w:rsidRDefault="00BA531D" w:rsidP="009072B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and</w:t>
                      </w:r>
                      <w:r>
                        <w:rPr>
                          <w:rFonts w:ascii="Times New Roman" w:hAnsi="Times New Roman" w:cs="Times New Roman"/>
                        </w:rPr>
                        <w:t xml:space="preserve"> </w:t>
                      </w:r>
                      <w:r w:rsidRPr="00D6303A">
                        <w:rPr>
                          <w:rFonts w:ascii="Times New Roman" w:hAnsi="Times New Roman" w:cs="Times New Roman"/>
                        </w:rPr>
                        <w:t xml:space="preserve">demonstrate an effective control of </w:t>
                      </w:r>
                      <w:r w:rsidRPr="00D6303A">
                        <w:rPr>
                          <w:rFonts w:ascii="Times New Roman" w:hAnsi="Times New Roman" w:cs="Times New Roman"/>
                          <w:i/>
                        </w:rPr>
                        <w:t>language</w:t>
                      </w:r>
                      <w:r w:rsidRPr="00D6303A">
                        <w:rPr>
                          <w:rFonts w:ascii="Times New Roman" w:hAnsi="Times New Roman" w:cs="Times New Roman"/>
                        </w:rPr>
                        <w:t xml:space="preserve">.   </w:t>
                      </w:r>
                    </w:p>
                    <w:p w14:paraId="714704F0" w14:textId="77777777" w:rsidR="00BA531D" w:rsidRPr="00D6303A" w:rsidRDefault="00BA531D" w:rsidP="009072B5">
                      <w:pPr>
                        <w:contextualSpacing/>
                        <w:rPr>
                          <w:rFonts w:ascii="Times New Roman" w:hAnsi="Times New Roman" w:cs="Times New Roman"/>
                        </w:rPr>
                      </w:pPr>
                    </w:p>
                    <w:p w14:paraId="4C9571C2"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4 - Student response offers a focused and/or reasonable response to the prompt. These responses have an </w:t>
                      </w:r>
                    </w:p>
                    <w:p w14:paraId="1C3A0203"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organizational structure, provide evidence and support that may be less accurate or convincing than the five   </w:t>
                      </w:r>
                    </w:p>
                    <w:p w14:paraId="786BDB18" w14:textId="77777777" w:rsidR="00BA531D" w:rsidRDefault="00BA531D" w:rsidP="009072B5">
                      <w:pPr>
                        <w:contextualSpacing/>
                        <w:rPr>
                          <w:rFonts w:ascii="Times New Roman" w:hAnsi="Times New Roman" w:cs="Times New Roman"/>
                        </w:rPr>
                      </w:pPr>
                      <w:r w:rsidRPr="00D6303A">
                        <w:rPr>
                          <w:rFonts w:ascii="Times New Roman" w:hAnsi="Times New Roman" w:cs="Times New Roman"/>
                        </w:rPr>
                        <w:t xml:space="preserve">     (5) responses, provide an analysis that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5CC115C9" w14:textId="77777777" w:rsidR="00BA531D" w:rsidRPr="00D6303A" w:rsidRDefault="00BA531D" w:rsidP="009072B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 xml:space="preserve">and demonstrate an adequate control of language.   </w:t>
                      </w:r>
                    </w:p>
                    <w:p w14:paraId="766DB9C6" w14:textId="77777777" w:rsidR="00BA531D" w:rsidRPr="00D6303A" w:rsidRDefault="00BA531D" w:rsidP="009072B5">
                      <w:pPr>
                        <w:contextualSpacing/>
                        <w:rPr>
                          <w:rFonts w:ascii="Times New Roman" w:hAnsi="Times New Roman" w:cs="Times New Roman"/>
                        </w:rPr>
                      </w:pPr>
                    </w:p>
                    <w:p w14:paraId="6A7CE780"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3 - Student response demonstrates a partial understanding of the prompt. These responses may have issues with </w:t>
                      </w:r>
                    </w:p>
                    <w:p w14:paraId="54C9FC08"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structure, evidence and support, organization, and language. While the response provides analysis that </w:t>
                      </w:r>
                    </w:p>
                    <w:p w14:paraId="63D69346" w14:textId="77777777" w:rsidR="00BA531D" w:rsidRDefault="00BA531D" w:rsidP="009072B5">
                      <w:pPr>
                        <w:contextualSpacing/>
                        <w:rPr>
                          <w:rFonts w:ascii="Times New Roman" w:hAnsi="Times New Roman" w:cs="Times New Roman"/>
                        </w:rPr>
                      </w:pPr>
                      <w:r w:rsidRPr="00D6303A">
                        <w:rPr>
                          <w:rFonts w:ascii="Times New Roman" w:hAnsi="Times New Roman" w:cs="Times New Roman"/>
                        </w:rPr>
                        <w:t xml:space="preserve">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narrative), the analysis may be less </w:t>
                      </w:r>
                    </w:p>
                    <w:p w14:paraId="39DCD280" w14:textId="77777777" w:rsidR="00BA531D" w:rsidRPr="00D6303A" w:rsidRDefault="00BA531D" w:rsidP="009072B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complete</w:t>
                      </w:r>
                      <w:r>
                        <w:rPr>
                          <w:rFonts w:ascii="Times New Roman" w:hAnsi="Times New Roman" w:cs="Times New Roman"/>
                        </w:rPr>
                        <w:t xml:space="preserve"> </w:t>
                      </w:r>
                      <w:r w:rsidRPr="00D6303A">
                        <w:rPr>
                          <w:rFonts w:ascii="Times New Roman" w:hAnsi="Times New Roman" w:cs="Times New Roman"/>
                        </w:rPr>
                        <w:t xml:space="preserve">than the four and five (4-5) responses. </w:t>
                      </w:r>
                    </w:p>
                    <w:p w14:paraId="67844BD1" w14:textId="77777777" w:rsidR="00BA531D" w:rsidRPr="00D6303A" w:rsidRDefault="00BA531D" w:rsidP="009072B5">
                      <w:pPr>
                        <w:contextualSpacing/>
                        <w:rPr>
                          <w:rFonts w:ascii="Times New Roman" w:hAnsi="Times New Roman" w:cs="Times New Roman"/>
                        </w:rPr>
                      </w:pPr>
                    </w:p>
                    <w:p w14:paraId="595D9087"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2 – Student response demonstrates a less than adequate understanding of the prompt.  These responses lack a </w:t>
                      </w:r>
                    </w:p>
                    <w:p w14:paraId="757E71B1"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defined organizational structure, lack sufficient evidence and support, and demonstrate a less than adequate </w:t>
                      </w:r>
                    </w:p>
                    <w:p w14:paraId="0EDC8DA9"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control of language. The response fails to address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3E3357B3"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narrative) and does not provide adequate analysis.    </w:t>
                      </w:r>
                    </w:p>
                    <w:p w14:paraId="52B8368F" w14:textId="77777777" w:rsidR="00BA531D" w:rsidRPr="00D6303A" w:rsidRDefault="00BA531D" w:rsidP="009072B5">
                      <w:pPr>
                        <w:contextualSpacing/>
                        <w:rPr>
                          <w:rFonts w:ascii="Times New Roman" w:hAnsi="Times New Roman" w:cs="Times New Roman"/>
                        </w:rPr>
                      </w:pPr>
                    </w:p>
                    <w:p w14:paraId="0011DF33" w14:textId="77777777" w:rsidR="00BA531D" w:rsidRDefault="00BA531D" w:rsidP="009072B5">
                      <w:pPr>
                        <w:shd w:val="clear" w:color="auto" w:fill="FFFFFF"/>
                        <w:spacing w:line="320" w:lineRule="atLeast"/>
                        <w:rPr>
                          <w:rFonts w:ascii="Times New Roman" w:eastAsia="Times New Roman" w:hAnsi="Times New Roman" w:cs="Times New Roman"/>
                          <w:lang w:eastAsia="en-US"/>
                        </w:rPr>
                      </w:pPr>
                      <w:r w:rsidRPr="00D6303A">
                        <w:rPr>
                          <w:rFonts w:ascii="Times New Roman" w:eastAsia="Times New Roman" w:hAnsi="Times New Roman" w:cs="Times New Roman"/>
                          <w:color w:val="505050"/>
                          <w:lang w:eastAsia="en-US"/>
                        </w:rPr>
                        <w:t xml:space="preserve">1 - </w:t>
                      </w:r>
                      <w:r w:rsidRPr="00D6303A">
                        <w:rPr>
                          <w:rFonts w:ascii="Times New Roman" w:eastAsia="Times New Roman" w:hAnsi="Times New Roman" w:cs="Times New Roman"/>
                          <w:lang w:eastAsia="en-US"/>
                        </w:rPr>
                        <w:t xml:space="preserve">Student response is incorrect or off-topic. In addition to being incorrect/off-topic, these </w:t>
                      </w:r>
                      <w:r>
                        <w:rPr>
                          <w:rFonts w:ascii="Times New Roman" w:eastAsia="Times New Roman" w:hAnsi="Times New Roman" w:cs="Times New Roman"/>
                          <w:lang w:eastAsia="en-US"/>
                        </w:rPr>
                        <w:t>responses</w:t>
                      </w:r>
                      <w:r w:rsidRPr="00D6303A">
                        <w:rPr>
                          <w:rFonts w:ascii="Times New Roman" w:eastAsia="Times New Roman" w:hAnsi="Times New Roman" w:cs="Times New Roman"/>
                          <w:lang w:eastAsia="en-US"/>
                        </w:rPr>
                        <w:t xml:space="preserve"> lack a </w:t>
                      </w:r>
                    </w:p>
                    <w:p w14:paraId="48AC536F" w14:textId="77777777" w:rsidR="00BA531D" w:rsidRDefault="00BA531D" w:rsidP="009072B5">
                      <w:pPr>
                        <w:shd w:val="clear" w:color="auto" w:fill="FFFFFF"/>
                        <w:spacing w:line="320" w:lineRule="atLeast"/>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Defined</w:t>
                      </w: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 xml:space="preserve">organizational structure, lack appropriate evidence and support, provide superficial or no analysis, </w:t>
                      </w:r>
                    </w:p>
                    <w:p w14:paraId="1609B41A" w14:textId="77777777" w:rsidR="00BA531D" w:rsidRPr="00D6303A" w:rsidRDefault="00BA531D" w:rsidP="009072B5">
                      <w:pPr>
                        <w:shd w:val="clear" w:color="auto" w:fill="FFFFFF"/>
                        <w:spacing w:line="320" w:lineRule="atLeast"/>
                        <w:rPr>
                          <w:rFonts w:ascii="Times New Roman" w:eastAsia="Times New Roman" w:hAnsi="Times New Roman" w:cs="Times New Roman"/>
                          <w:color w:val="505050"/>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and demonstrate an ineffective control of language.</w:t>
                      </w:r>
                      <w:r w:rsidRPr="00D6303A">
                        <w:rPr>
                          <w:rFonts w:ascii="Times New Roman" w:eastAsia="Times New Roman" w:hAnsi="Times New Roman" w:cs="Times New Roman"/>
                          <w:color w:val="505050"/>
                          <w:lang w:eastAsia="en-US"/>
                        </w:rPr>
                        <w:t xml:space="preserve"> </w:t>
                      </w:r>
                    </w:p>
                    <w:p w14:paraId="0D4F0458" w14:textId="77777777" w:rsidR="00BA531D" w:rsidRPr="00D6303A" w:rsidRDefault="00BA531D" w:rsidP="009072B5">
                      <w:pPr>
                        <w:contextualSpacing/>
                        <w:rPr>
                          <w:rFonts w:ascii="Times New Roman" w:hAnsi="Times New Roman" w:cs="Times New Roman"/>
                        </w:rPr>
                      </w:pPr>
                    </w:p>
                    <w:p w14:paraId="2B664E9B"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0 – Student did not provide a response. </w:t>
                      </w:r>
                    </w:p>
                    <w:p w14:paraId="0EE2515A" w14:textId="77777777" w:rsidR="00BA531D" w:rsidRPr="00D6303A" w:rsidRDefault="00BA531D" w:rsidP="009072B5">
                      <w:pPr>
                        <w:rPr>
                          <w:rFonts w:ascii="Times New Roman" w:hAnsi="Times New Roman" w:cs="Times New Roman"/>
                        </w:rPr>
                      </w:pPr>
                    </w:p>
                  </w:txbxContent>
                </v:textbox>
              </v:shape>
            </w:pict>
          </mc:Fallback>
        </mc:AlternateContent>
      </w:r>
      <w:r w:rsidR="00723535" w:rsidRPr="003E6E8E">
        <w:rPr>
          <w:rFonts w:ascii="Times New Roman" w:eastAsia="Times New Roman" w:hAnsi="Times New Roman" w:cs="Times New Roman"/>
          <w:color w:val="auto"/>
          <w:sz w:val="24"/>
        </w:rPr>
        <w:t xml:space="preserve"> </w:t>
      </w:r>
    </w:p>
    <w:p w14:paraId="75724F59" w14:textId="77777777" w:rsidR="009072B5" w:rsidRPr="003E6E8E" w:rsidRDefault="009072B5">
      <w:pPr>
        <w:rPr>
          <w:rFonts w:ascii="Times New Roman" w:eastAsia="Times New Roman" w:hAnsi="Times New Roman" w:cs="Times New Roman"/>
        </w:rPr>
      </w:pPr>
      <w:r w:rsidRPr="003E6E8E">
        <w:rPr>
          <w:rFonts w:ascii="Times New Roman" w:eastAsia="Times New Roman" w:hAnsi="Times New Roman" w:cs="Times New Roman"/>
        </w:rPr>
        <w:br w:type="page"/>
      </w:r>
    </w:p>
    <w:tbl>
      <w:tblPr>
        <w:tblW w:w="109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190"/>
      </w:tblGrid>
      <w:tr w:rsidR="00E8102F" w:rsidRPr="003E6E8E" w14:paraId="1636685C" w14:textId="77777777" w:rsidTr="00773342">
        <w:tc>
          <w:tcPr>
            <w:tcW w:w="2710" w:type="dxa"/>
            <w:tcMar>
              <w:top w:w="20" w:type="dxa"/>
              <w:left w:w="20" w:type="dxa"/>
              <w:bottom w:w="100" w:type="dxa"/>
              <w:right w:w="20" w:type="dxa"/>
            </w:tcMar>
            <w:vAlign w:val="bottom"/>
          </w:tcPr>
          <w:p w14:paraId="3D5B0C28" w14:textId="2358F671" w:rsidR="00E8102F" w:rsidRPr="00BF6EA2" w:rsidRDefault="00BF6EA2">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lastRenderedPageBreak/>
              <w:t xml:space="preserve"> </w:t>
            </w:r>
            <w:r w:rsidR="00723535" w:rsidRPr="00BF6EA2">
              <w:rPr>
                <w:rFonts w:ascii="Times New Roman" w:eastAsia="Times New Roman" w:hAnsi="Times New Roman" w:cs="Times New Roman"/>
                <w:b/>
                <w:color w:val="auto"/>
                <w:sz w:val="24"/>
              </w:rPr>
              <w:t>Reporting Category</w:t>
            </w:r>
          </w:p>
        </w:tc>
        <w:tc>
          <w:tcPr>
            <w:tcW w:w="8190" w:type="dxa"/>
            <w:tcMar>
              <w:top w:w="20" w:type="dxa"/>
              <w:left w:w="20" w:type="dxa"/>
              <w:bottom w:w="100" w:type="dxa"/>
              <w:right w:w="20" w:type="dxa"/>
            </w:tcMar>
            <w:vAlign w:val="bottom"/>
          </w:tcPr>
          <w:p w14:paraId="68EE3A10" w14:textId="77777777" w:rsidR="00E8102F" w:rsidRPr="003E6E8E" w:rsidRDefault="004A6F37">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Writing</w:t>
            </w:r>
          </w:p>
        </w:tc>
      </w:tr>
      <w:tr w:rsidR="00E8102F" w:rsidRPr="003E6E8E" w14:paraId="3CFF394D" w14:textId="77777777" w:rsidTr="00773342">
        <w:tc>
          <w:tcPr>
            <w:tcW w:w="2710" w:type="dxa"/>
            <w:tcMar>
              <w:top w:w="20" w:type="dxa"/>
              <w:left w:w="20" w:type="dxa"/>
              <w:bottom w:w="100" w:type="dxa"/>
              <w:right w:w="20" w:type="dxa"/>
            </w:tcMar>
            <w:vAlign w:val="bottom"/>
          </w:tcPr>
          <w:p w14:paraId="404E3E28" w14:textId="26F308D8" w:rsidR="00E8102F" w:rsidRPr="00BF6EA2" w:rsidRDefault="00BF6EA2">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 xml:space="preserve"> </w:t>
            </w:r>
            <w:r w:rsidR="00723535" w:rsidRPr="00BF6EA2">
              <w:rPr>
                <w:rFonts w:ascii="Times New Roman" w:eastAsia="Times New Roman" w:hAnsi="Times New Roman" w:cs="Times New Roman"/>
                <w:b/>
                <w:color w:val="auto"/>
                <w:sz w:val="24"/>
              </w:rPr>
              <w:t>Standard</w:t>
            </w:r>
          </w:p>
        </w:tc>
        <w:tc>
          <w:tcPr>
            <w:tcW w:w="8190" w:type="dxa"/>
            <w:tcMar>
              <w:top w:w="20" w:type="dxa"/>
              <w:left w:w="20" w:type="dxa"/>
              <w:bottom w:w="100" w:type="dxa"/>
              <w:right w:w="20" w:type="dxa"/>
            </w:tcMar>
            <w:vAlign w:val="bottom"/>
          </w:tcPr>
          <w:p w14:paraId="14B348DE" w14:textId="77777777" w:rsidR="00E8102F" w:rsidRPr="003E6E8E" w:rsidRDefault="004A6F37">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Research to Build &amp; Present Knowledge</w:t>
            </w:r>
          </w:p>
        </w:tc>
      </w:tr>
      <w:tr w:rsidR="00E8102F" w:rsidRPr="003E6E8E" w14:paraId="26CB205B" w14:textId="77777777" w:rsidTr="00773342">
        <w:tc>
          <w:tcPr>
            <w:tcW w:w="2710" w:type="dxa"/>
            <w:tcMar>
              <w:top w:w="20" w:type="dxa"/>
              <w:left w:w="20" w:type="dxa"/>
              <w:bottom w:w="100" w:type="dxa"/>
              <w:right w:w="20" w:type="dxa"/>
            </w:tcMar>
          </w:tcPr>
          <w:p w14:paraId="264611D8" w14:textId="54A71E5C" w:rsidR="00E8102F" w:rsidRPr="00BF6EA2" w:rsidRDefault="00BF6EA2" w:rsidP="00773342">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 xml:space="preserve"> </w:t>
            </w:r>
            <w:r w:rsidR="00723535" w:rsidRPr="00BF6EA2">
              <w:rPr>
                <w:rFonts w:ascii="Times New Roman" w:eastAsia="Times New Roman" w:hAnsi="Times New Roman" w:cs="Times New Roman"/>
                <w:b/>
                <w:color w:val="auto"/>
                <w:sz w:val="24"/>
              </w:rPr>
              <w:t>Benchmark Number</w:t>
            </w:r>
          </w:p>
        </w:tc>
        <w:tc>
          <w:tcPr>
            <w:tcW w:w="8190" w:type="dxa"/>
            <w:tcMar>
              <w:top w:w="20" w:type="dxa"/>
              <w:left w:w="20" w:type="dxa"/>
              <w:bottom w:w="100" w:type="dxa"/>
              <w:right w:w="20" w:type="dxa"/>
            </w:tcMar>
          </w:tcPr>
          <w:p w14:paraId="69276142" w14:textId="56FC0343" w:rsidR="00E8102F" w:rsidRPr="003E6E8E" w:rsidRDefault="004A6F37" w:rsidP="0077334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BE732F">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.910.W.3.8</w:t>
            </w:r>
          </w:p>
        </w:tc>
      </w:tr>
      <w:tr w:rsidR="00E8102F" w:rsidRPr="003E6E8E" w14:paraId="26B35F45" w14:textId="77777777" w:rsidTr="00773342">
        <w:tc>
          <w:tcPr>
            <w:tcW w:w="2710" w:type="dxa"/>
            <w:tcMar>
              <w:top w:w="20" w:type="dxa"/>
              <w:left w:w="20" w:type="dxa"/>
              <w:bottom w:w="100" w:type="dxa"/>
              <w:right w:w="20" w:type="dxa"/>
            </w:tcMar>
          </w:tcPr>
          <w:p w14:paraId="59A514CE" w14:textId="2A448BBC" w:rsidR="00E8102F" w:rsidRPr="00BF6EA2" w:rsidRDefault="00BF6EA2" w:rsidP="00773342">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 xml:space="preserve"> </w:t>
            </w:r>
            <w:r w:rsidR="00723535" w:rsidRPr="00BF6EA2">
              <w:rPr>
                <w:rFonts w:ascii="Times New Roman" w:eastAsia="Times New Roman" w:hAnsi="Times New Roman" w:cs="Times New Roman"/>
                <w:b/>
                <w:color w:val="auto"/>
                <w:sz w:val="24"/>
              </w:rPr>
              <w:t>Benchmark</w:t>
            </w:r>
          </w:p>
        </w:tc>
        <w:tc>
          <w:tcPr>
            <w:tcW w:w="8190" w:type="dxa"/>
            <w:tcMar>
              <w:top w:w="20" w:type="dxa"/>
              <w:left w:w="20" w:type="dxa"/>
              <w:bottom w:w="100" w:type="dxa"/>
              <w:right w:w="20" w:type="dxa"/>
            </w:tcMar>
          </w:tcPr>
          <w:p w14:paraId="2D1C0332" w14:textId="68C47F2F" w:rsidR="00E8102F" w:rsidRPr="003E6E8E" w:rsidRDefault="00723535" w:rsidP="0077334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Gather relevant information from multiple authoritative print and digital sources</w:t>
            </w:r>
            <w:r w:rsidR="000C373E" w:rsidRPr="003E6E8E">
              <w:rPr>
                <w:rFonts w:ascii="Times New Roman" w:eastAsia="Times New Roman" w:hAnsi="Times New Roman" w:cs="Times New Roman"/>
                <w:color w:val="auto"/>
                <w:sz w:val="24"/>
              </w:rPr>
              <w:t>, using</w:t>
            </w:r>
            <w:r w:rsidRPr="003E6E8E">
              <w:rPr>
                <w:rFonts w:ascii="Times New Roman" w:eastAsia="Times New Roman" w:hAnsi="Times New Roman" w:cs="Times New Roman"/>
                <w:color w:val="auto"/>
                <w:sz w:val="24"/>
              </w:rPr>
              <w:t xml:space="preserve"> advanced searches effectively; assess the usefulness of each source in answering the research question; integrate information into the text selectively to maintain the flow of ideas, avoiding plagiarism and following a standard format for citation.</w:t>
            </w:r>
          </w:p>
        </w:tc>
      </w:tr>
      <w:tr w:rsidR="00E8102F" w:rsidRPr="003E6E8E" w14:paraId="1BA0640B" w14:textId="77777777" w:rsidTr="00773342">
        <w:tc>
          <w:tcPr>
            <w:tcW w:w="2710" w:type="dxa"/>
            <w:tcMar>
              <w:top w:w="20" w:type="dxa"/>
              <w:left w:w="20" w:type="dxa"/>
              <w:bottom w:w="100" w:type="dxa"/>
              <w:right w:w="20" w:type="dxa"/>
            </w:tcMar>
          </w:tcPr>
          <w:p w14:paraId="4A5AA631" w14:textId="22B17CBF" w:rsidR="00E8102F" w:rsidRPr="00BF6EA2" w:rsidRDefault="00BF6EA2" w:rsidP="00773342">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 xml:space="preserve"> </w:t>
            </w:r>
            <w:r w:rsidR="00723535" w:rsidRPr="00BF6EA2">
              <w:rPr>
                <w:rFonts w:ascii="Times New Roman" w:eastAsia="Times New Roman" w:hAnsi="Times New Roman" w:cs="Times New Roman"/>
                <w:b/>
                <w:color w:val="auto"/>
                <w:sz w:val="24"/>
              </w:rPr>
              <w:t>Also Assesses</w:t>
            </w:r>
          </w:p>
        </w:tc>
        <w:tc>
          <w:tcPr>
            <w:tcW w:w="8190" w:type="dxa"/>
            <w:tcMar>
              <w:top w:w="100" w:type="dxa"/>
              <w:left w:w="100" w:type="dxa"/>
              <w:bottom w:w="100" w:type="dxa"/>
              <w:right w:w="100" w:type="dxa"/>
            </w:tcMar>
          </w:tcPr>
          <w:p w14:paraId="12A6949F" w14:textId="77777777" w:rsidR="00E8102F" w:rsidRPr="003E6E8E" w:rsidRDefault="00723535" w:rsidP="00081B93">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Not </w:t>
            </w:r>
            <w:r w:rsidR="00081B93" w:rsidRPr="003E6E8E">
              <w:rPr>
                <w:rFonts w:ascii="Times New Roman" w:eastAsia="Times New Roman" w:hAnsi="Times New Roman" w:cs="Times New Roman"/>
                <w:color w:val="auto"/>
                <w:sz w:val="24"/>
              </w:rPr>
              <w:t>A</w:t>
            </w:r>
            <w:r w:rsidRPr="003E6E8E">
              <w:rPr>
                <w:rFonts w:ascii="Times New Roman" w:eastAsia="Times New Roman" w:hAnsi="Times New Roman" w:cs="Times New Roman"/>
                <w:color w:val="auto"/>
                <w:sz w:val="24"/>
              </w:rPr>
              <w:t>pplicable</w:t>
            </w:r>
          </w:p>
        </w:tc>
      </w:tr>
      <w:tr w:rsidR="00E8102F" w:rsidRPr="003E6E8E" w14:paraId="3E090EE8" w14:textId="77777777" w:rsidTr="00773342">
        <w:tc>
          <w:tcPr>
            <w:tcW w:w="2710" w:type="dxa"/>
            <w:tcMar>
              <w:top w:w="20" w:type="dxa"/>
              <w:left w:w="20" w:type="dxa"/>
              <w:bottom w:w="100" w:type="dxa"/>
              <w:right w:w="20" w:type="dxa"/>
            </w:tcMar>
          </w:tcPr>
          <w:p w14:paraId="732AAA06" w14:textId="0E0B6FE0" w:rsidR="00E8102F" w:rsidRPr="00BF6EA2" w:rsidRDefault="00BF6EA2" w:rsidP="00773342">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 xml:space="preserve"> </w:t>
            </w:r>
            <w:r w:rsidR="00723535" w:rsidRPr="00BF6EA2">
              <w:rPr>
                <w:rFonts w:ascii="Times New Roman" w:eastAsia="Times New Roman" w:hAnsi="Times New Roman" w:cs="Times New Roman"/>
                <w:b/>
                <w:color w:val="auto"/>
                <w:sz w:val="24"/>
              </w:rPr>
              <w:t>Item Types</w:t>
            </w:r>
          </w:p>
        </w:tc>
        <w:tc>
          <w:tcPr>
            <w:tcW w:w="8190" w:type="dxa"/>
            <w:tcMar>
              <w:top w:w="20" w:type="dxa"/>
              <w:left w:w="20" w:type="dxa"/>
              <w:bottom w:w="100" w:type="dxa"/>
              <w:right w:w="20" w:type="dxa"/>
            </w:tcMar>
          </w:tcPr>
          <w:p w14:paraId="46C99294" w14:textId="77777777" w:rsidR="00E8102F" w:rsidRPr="003E6E8E" w:rsidRDefault="004A6F37" w:rsidP="0077334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Selected Response, Performance Based</w:t>
            </w:r>
            <w:r w:rsidR="00894FC2" w:rsidRPr="003E6E8E">
              <w:rPr>
                <w:rFonts w:ascii="Times New Roman" w:eastAsia="Times New Roman" w:hAnsi="Times New Roman" w:cs="Times New Roman"/>
                <w:color w:val="auto"/>
                <w:sz w:val="24"/>
              </w:rPr>
              <w:t xml:space="preserve"> Assessment</w:t>
            </w:r>
          </w:p>
        </w:tc>
      </w:tr>
      <w:tr w:rsidR="00E8102F" w:rsidRPr="003E6E8E" w14:paraId="72216466" w14:textId="77777777" w:rsidTr="00773342">
        <w:tc>
          <w:tcPr>
            <w:tcW w:w="2710" w:type="dxa"/>
            <w:tcMar>
              <w:top w:w="20" w:type="dxa"/>
              <w:left w:w="20" w:type="dxa"/>
              <w:bottom w:w="100" w:type="dxa"/>
              <w:right w:w="20" w:type="dxa"/>
            </w:tcMar>
          </w:tcPr>
          <w:p w14:paraId="7C8DBDA2" w14:textId="67CF9899" w:rsidR="00E8102F" w:rsidRPr="00BF6EA2" w:rsidRDefault="00BF6EA2" w:rsidP="00773342">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 xml:space="preserve"> </w:t>
            </w:r>
            <w:r w:rsidR="00723535" w:rsidRPr="00BF6EA2">
              <w:rPr>
                <w:rFonts w:ascii="Times New Roman" w:eastAsia="Times New Roman" w:hAnsi="Times New Roman" w:cs="Times New Roman"/>
                <w:b/>
                <w:color w:val="auto"/>
                <w:sz w:val="24"/>
              </w:rPr>
              <w:t>Benchmark Clarification</w:t>
            </w:r>
          </w:p>
        </w:tc>
        <w:tc>
          <w:tcPr>
            <w:tcW w:w="8190" w:type="dxa"/>
            <w:tcMar>
              <w:top w:w="20" w:type="dxa"/>
              <w:left w:w="20" w:type="dxa"/>
              <w:bottom w:w="100" w:type="dxa"/>
              <w:right w:w="20" w:type="dxa"/>
            </w:tcMar>
          </w:tcPr>
          <w:p w14:paraId="64B0EA82" w14:textId="7165C85D" w:rsidR="00E8102F" w:rsidRPr="003E6E8E" w:rsidRDefault="00723535" w:rsidP="0077334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Student will answer a research question by searching both print and digital sources. They will assess the usefulness of each source, and use the necessary information to write a story that has a clear flow of ideas and answers the research question while citing sources.</w:t>
            </w:r>
          </w:p>
        </w:tc>
      </w:tr>
      <w:tr w:rsidR="00E8102F" w:rsidRPr="003E6E8E" w14:paraId="76EBFB06" w14:textId="77777777" w:rsidTr="00773342">
        <w:tc>
          <w:tcPr>
            <w:tcW w:w="2710" w:type="dxa"/>
            <w:tcMar>
              <w:top w:w="20" w:type="dxa"/>
              <w:left w:w="20" w:type="dxa"/>
              <w:bottom w:w="100" w:type="dxa"/>
              <w:right w:w="20" w:type="dxa"/>
            </w:tcMar>
          </w:tcPr>
          <w:p w14:paraId="0615A1D5" w14:textId="221E1693" w:rsidR="00E8102F" w:rsidRPr="00BF6EA2" w:rsidRDefault="00BF6EA2" w:rsidP="00773342">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 xml:space="preserve"> </w:t>
            </w:r>
            <w:r w:rsidR="00723535" w:rsidRPr="00BF6EA2">
              <w:rPr>
                <w:rFonts w:ascii="Times New Roman" w:eastAsia="Times New Roman" w:hAnsi="Times New Roman" w:cs="Times New Roman"/>
                <w:b/>
                <w:color w:val="auto"/>
                <w:sz w:val="24"/>
              </w:rPr>
              <w:t>Content Focus</w:t>
            </w:r>
          </w:p>
        </w:tc>
        <w:tc>
          <w:tcPr>
            <w:tcW w:w="8190" w:type="dxa"/>
            <w:tcMar>
              <w:top w:w="20" w:type="dxa"/>
              <w:left w:w="20" w:type="dxa"/>
              <w:bottom w:w="100" w:type="dxa"/>
              <w:right w:w="20" w:type="dxa"/>
            </w:tcMar>
          </w:tcPr>
          <w:p w14:paraId="06EE16C3" w14:textId="77777777" w:rsidR="00E8102F" w:rsidRPr="003E6E8E" w:rsidRDefault="004A6F37" w:rsidP="0077334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Students will conduct research and evaluate the quality of the researched materials.</w:t>
            </w:r>
          </w:p>
        </w:tc>
      </w:tr>
      <w:tr w:rsidR="00E8102F" w:rsidRPr="003E6E8E" w14:paraId="61373700" w14:textId="77777777" w:rsidTr="00773342">
        <w:tc>
          <w:tcPr>
            <w:tcW w:w="2710" w:type="dxa"/>
            <w:tcMar>
              <w:top w:w="20" w:type="dxa"/>
              <w:left w:w="20" w:type="dxa"/>
              <w:bottom w:w="100" w:type="dxa"/>
              <w:right w:w="20" w:type="dxa"/>
            </w:tcMar>
          </w:tcPr>
          <w:p w14:paraId="5609FA42" w14:textId="7754DBF1" w:rsidR="00E8102F" w:rsidRPr="00BF6EA2" w:rsidRDefault="00BF6EA2" w:rsidP="00773342">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 xml:space="preserve"> </w:t>
            </w:r>
            <w:r w:rsidR="00723535" w:rsidRPr="00BF6EA2">
              <w:rPr>
                <w:rFonts w:ascii="Times New Roman" w:eastAsia="Times New Roman" w:hAnsi="Times New Roman" w:cs="Times New Roman"/>
                <w:b/>
                <w:color w:val="auto"/>
                <w:sz w:val="24"/>
              </w:rPr>
              <w:t>Content Limits</w:t>
            </w:r>
          </w:p>
        </w:tc>
        <w:tc>
          <w:tcPr>
            <w:tcW w:w="8190" w:type="dxa"/>
            <w:tcMar>
              <w:top w:w="20" w:type="dxa"/>
              <w:left w:w="20" w:type="dxa"/>
              <w:bottom w:w="100" w:type="dxa"/>
              <w:right w:w="20" w:type="dxa"/>
            </w:tcMar>
          </w:tcPr>
          <w:p w14:paraId="4417D445" w14:textId="7E1DC1B5" w:rsidR="00E8102F" w:rsidRPr="003E6E8E" w:rsidRDefault="004A6F37" w:rsidP="00AD544E">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AD544E" w:rsidRPr="003E6E8E">
              <w:rPr>
                <w:rFonts w:ascii="Times New Roman" w:eastAsia="Times New Roman" w:hAnsi="Times New Roman" w:cs="Times New Roman"/>
                <w:color w:val="auto"/>
                <w:sz w:val="24"/>
              </w:rPr>
              <w:t>None Specified</w:t>
            </w:r>
          </w:p>
        </w:tc>
      </w:tr>
      <w:tr w:rsidR="00E8102F" w:rsidRPr="003E6E8E" w14:paraId="352749CF" w14:textId="77777777" w:rsidTr="00773342">
        <w:tc>
          <w:tcPr>
            <w:tcW w:w="2710" w:type="dxa"/>
            <w:tcMar>
              <w:top w:w="20" w:type="dxa"/>
              <w:left w:w="20" w:type="dxa"/>
              <w:bottom w:w="100" w:type="dxa"/>
              <w:right w:w="20" w:type="dxa"/>
            </w:tcMar>
          </w:tcPr>
          <w:p w14:paraId="1E45F656" w14:textId="0D86A4E4" w:rsidR="00E8102F" w:rsidRPr="00BF6EA2" w:rsidRDefault="00BF6EA2" w:rsidP="00773342">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 xml:space="preserve"> </w:t>
            </w:r>
            <w:r w:rsidR="00723535" w:rsidRPr="00BF6EA2">
              <w:rPr>
                <w:rFonts w:ascii="Times New Roman" w:eastAsia="Times New Roman" w:hAnsi="Times New Roman" w:cs="Times New Roman"/>
                <w:b/>
                <w:color w:val="auto"/>
                <w:sz w:val="24"/>
              </w:rPr>
              <w:t>Text Attributes</w:t>
            </w:r>
          </w:p>
        </w:tc>
        <w:tc>
          <w:tcPr>
            <w:tcW w:w="8190" w:type="dxa"/>
            <w:tcMar>
              <w:top w:w="20" w:type="dxa"/>
              <w:left w:w="20" w:type="dxa"/>
              <w:bottom w:w="100" w:type="dxa"/>
              <w:right w:w="20" w:type="dxa"/>
            </w:tcMar>
          </w:tcPr>
          <w:p w14:paraId="6A27F41C" w14:textId="77777777" w:rsidR="00431A75" w:rsidRPr="003E6E8E" w:rsidRDefault="004A6F37" w:rsidP="00431A75">
            <w:pPr>
              <w:rPr>
                <w:rFonts w:ascii="Times New Roman" w:eastAsia="Times New Roman" w:hAnsi="Times New Roman" w:cs="Times New Roman"/>
              </w:rPr>
            </w:pPr>
            <w:r w:rsidRPr="003E6E8E">
              <w:rPr>
                <w:rFonts w:ascii="Times New Roman" w:eastAsia="Times New Roman" w:hAnsi="Times New Roman" w:cs="Times New Roman"/>
              </w:rPr>
              <w:t xml:space="preserve"> </w:t>
            </w:r>
            <w:r w:rsidR="00431A75" w:rsidRPr="003E6E8E">
              <w:rPr>
                <w:rFonts w:ascii="Times New Roman" w:eastAsia="Times New Roman" w:hAnsi="Times New Roman" w:cs="Times New Roman"/>
              </w:rPr>
              <w:t>Text must be grade level appropriate. Text may be literary or informational. Texts may be fiction or non-fiction.</w:t>
            </w:r>
          </w:p>
          <w:p w14:paraId="19CCB615" w14:textId="77777777" w:rsidR="00431A75" w:rsidRPr="003E6E8E" w:rsidRDefault="00431A75" w:rsidP="00431A75">
            <w:pPr>
              <w:rPr>
                <w:rFonts w:ascii="Times New Roman" w:eastAsia="Times New Roman" w:hAnsi="Times New Roman" w:cs="Times New Roman"/>
              </w:rPr>
            </w:pPr>
          </w:p>
          <w:p w14:paraId="5D720A49" w14:textId="77777777" w:rsidR="00431A75" w:rsidRPr="003E6E8E" w:rsidRDefault="00431A75" w:rsidP="00431A75">
            <w:pPr>
              <w:rPr>
                <w:rFonts w:ascii="Times New Roman" w:eastAsia="Times New Roman" w:hAnsi="Times New Roman" w:cs="Times New Roman"/>
              </w:rPr>
            </w:pPr>
            <w:r w:rsidRPr="003E6E8E">
              <w:rPr>
                <w:rFonts w:ascii="Times New Roman" w:eastAsia="Times New Roman" w:hAnsi="Times New Roman" w:cs="Times New Roman"/>
              </w:rPr>
              <w:t>Selections may contain, but are not limited to, research papers, news articles, speeches, investigative reports, and editorials.</w:t>
            </w:r>
          </w:p>
          <w:p w14:paraId="7B01775F" w14:textId="77777777" w:rsidR="00431A75" w:rsidRPr="003E6E8E" w:rsidRDefault="00431A75" w:rsidP="00431A75">
            <w:pPr>
              <w:rPr>
                <w:rFonts w:ascii="Times New Roman" w:eastAsia="Times New Roman" w:hAnsi="Times New Roman" w:cs="Times New Roman"/>
              </w:rPr>
            </w:pPr>
          </w:p>
          <w:p w14:paraId="7D07F3F7" w14:textId="024D6416" w:rsidR="00E8102F" w:rsidRPr="003E6E8E" w:rsidRDefault="00431A75" w:rsidP="00431A75">
            <w:pPr>
              <w:pStyle w:val="Normal1"/>
              <w:rPr>
                <w:rFonts w:ascii="Times New Roman" w:hAnsi="Times New Roman" w:cs="Times New Roman"/>
                <w:color w:val="auto"/>
                <w:sz w:val="24"/>
              </w:rPr>
            </w:pPr>
            <w:r w:rsidRPr="003E6E8E">
              <w:rPr>
                <w:rFonts w:ascii="Times New Roman" w:eastAsia="Times New Roman" w:hAnsi="Times New Roman" w:cs="Times New Roman"/>
                <w:color w:val="auto"/>
              </w:rPr>
              <w:t>Selections may also contain, but are not limited to, political campaign materials, transcripts of news reports, web-based articles, and other expository texts that journalism students might be exposed to.</w:t>
            </w:r>
          </w:p>
        </w:tc>
      </w:tr>
      <w:tr w:rsidR="00E8102F" w:rsidRPr="003E6E8E" w14:paraId="5800B73A" w14:textId="77777777" w:rsidTr="00773342">
        <w:tc>
          <w:tcPr>
            <w:tcW w:w="2710" w:type="dxa"/>
            <w:tcMar>
              <w:top w:w="20" w:type="dxa"/>
              <w:left w:w="20" w:type="dxa"/>
              <w:bottom w:w="100" w:type="dxa"/>
              <w:right w:w="20" w:type="dxa"/>
            </w:tcMar>
          </w:tcPr>
          <w:p w14:paraId="3F476670" w14:textId="01706785" w:rsidR="00E8102F" w:rsidRPr="00BF6EA2" w:rsidRDefault="00BF6EA2" w:rsidP="00773342">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 xml:space="preserve"> </w:t>
            </w:r>
            <w:r w:rsidR="00723535" w:rsidRPr="00BF6EA2">
              <w:rPr>
                <w:rFonts w:ascii="Times New Roman" w:eastAsia="Times New Roman" w:hAnsi="Times New Roman" w:cs="Times New Roman"/>
                <w:b/>
                <w:color w:val="auto"/>
                <w:sz w:val="24"/>
              </w:rPr>
              <w:t>Distractor Attributes</w:t>
            </w:r>
          </w:p>
        </w:tc>
        <w:tc>
          <w:tcPr>
            <w:tcW w:w="8190" w:type="dxa"/>
            <w:tcMar>
              <w:top w:w="20" w:type="dxa"/>
              <w:left w:w="20" w:type="dxa"/>
              <w:bottom w:w="100" w:type="dxa"/>
              <w:right w:w="20" w:type="dxa"/>
            </w:tcMar>
          </w:tcPr>
          <w:p w14:paraId="3131A12B" w14:textId="77777777" w:rsidR="00E8102F" w:rsidRPr="003E6E8E" w:rsidRDefault="004A6F37" w:rsidP="00773342">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 xml:space="preserve">None </w:t>
            </w:r>
            <w:r w:rsidR="00773342" w:rsidRPr="003E6E8E">
              <w:rPr>
                <w:rFonts w:ascii="Times New Roman" w:eastAsia="Times New Roman" w:hAnsi="Times New Roman" w:cs="Times New Roman"/>
                <w:color w:val="auto"/>
                <w:sz w:val="24"/>
              </w:rPr>
              <w:t>S</w:t>
            </w:r>
            <w:r w:rsidR="00723535" w:rsidRPr="003E6E8E">
              <w:rPr>
                <w:rFonts w:ascii="Times New Roman" w:eastAsia="Times New Roman" w:hAnsi="Times New Roman" w:cs="Times New Roman"/>
                <w:color w:val="auto"/>
                <w:sz w:val="24"/>
              </w:rPr>
              <w:t>pecified</w:t>
            </w:r>
          </w:p>
        </w:tc>
      </w:tr>
    </w:tbl>
    <w:p w14:paraId="2E820649" w14:textId="77777777" w:rsidR="009072B5" w:rsidRPr="003E6E8E" w:rsidRDefault="009072B5">
      <w:r w:rsidRPr="003E6E8E">
        <w:br w:type="page"/>
      </w:r>
    </w:p>
    <w:tbl>
      <w:tblPr>
        <w:tblW w:w="109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190"/>
      </w:tblGrid>
      <w:tr w:rsidR="00E8102F" w:rsidRPr="003E6E8E" w14:paraId="2EDDF22B" w14:textId="77777777" w:rsidTr="009072B5">
        <w:trPr>
          <w:trHeight w:val="1922"/>
        </w:trPr>
        <w:tc>
          <w:tcPr>
            <w:tcW w:w="2710" w:type="dxa"/>
            <w:tcMar>
              <w:top w:w="20" w:type="dxa"/>
              <w:left w:w="20" w:type="dxa"/>
              <w:bottom w:w="100" w:type="dxa"/>
              <w:right w:w="20" w:type="dxa"/>
            </w:tcMar>
          </w:tcPr>
          <w:p w14:paraId="4D37ECAB" w14:textId="503FFEA1" w:rsidR="00E8102F" w:rsidRPr="00BF6EA2" w:rsidRDefault="00BF6EA2" w:rsidP="00773342">
            <w:pPr>
              <w:pStyle w:val="Normal1"/>
              <w:rPr>
                <w:rFonts w:ascii="Times New Roman" w:hAnsi="Times New Roman" w:cs="Times New Roman"/>
                <w:b/>
                <w:color w:val="auto"/>
                <w:sz w:val="24"/>
              </w:rPr>
            </w:pPr>
            <w:r>
              <w:rPr>
                <w:rFonts w:ascii="Times New Roman" w:eastAsia="Times New Roman" w:hAnsi="Times New Roman" w:cs="Times New Roman"/>
                <w:color w:val="auto"/>
                <w:sz w:val="24"/>
              </w:rPr>
              <w:lastRenderedPageBreak/>
              <w:t xml:space="preserve"> </w:t>
            </w:r>
            <w:r w:rsidR="00723535" w:rsidRPr="00BF6EA2">
              <w:rPr>
                <w:rFonts w:ascii="Times New Roman" w:eastAsia="Times New Roman" w:hAnsi="Times New Roman" w:cs="Times New Roman"/>
                <w:b/>
                <w:color w:val="auto"/>
                <w:sz w:val="24"/>
              </w:rPr>
              <w:t>Sample Item</w:t>
            </w:r>
          </w:p>
        </w:tc>
        <w:tc>
          <w:tcPr>
            <w:tcW w:w="8190" w:type="dxa"/>
            <w:tcMar>
              <w:top w:w="20" w:type="dxa"/>
              <w:left w:w="20" w:type="dxa"/>
              <w:bottom w:w="100" w:type="dxa"/>
              <w:right w:w="20" w:type="dxa"/>
            </w:tcMar>
          </w:tcPr>
          <w:p w14:paraId="757F4744" w14:textId="77777777" w:rsidR="00E8102F" w:rsidRPr="003E6E8E" w:rsidRDefault="004A6F37" w:rsidP="00586313">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Write a</w:t>
            </w:r>
            <w:r w:rsidR="00773342" w:rsidRPr="003E6E8E">
              <w:rPr>
                <w:rFonts w:ascii="Times New Roman" w:eastAsia="Times New Roman" w:hAnsi="Times New Roman" w:cs="Times New Roman"/>
                <w:color w:val="auto"/>
                <w:sz w:val="24"/>
              </w:rPr>
              <w:t xml:space="preserve">n investigative report </w:t>
            </w:r>
            <w:r w:rsidR="00586313" w:rsidRPr="003E6E8E">
              <w:rPr>
                <w:rFonts w:ascii="Times New Roman" w:eastAsia="Times New Roman" w:hAnsi="Times New Roman" w:cs="Times New Roman"/>
                <w:color w:val="auto"/>
                <w:sz w:val="24"/>
              </w:rPr>
              <w:t xml:space="preserve">on </w:t>
            </w:r>
            <w:r w:rsidR="00723535" w:rsidRPr="003E6E8E">
              <w:rPr>
                <w:rFonts w:ascii="Times New Roman" w:eastAsia="Times New Roman" w:hAnsi="Times New Roman" w:cs="Times New Roman"/>
                <w:color w:val="auto"/>
                <w:sz w:val="24"/>
              </w:rPr>
              <w:t xml:space="preserve">post-secondary education options for students </w:t>
            </w:r>
            <w:r w:rsidR="00586313" w:rsidRPr="003E6E8E">
              <w:rPr>
                <w:rFonts w:ascii="Times New Roman" w:eastAsia="Times New Roman" w:hAnsi="Times New Roman" w:cs="Times New Roman"/>
                <w:color w:val="auto"/>
                <w:sz w:val="24"/>
              </w:rPr>
              <w:t xml:space="preserve">after </w:t>
            </w:r>
            <w:r w:rsidR="00723535" w:rsidRPr="003E6E8E">
              <w:rPr>
                <w:rFonts w:ascii="Times New Roman" w:eastAsia="Times New Roman" w:hAnsi="Times New Roman" w:cs="Times New Roman"/>
                <w:color w:val="auto"/>
                <w:sz w:val="24"/>
              </w:rPr>
              <w:t>they graduate from high school. Use both print and digital sources for your research. Your sources should be cited throughout your paper.</w:t>
            </w:r>
            <w:r w:rsidR="00586313" w:rsidRPr="003E6E8E">
              <w:rPr>
                <w:rFonts w:ascii="Times New Roman" w:eastAsia="Times New Roman" w:hAnsi="Times New Roman" w:cs="Times New Roman"/>
                <w:color w:val="auto"/>
                <w:sz w:val="24"/>
              </w:rPr>
              <w:t xml:space="preserve"> Use a formal journalistic style and proper Associated Press (AP) Style formatting.  Make sure to properly attribute your sources in the article.  </w:t>
            </w:r>
          </w:p>
        </w:tc>
      </w:tr>
    </w:tbl>
    <w:p w14:paraId="13A015D8"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7F72B81C" w14:textId="77777777" w:rsidR="00E8102F" w:rsidRPr="003E6E8E" w:rsidRDefault="009072B5">
      <w:pPr>
        <w:pStyle w:val="Normal1"/>
        <w:rPr>
          <w:rFonts w:ascii="Times New Roman" w:hAnsi="Times New Roman" w:cs="Times New Roman"/>
          <w:color w:val="auto"/>
          <w:sz w:val="24"/>
        </w:rPr>
      </w:pPr>
      <w:r w:rsidRPr="003E6E8E">
        <w:rPr>
          <w:rFonts w:ascii="Times New Roman" w:eastAsia="Times New Roman" w:hAnsi="Times New Roman" w:cs="Times New Roman"/>
          <w:noProof/>
          <w:color w:val="auto"/>
          <w:sz w:val="24"/>
          <w:lang w:eastAsia="en-US"/>
        </w:rPr>
        <mc:AlternateContent>
          <mc:Choice Requires="wps">
            <w:drawing>
              <wp:anchor distT="0" distB="0" distL="114300" distR="114300" simplePos="0" relativeHeight="251679744" behindDoc="0" locked="0" layoutInCell="1" allowOverlap="1" wp14:anchorId="2D82F58E" wp14:editId="141310AC">
                <wp:simplePos x="0" y="0"/>
                <wp:positionH relativeFrom="column">
                  <wp:posOffset>-95250</wp:posOffset>
                </wp:positionH>
                <wp:positionV relativeFrom="paragraph">
                  <wp:posOffset>112395</wp:posOffset>
                </wp:positionV>
                <wp:extent cx="7035800" cy="6502400"/>
                <wp:effectExtent l="0" t="0" r="12700" b="1270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6502400"/>
                        </a:xfrm>
                        <a:prstGeom prst="rect">
                          <a:avLst/>
                        </a:prstGeom>
                        <a:solidFill>
                          <a:srgbClr val="FFFFFF"/>
                        </a:solidFill>
                        <a:ln w="9525">
                          <a:solidFill>
                            <a:srgbClr val="000000"/>
                          </a:solidFill>
                          <a:miter lim="800000"/>
                          <a:headEnd/>
                          <a:tailEnd/>
                        </a:ln>
                      </wps:spPr>
                      <wps:txbx>
                        <w:txbxContent>
                          <w:p w14:paraId="094708E7" w14:textId="77777777" w:rsidR="00BA531D" w:rsidRPr="00D6303A" w:rsidRDefault="00BA531D" w:rsidP="009072B5">
                            <w:pPr>
                              <w:spacing w:after="200" w:line="276" w:lineRule="auto"/>
                              <w:rPr>
                                <w:rFonts w:ascii="Times New Roman" w:eastAsia="Calibri" w:hAnsi="Times New Roman" w:cs="Times New Roman"/>
                                <w:b/>
                                <w:color w:val="000000"/>
                              </w:rPr>
                            </w:pPr>
                            <w:r w:rsidRPr="00D6303A">
                              <w:rPr>
                                <w:rFonts w:ascii="Times New Roman" w:eastAsia="Calibri" w:hAnsi="Times New Roman" w:cs="Times New Roman"/>
                                <w:b/>
                                <w:color w:val="000000"/>
                              </w:rPr>
                              <w:t>General Scoring Guide</w:t>
                            </w:r>
                          </w:p>
                          <w:p w14:paraId="052D4B3B"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5 – Student response offers a well-focused response to the prompt. These responses address the prompt with an    </w:t>
                            </w:r>
                          </w:p>
                          <w:p w14:paraId="35ABCA96"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w:t>
                            </w:r>
                            <w:r w:rsidRPr="00D6303A">
                              <w:rPr>
                                <w:rFonts w:ascii="Times New Roman" w:hAnsi="Times New Roman" w:cs="Times New Roman"/>
                                <w:i/>
                              </w:rPr>
                              <w:t>accurate thesis</w:t>
                            </w:r>
                            <w:r w:rsidRPr="00D6303A">
                              <w:rPr>
                                <w:rFonts w:ascii="Times New Roman" w:hAnsi="Times New Roman" w:cs="Times New Roman"/>
                              </w:rPr>
                              <w:t xml:space="preserve">, have a </w:t>
                            </w:r>
                            <w:r w:rsidRPr="00D6303A">
                              <w:rPr>
                                <w:rFonts w:ascii="Times New Roman" w:hAnsi="Times New Roman" w:cs="Times New Roman"/>
                                <w:i/>
                              </w:rPr>
                              <w:t>defined organizational structure</w:t>
                            </w:r>
                            <w:r w:rsidRPr="00D6303A">
                              <w:rPr>
                                <w:rFonts w:ascii="Times New Roman" w:hAnsi="Times New Roman" w:cs="Times New Roman"/>
                              </w:rPr>
                              <w:t xml:space="preserve">, provide </w:t>
                            </w:r>
                            <w:r w:rsidRPr="00D6303A">
                              <w:rPr>
                                <w:rFonts w:ascii="Times New Roman" w:hAnsi="Times New Roman" w:cs="Times New Roman"/>
                                <w:i/>
                              </w:rPr>
                              <w:t>evidence and support</w:t>
                            </w:r>
                            <w:r w:rsidRPr="00D6303A">
                              <w:rPr>
                                <w:rFonts w:ascii="Times New Roman" w:hAnsi="Times New Roman" w:cs="Times New Roman"/>
                              </w:rPr>
                              <w:t xml:space="preserve"> where appropriate, </w:t>
                            </w:r>
                          </w:p>
                          <w:p w14:paraId="1A87A028" w14:textId="77777777" w:rsidR="00BA531D" w:rsidRDefault="00BA531D" w:rsidP="009072B5">
                            <w:pPr>
                              <w:contextualSpacing/>
                              <w:rPr>
                                <w:rFonts w:ascii="Times New Roman" w:hAnsi="Times New Roman" w:cs="Times New Roman"/>
                              </w:rPr>
                            </w:pPr>
                            <w:r w:rsidRPr="00D6303A">
                              <w:rPr>
                                <w:rFonts w:ascii="Times New Roman" w:hAnsi="Times New Roman" w:cs="Times New Roman"/>
                              </w:rPr>
                              <w:t xml:space="preserve">     provide a </w:t>
                            </w:r>
                            <w:r w:rsidRPr="00D6303A">
                              <w:rPr>
                                <w:rFonts w:ascii="Times New Roman" w:hAnsi="Times New Roman" w:cs="Times New Roman"/>
                                <w:i/>
                              </w:rPr>
                              <w:t>persuasive analysis</w:t>
                            </w:r>
                            <w:r w:rsidRPr="00D6303A">
                              <w:rPr>
                                <w:rFonts w:ascii="Times New Roman" w:hAnsi="Times New Roman" w:cs="Times New Roman"/>
                              </w:rPr>
                              <w:t xml:space="preserve"> that addresses the type of </w:t>
                            </w:r>
                            <w:r>
                              <w:rPr>
                                <w:rFonts w:ascii="Times New Roman" w:hAnsi="Times New Roman" w:cs="Times New Roman"/>
                              </w:rPr>
                              <w:t xml:space="preserve">assignment </w:t>
                            </w:r>
                            <w:r w:rsidRPr="00D6303A">
                              <w:rPr>
                                <w:rFonts w:ascii="Times New Roman" w:hAnsi="Times New Roman" w:cs="Times New Roman"/>
                              </w:rPr>
                              <w:t xml:space="preserve">(argumentative, informative, or </w:t>
                            </w:r>
                          </w:p>
                          <w:p w14:paraId="6017D2D4" w14:textId="77777777" w:rsidR="00BA531D" w:rsidRPr="00D6303A" w:rsidRDefault="00BA531D" w:rsidP="009072B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and</w:t>
                            </w:r>
                            <w:r>
                              <w:rPr>
                                <w:rFonts w:ascii="Times New Roman" w:hAnsi="Times New Roman" w:cs="Times New Roman"/>
                              </w:rPr>
                              <w:t xml:space="preserve"> </w:t>
                            </w:r>
                            <w:r w:rsidRPr="00D6303A">
                              <w:rPr>
                                <w:rFonts w:ascii="Times New Roman" w:hAnsi="Times New Roman" w:cs="Times New Roman"/>
                              </w:rPr>
                              <w:t xml:space="preserve">demonstrate an effective control of </w:t>
                            </w:r>
                            <w:r w:rsidRPr="00D6303A">
                              <w:rPr>
                                <w:rFonts w:ascii="Times New Roman" w:hAnsi="Times New Roman" w:cs="Times New Roman"/>
                                <w:i/>
                              </w:rPr>
                              <w:t>language</w:t>
                            </w:r>
                            <w:r w:rsidRPr="00D6303A">
                              <w:rPr>
                                <w:rFonts w:ascii="Times New Roman" w:hAnsi="Times New Roman" w:cs="Times New Roman"/>
                              </w:rPr>
                              <w:t xml:space="preserve">.   </w:t>
                            </w:r>
                          </w:p>
                          <w:p w14:paraId="0D0006FB" w14:textId="77777777" w:rsidR="00BA531D" w:rsidRPr="00D6303A" w:rsidRDefault="00BA531D" w:rsidP="009072B5">
                            <w:pPr>
                              <w:contextualSpacing/>
                              <w:rPr>
                                <w:rFonts w:ascii="Times New Roman" w:hAnsi="Times New Roman" w:cs="Times New Roman"/>
                              </w:rPr>
                            </w:pPr>
                          </w:p>
                          <w:p w14:paraId="5518773E"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4 - Student response offers a focused and/or reasonable response to the prompt. These responses have an </w:t>
                            </w:r>
                          </w:p>
                          <w:p w14:paraId="26A357DF"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organizational structure, provide evidence and support that may be less accurate or convincing than the five   </w:t>
                            </w:r>
                          </w:p>
                          <w:p w14:paraId="636ED163" w14:textId="77777777" w:rsidR="00BA531D" w:rsidRDefault="00BA531D" w:rsidP="009072B5">
                            <w:pPr>
                              <w:contextualSpacing/>
                              <w:rPr>
                                <w:rFonts w:ascii="Times New Roman" w:hAnsi="Times New Roman" w:cs="Times New Roman"/>
                              </w:rPr>
                            </w:pPr>
                            <w:r w:rsidRPr="00D6303A">
                              <w:rPr>
                                <w:rFonts w:ascii="Times New Roman" w:hAnsi="Times New Roman" w:cs="Times New Roman"/>
                              </w:rPr>
                              <w:t xml:space="preserve">     (5) responses, provide an analysis that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2D63B8D4" w14:textId="77777777" w:rsidR="00BA531D" w:rsidRPr="00D6303A" w:rsidRDefault="00BA531D" w:rsidP="009072B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 xml:space="preserve">and demonstrate an adequate control of language.   </w:t>
                            </w:r>
                          </w:p>
                          <w:p w14:paraId="65B66C23" w14:textId="77777777" w:rsidR="00BA531D" w:rsidRPr="00D6303A" w:rsidRDefault="00BA531D" w:rsidP="009072B5">
                            <w:pPr>
                              <w:contextualSpacing/>
                              <w:rPr>
                                <w:rFonts w:ascii="Times New Roman" w:hAnsi="Times New Roman" w:cs="Times New Roman"/>
                              </w:rPr>
                            </w:pPr>
                          </w:p>
                          <w:p w14:paraId="225F73BA"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3 - Student response demonstrates a partial understanding of the prompt. These responses may have issues with </w:t>
                            </w:r>
                          </w:p>
                          <w:p w14:paraId="42E76775"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structure, evidence and support, organization, and language. While the response provides analysis that </w:t>
                            </w:r>
                          </w:p>
                          <w:p w14:paraId="4278D8E2" w14:textId="77777777" w:rsidR="00BA531D" w:rsidRDefault="00BA531D" w:rsidP="009072B5">
                            <w:pPr>
                              <w:contextualSpacing/>
                              <w:rPr>
                                <w:rFonts w:ascii="Times New Roman" w:hAnsi="Times New Roman" w:cs="Times New Roman"/>
                              </w:rPr>
                            </w:pPr>
                            <w:r w:rsidRPr="00D6303A">
                              <w:rPr>
                                <w:rFonts w:ascii="Times New Roman" w:hAnsi="Times New Roman" w:cs="Times New Roman"/>
                              </w:rPr>
                              <w:t xml:space="preserve">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narrative), the analysis may be less </w:t>
                            </w:r>
                          </w:p>
                          <w:p w14:paraId="312526BA" w14:textId="77777777" w:rsidR="00BA531D" w:rsidRPr="00D6303A" w:rsidRDefault="00BA531D" w:rsidP="009072B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complete</w:t>
                            </w:r>
                            <w:r>
                              <w:rPr>
                                <w:rFonts w:ascii="Times New Roman" w:hAnsi="Times New Roman" w:cs="Times New Roman"/>
                              </w:rPr>
                              <w:t xml:space="preserve"> </w:t>
                            </w:r>
                            <w:r w:rsidRPr="00D6303A">
                              <w:rPr>
                                <w:rFonts w:ascii="Times New Roman" w:hAnsi="Times New Roman" w:cs="Times New Roman"/>
                              </w:rPr>
                              <w:t xml:space="preserve">than the four and five (4-5) responses. </w:t>
                            </w:r>
                          </w:p>
                          <w:p w14:paraId="794B7220" w14:textId="77777777" w:rsidR="00BA531D" w:rsidRPr="00D6303A" w:rsidRDefault="00BA531D" w:rsidP="009072B5">
                            <w:pPr>
                              <w:contextualSpacing/>
                              <w:rPr>
                                <w:rFonts w:ascii="Times New Roman" w:hAnsi="Times New Roman" w:cs="Times New Roman"/>
                              </w:rPr>
                            </w:pPr>
                          </w:p>
                          <w:p w14:paraId="5E663D8B"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2 – Student response demonstrates a less than adequate understanding of the prompt.  These responses lack a </w:t>
                            </w:r>
                          </w:p>
                          <w:p w14:paraId="1353EA85"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defined organizational structure, lack sufficient evidence and support, and demonstrate a less than adequate </w:t>
                            </w:r>
                          </w:p>
                          <w:p w14:paraId="1558AECF"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control of language. The response fails to address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06370169"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narrative) and does not provide adequate analysis.    </w:t>
                            </w:r>
                          </w:p>
                          <w:p w14:paraId="073DD431" w14:textId="77777777" w:rsidR="00BA531D" w:rsidRPr="00D6303A" w:rsidRDefault="00BA531D" w:rsidP="009072B5">
                            <w:pPr>
                              <w:contextualSpacing/>
                              <w:rPr>
                                <w:rFonts w:ascii="Times New Roman" w:hAnsi="Times New Roman" w:cs="Times New Roman"/>
                              </w:rPr>
                            </w:pPr>
                          </w:p>
                          <w:p w14:paraId="6A02145F" w14:textId="77777777" w:rsidR="00BA531D" w:rsidRDefault="00BA531D" w:rsidP="009072B5">
                            <w:pPr>
                              <w:shd w:val="clear" w:color="auto" w:fill="FFFFFF"/>
                              <w:spacing w:line="320" w:lineRule="atLeast"/>
                              <w:rPr>
                                <w:rFonts w:ascii="Times New Roman" w:eastAsia="Times New Roman" w:hAnsi="Times New Roman" w:cs="Times New Roman"/>
                                <w:lang w:eastAsia="en-US"/>
                              </w:rPr>
                            </w:pPr>
                            <w:r w:rsidRPr="00D6303A">
                              <w:rPr>
                                <w:rFonts w:ascii="Times New Roman" w:eastAsia="Times New Roman" w:hAnsi="Times New Roman" w:cs="Times New Roman"/>
                                <w:color w:val="505050"/>
                                <w:lang w:eastAsia="en-US"/>
                              </w:rPr>
                              <w:t xml:space="preserve">1 - </w:t>
                            </w:r>
                            <w:r w:rsidRPr="00D6303A">
                              <w:rPr>
                                <w:rFonts w:ascii="Times New Roman" w:eastAsia="Times New Roman" w:hAnsi="Times New Roman" w:cs="Times New Roman"/>
                                <w:lang w:eastAsia="en-US"/>
                              </w:rPr>
                              <w:t xml:space="preserve">Student response is incorrect or off-topic. In addition to being incorrect/off-topic, these </w:t>
                            </w:r>
                            <w:r>
                              <w:rPr>
                                <w:rFonts w:ascii="Times New Roman" w:eastAsia="Times New Roman" w:hAnsi="Times New Roman" w:cs="Times New Roman"/>
                                <w:lang w:eastAsia="en-US"/>
                              </w:rPr>
                              <w:t>responses</w:t>
                            </w:r>
                            <w:r w:rsidRPr="00D6303A">
                              <w:rPr>
                                <w:rFonts w:ascii="Times New Roman" w:eastAsia="Times New Roman" w:hAnsi="Times New Roman" w:cs="Times New Roman"/>
                                <w:lang w:eastAsia="en-US"/>
                              </w:rPr>
                              <w:t xml:space="preserve"> lack a </w:t>
                            </w:r>
                          </w:p>
                          <w:p w14:paraId="6CD45FAB" w14:textId="77777777" w:rsidR="00BA531D" w:rsidRDefault="00BA531D" w:rsidP="009072B5">
                            <w:pPr>
                              <w:shd w:val="clear" w:color="auto" w:fill="FFFFFF"/>
                              <w:spacing w:line="320" w:lineRule="atLeast"/>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Defined</w:t>
                            </w: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 xml:space="preserve">organizational structure, lack appropriate evidence and support, provide superficial or no analysis, </w:t>
                            </w:r>
                          </w:p>
                          <w:p w14:paraId="2A671730" w14:textId="77777777" w:rsidR="00BA531D" w:rsidRPr="00D6303A" w:rsidRDefault="00BA531D" w:rsidP="009072B5">
                            <w:pPr>
                              <w:shd w:val="clear" w:color="auto" w:fill="FFFFFF"/>
                              <w:spacing w:line="320" w:lineRule="atLeast"/>
                              <w:rPr>
                                <w:rFonts w:ascii="Times New Roman" w:eastAsia="Times New Roman" w:hAnsi="Times New Roman" w:cs="Times New Roman"/>
                                <w:color w:val="505050"/>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and demonstrate an ineffective control of language.</w:t>
                            </w:r>
                            <w:r w:rsidRPr="00D6303A">
                              <w:rPr>
                                <w:rFonts w:ascii="Times New Roman" w:eastAsia="Times New Roman" w:hAnsi="Times New Roman" w:cs="Times New Roman"/>
                                <w:color w:val="505050"/>
                                <w:lang w:eastAsia="en-US"/>
                              </w:rPr>
                              <w:t xml:space="preserve"> </w:t>
                            </w:r>
                          </w:p>
                          <w:p w14:paraId="4FF14DD9" w14:textId="77777777" w:rsidR="00BA531D" w:rsidRPr="00D6303A" w:rsidRDefault="00BA531D" w:rsidP="009072B5">
                            <w:pPr>
                              <w:contextualSpacing/>
                              <w:rPr>
                                <w:rFonts w:ascii="Times New Roman" w:hAnsi="Times New Roman" w:cs="Times New Roman"/>
                              </w:rPr>
                            </w:pPr>
                          </w:p>
                          <w:p w14:paraId="77446D9F"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0 – Student did not provide a response. </w:t>
                            </w:r>
                          </w:p>
                          <w:p w14:paraId="172E6D44" w14:textId="77777777" w:rsidR="00BA531D" w:rsidRPr="00D6303A" w:rsidRDefault="00BA531D" w:rsidP="009072B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2F58E" id="_x0000_s1035" type="#_x0000_t202" style="position:absolute;margin-left:-7.5pt;margin-top:8.85pt;width:554pt;height:5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">
                <v:textbox>
                  <w:txbxContent>
                    <w:p w14:paraId="094708E7" w14:textId="77777777" w:rsidR="00BA531D" w:rsidRPr="00D6303A" w:rsidRDefault="00BA531D" w:rsidP="009072B5">
                      <w:pPr>
                        <w:spacing w:after="200" w:line="276" w:lineRule="auto"/>
                        <w:rPr>
                          <w:rFonts w:ascii="Times New Roman" w:eastAsia="Calibri" w:hAnsi="Times New Roman" w:cs="Times New Roman"/>
                          <w:b/>
                          <w:color w:val="000000"/>
                        </w:rPr>
                      </w:pPr>
                      <w:r w:rsidRPr="00D6303A">
                        <w:rPr>
                          <w:rFonts w:ascii="Times New Roman" w:eastAsia="Calibri" w:hAnsi="Times New Roman" w:cs="Times New Roman"/>
                          <w:b/>
                          <w:color w:val="000000"/>
                        </w:rPr>
                        <w:t>General Scoring Guide</w:t>
                      </w:r>
                    </w:p>
                    <w:p w14:paraId="052D4B3B"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5 – Student response offers a well-focused response to the prompt. These responses address the prompt with an    </w:t>
                      </w:r>
                    </w:p>
                    <w:p w14:paraId="35ABCA96"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w:t>
                      </w:r>
                      <w:r w:rsidRPr="00D6303A">
                        <w:rPr>
                          <w:rFonts w:ascii="Times New Roman" w:hAnsi="Times New Roman" w:cs="Times New Roman"/>
                          <w:i/>
                        </w:rPr>
                        <w:t>accurate thesis</w:t>
                      </w:r>
                      <w:r w:rsidRPr="00D6303A">
                        <w:rPr>
                          <w:rFonts w:ascii="Times New Roman" w:hAnsi="Times New Roman" w:cs="Times New Roman"/>
                        </w:rPr>
                        <w:t xml:space="preserve">, have a </w:t>
                      </w:r>
                      <w:r w:rsidRPr="00D6303A">
                        <w:rPr>
                          <w:rFonts w:ascii="Times New Roman" w:hAnsi="Times New Roman" w:cs="Times New Roman"/>
                          <w:i/>
                        </w:rPr>
                        <w:t>defined organizational structure</w:t>
                      </w:r>
                      <w:r w:rsidRPr="00D6303A">
                        <w:rPr>
                          <w:rFonts w:ascii="Times New Roman" w:hAnsi="Times New Roman" w:cs="Times New Roman"/>
                        </w:rPr>
                        <w:t xml:space="preserve">, provide </w:t>
                      </w:r>
                      <w:r w:rsidRPr="00D6303A">
                        <w:rPr>
                          <w:rFonts w:ascii="Times New Roman" w:hAnsi="Times New Roman" w:cs="Times New Roman"/>
                          <w:i/>
                        </w:rPr>
                        <w:t>evidence and support</w:t>
                      </w:r>
                      <w:r w:rsidRPr="00D6303A">
                        <w:rPr>
                          <w:rFonts w:ascii="Times New Roman" w:hAnsi="Times New Roman" w:cs="Times New Roman"/>
                        </w:rPr>
                        <w:t xml:space="preserve"> where appropriate, </w:t>
                      </w:r>
                    </w:p>
                    <w:p w14:paraId="1A87A028" w14:textId="77777777" w:rsidR="00BA531D" w:rsidRDefault="00BA531D" w:rsidP="009072B5">
                      <w:pPr>
                        <w:contextualSpacing/>
                        <w:rPr>
                          <w:rFonts w:ascii="Times New Roman" w:hAnsi="Times New Roman" w:cs="Times New Roman"/>
                        </w:rPr>
                      </w:pPr>
                      <w:r w:rsidRPr="00D6303A">
                        <w:rPr>
                          <w:rFonts w:ascii="Times New Roman" w:hAnsi="Times New Roman" w:cs="Times New Roman"/>
                        </w:rPr>
                        <w:t xml:space="preserve">     provide a </w:t>
                      </w:r>
                      <w:r w:rsidRPr="00D6303A">
                        <w:rPr>
                          <w:rFonts w:ascii="Times New Roman" w:hAnsi="Times New Roman" w:cs="Times New Roman"/>
                          <w:i/>
                        </w:rPr>
                        <w:t>persuasive analysis</w:t>
                      </w:r>
                      <w:r w:rsidRPr="00D6303A">
                        <w:rPr>
                          <w:rFonts w:ascii="Times New Roman" w:hAnsi="Times New Roman" w:cs="Times New Roman"/>
                        </w:rPr>
                        <w:t xml:space="preserve"> that addresses the type of </w:t>
                      </w:r>
                      <w:r>
                        <w:rPr>
                          <w:rFonts w:ascii="Times New Roman" w:hAnsi="Times New Roman" w:cs="Times New Roman"/>
                        </w:rPr>
                        <w:t xml:space="preserve">assignment </w:t>
                      </w:r>
                      <w:r w:rsidRPr="00D6303A">
                        <w:rPr>
                          <w:rFonts w:ascii="Times New Roman" w:hAnsi="Times New Roman" w:cs="Times New Roman"/>
                        </w:rPr>
                        <w:t xml:space="preserve">(argumentative, informative, or </w:t>
                      </w:r>
                    </w:p>
                    <w:p w14:paraId="6017D2D4" w14:textId="77777777" w:rsidR="00BA531D" w:rsidRPr="00D6303A" w:rsidRDefault="00BA531D" w:rsidP="009072B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and</w:t>
                      </w:r>
                      <w:r>
                        <w:rPr>
                          <w:rFonts w:ascii="Times New Roman" w:hAnsi="Times New Roman" w:cs="Times New Roman"/>
                        </w:rPr>
                        <w:t xml:space="preserve"> </w:t>
                      </w:r>
                      <w:r w:rsidRPr="00D6303A">
                        <w:rPr>
                          <w:rFonts w:ascii="Times New Roman" w:hAnsi="Times New Roman" w:cs="Times New Roman"/>
                        </w:rPr>
                        <w:t xml:space="preserve">demonstrate an effective control of </w:t>
                      </w:r>
                      <w:r w:rsidRPr="00D6303A">
                        <w:rPr>
                          <w:rFonts w:ascii="Times New Roman" w:hAnsi="Times New Roman" w:cs="Times New Roman"/>
                          <w:i/>
                        </w:rPr>
                        <w:t>language</w:t>
                      </w:r>
                      <w:r w:rsidRPr="00D6303A">
                        <w:rPr>
                          <w:rFonts w:ascii="Times New Roman" w:hAnsi="Times New Roman" w:cs="Times New Roman"/>
                        </w:rPr>
                        <w:t xml:space="preserve">.   </w:t>
                      </w:r>
                    </w:p>
                    <w:p w14:paraId="0D0006FB" w14:textId="77777777" w:rsidR="00BA531D" w:rsidRPr="00D6303A" w:rsidRDefault="00BA531D" w:rsidP="009072B5">
                      <w:pPr>
                        <w:contextualSpacing/>
                        <w:rPr>
                          <w:rFonts w:ascii="Times New Roman" w:hAnsi="Times New Roman" w:cs="Times New Roman"/>
                        </w:rPr>
                      </w:pPr>
                    </w:p>
                    <w:p w14:paraId="5518773E"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4 - Student response offers a focused and/or reasonable response to the prompt. These responses have an </w:t>
                      </w:r>
                    </w:p>
                    <w:p w14:paraId="26A357DF"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organizational structure, provide evidence and support that may be less accurate or convincing than the five   </w:t>
                      </w:r>
                    </w:p>
                    <w:p w14:paraId="636ED163" w14:textId="77777777" w:rsidR="00BA531D" w:rsidRDefault="00BA531D" w:rsidP="009072B5">
                      <w:pPr>
                        <w:contextualSpacing/>
                        <w:rPr>
                          <w:rFonts w:ascii="Times New Roman" w:hAnsi="Times New Roman" w:cs="Times New Roman"/>
                        </w:rPr>
                      </w:pPr>
                      <w:r w:rsidRPr="00D6303A">
                        <w:rPr>
                          <w:rFonts w:ascii="Times New Roman" w:hAnsi="Times New Roman" w:cs="Times New Roman"/>
                        </w:rPr>
                        <w:t xml:space="preserve">     (5) responses, provide an analysis that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2D63B8D4" w14:textId="77777777" w:rsidR="00BA531D" w:rsidRPr="00D6303A" w:rsidRDefault="00BA531D" w:rsidP="009072B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narrative),</w:t>
                      </w:r>
                      <w:r>
                        <w:rPr>
                          <w:rFonts w:ascii="Times New Roman" w:hAnsi="Times New Roman" w:cs="Times New Roman"/>
                        </w:rPr>
                        <w:t xml:space="preserve"> </w:t>
                      </w:r>
                      <w:r w:rsidRPr="00D6303A">
                        <w:rPr>
                          <w:rFonts w:ascii="Times New Roman" w:hAnsi="Times New Roman" w:cs="Times New Roman"/>
                        </w:rPr>
                        <w:t xml:space="preserve">and demonstrate an adequate control of language.   </w:t>
                      </w:r>
                    </w:p>
                    <w:p w14:paraId="65B66C23" w14:textId="77777777" w:rsidR="00BA531D" w:rsidRPr="00D6303A" w:rsidRDefault="00BA531D" w:rsidP="009072B5">
                      <w:pPr>
                        <w:contextualSpacing/>
                        <w:rPr>
                          <w:rFonts w:ascii="Times New Roman" w:hAnsi="Times New Roman" w:cs="Times New Roman"/>
                        </w:rPr>
                      </w:pPr>
                    </w:p>
                    <w:p w14:paraId="225F73BA"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3 - Student response demonstrates a partial understanding of the prompt. These responses may have issues with </w:t>
                      </w:r>
                    </w:p>
                    <w:p w14:paraId="42E76775"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structure, evidence and support, organization, and language. While the response provides analysis that </w:t>
                      </w:r>
                    </w:p>
                    <w:p w14:paraId="4278D8E2" w14:textId="77777777" w:rsidR="00BA531D" w:rsidRDefault="00BA531D" w:rsidP="009072B5">
                      <w:pPr>
                        <w:contextualSpacing/>
                        <w:rPr>
                          <w:rFonts w:ascii="Times New Roman" w:hAnsi="Times New Roman" w:cs="Times New Roman"/>
                        </w:rPr>
                      </w:pPr>
                      <w:r w:rsidRPr="00D6303A">
                        <w:rPr>
                          <w:rFonts w:ascii="Times New Roman" w:hAnsi="Times New Roman" w:cs="Times New Roman"/>
                        </w:rPr>
                        <w:t xml:space="preserve">     addresses the type of </w:t>
                      </w:r>
                      <w:r>
                        <w:rPr>
                          <w:rFonts w:ascii="Times New Roman" w:hAnsi="Times New Roman" w:cs="Times New Roman"/>
                        </w:rPr>
                        <w:t>assignment</w:t>
                      </w:r>
                      <w:r w:rsidRPr="00D6303A">
                        <w:rPr>
                          <w:rFonts w:ascii="Times New Roman" w:hAnsi="Times New Roman" w:cs="Times New Roman"/>
                        </w:rPr>
                        <w:t xml:space="preserve"> (argumentative, informative, or narrative), the analysis may be less </w:t>
                      </w:r>
                    </w:p>
                    <w:p w14:paraId="312526BA" w14:textId="77777777" w:rsidR="00BA531D" w:rsidRPr="00D6303A" w:rsidRDefault="00BA531D" w:rsidP="009072B5">
                      <w:pPr>
                        <w:contextualSpacing/>
                        <w:rPr>
                          <w:rFonts w:ascii="Times New Roman" w:hAnsi="Times New Roman" w:cs="Times New Roman"/>
                        </w:rPr>
                      </w:pPr>
                      <w:r>
                        <w:rPr>
                          <w:rFonts w:ascii="Times New Roman" w:hAnsi="Times New Roman" w:cs="Times New Roman"/>
                        </w:rPr>
                        <w:t xml:space="preserve">     </w:t>
                      </w:r>
                      <w:r w:rsidRPr="00D6303A">
                        <w:rPr>
                          <w:rFonts w:ascii="Times New Roman" w:hAnsi="Times New Roman" w:cs="Times New Roman"/>
                        </w:rPr>
                        <w:t>complete</w:t>
                      </w:r>
                      <w:r>
                        <w:rPr>
                          <w:rFonts w:ascii="Times New Roman" w:hAnsi="Times New Roman" w:cs="Times New Roman"/>
                        </w:rPr>
                        <w:t xml:space="preserve"> </w:t>
                      </w:r>
                      <w:r w:rsidRPr="00D6303A">
                        <w:rPr>
                          <w:rFonts w:ascii="Times New Roman" w:hAnsi="Times New Roman" w:cs="Times New Roman"/>
                        </w:rPr>
                        <w:t xml:space="preserve">than the four and five (4-5) responses. </w:t>
                      </w:r>
                    </w:p>
                    <w:p w14:paraId="794B7220" w14:textId="77777777" w:rsidR="00BA531D" w:rsidRPr="00D6303A" w:rsidRDefault="00BA531D" w:rsidP="009072B5">
                      <w:pPr>
                        <w:contextualSpacing/>
                        <w:rPr>
                          <w:rFonts w:ascii="Times New Roman" w:hAnsi="Times New Roman" w:cs="Times New Roman"/>
                        </w:rPr>
                      </w:pPr>
                    </w:p>
                    <w:p w14:paraId="5E663D8B"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2 – Student response demonstrates a less than adequate understanding of the prompt.  These responses lack a </w:t>
                      </w:r>
                    </w:p>
                    <w:p w14:paraId="1353EA85"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defined organizational structure, lack sufficient evidence and support, and demonstrate a less than adequate </w:t>
                      </w:r>
                    </w:p>
                    <w:p w14:paraId="1558AECF"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control of language. The response fails to address the type of </w:t>
                      </w:r>
                      <w:r>
                        <w:rPr>
                          <w:rFonts w:ascii="Times New Roman" w:hAnsi="Times New Roman" w:cs="Times New Roman"/>
                        </w:rPr>
                        <w:t>assignment</w:t>
                      </w:r>
                      <w:r w:rsidRPr="00D6303A">
                        <w:rPr>
                          <w:rFonts w:ascii="Times New Roman" w:hAnsi="Times New Roman" w:cs="Times New Roman"/>
                        </w:rPr>
                        <w:t xml:space="preserve"> (argumentative, informative, or </w:t>
                      </w:r>
                    </w:p>
                    <w:p w14:paraId="06370169"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      narrative) and does not provide adequate analysis.    </w:t>
                      </w:r>
                    </w:p>
                    <w:p w14:paraId="073DD431" w14:textId="77777777" w:rsidR="00BA531D" w:rsidRPr="00D6303A" w:rsidRDefault="00BA531D" w:rsidP="009072B5">
                      <w:pPr>
                        <w:contextualSpacing/>
                        <w:rPr>
                          <w:rFonts w:ascii="Times New Roman" w:hAnsi="Times New Roman" w:cs="Times New Roman"/>
                        </w:rPr>
                      </w:pPr>
                    </w:p>
                    <w:p w14:paraId="6A02145F" w14:textId="77777777" w:rsidR="00BA531D" w:rsidRDefault="00BA531D" w:rsidP="009072B5">
                      <w:pPr>
                        <w:shd w:val="clear" w:color="auto" w:fill="FFFFFF"/>
                        <w:spacing w:line="320" w:lineRule="atLeast"/>
                        <w:rPr>
                          <w:rFonts w:ascii="Times New Roman" w:eastAsia="Times New Roman" w:hAnsi="Times New Roman" w:cs="Times New Roman"/>
                          <w:lang w:eastAsia="en-US"/>
                        </w:rPr>
                      </w:pPr>
                      <w:r w:rsidRPr="00D6303A">
                        <w:rPr>
                          <w:rFonts w:ascii="Times New Roman" w:eastAsia="Times New Roman" w:hAnsi="Times New Roman" w:cs="Times New Roman"/>
                          <w:color w:val="505050"/>
                          <w:lang w:eastAsia="en-US"/>
                        </w:rPr>
                        <w:t xml:space="preserve">1 - </w:t>
                      </w:r>
                      <w:r w:rsidRPr="00D6303A">
                        <w:rPr>
                          <w:rFonts w:ascii="Times New Roman" w:eastAsia="Times New Roman" w:hAnsi="Times New Roman" w:cs="Times New Roman"/>
                          <w:lang w:eastAsia="en-US"/>
                        </w:rPr>
                        <w:t xml:space="preserve">Student response is incorrect or off-topic. In addition to being incorrect/off-topic, these </w:t>
                      </w:r>
                      <w:r>
                        <w:rPr>
                          <w:rFonts w:ascii="Times New Roman" w:eastAsia="Times New Roman" w:hAnsi="Times New Roman" w:cs="Times New Roman"/>
                          <w:lang w:eastAsia="en-US"/>
                        </w:rPr>
                        <w:t>responses</w:t>
                      </w:r>
                      <w:r w:rsidRPr="00D6303A">
                        <w:rPr>
                          <w:rFonts w:ascii="Times New Roman" w:eastAsia="Times New Roman" w:hAnsi="Times New Roman" w:cs="Times New Roman"/>
                          <w:lang w:eastAsia="en-US"/>
                        </w:rPr>
                        <w:t xml:space="preserve"> lack a </w:t>
                      </w:r>
                    </w:p>
                    <w:p w14:paraId="6CD45FAB" w14:textId="77777777" w:rsidR="00BA531D" w:rsidRDefault="00BA531D" w:rsidP="009072B5">
                      <w:pPr>
                        <w:shd w:val="clear" w:color="auto" w:fill="FFFFFF"/>
                        <w:spacing w:line="320" w:lineRule="atLeast"/>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Defined</w:t>
                      </w: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 xml:space="preserve">organizational structure, lack appropriate evidence and support, provide superficial or no analysis, </w:t>
                      </w:r>
                    </w:p>
                    <w:p w14:paraId="2A671730" w14:textId="77777777" w:rsidR="00BA531D" w:rsidRPr="00D6303A" w:rsidRDefault="00BA531D" w:rsidP="009072B5">
                      <w:pPr>
                        <w:shd w:val="clear" w:color="auto" w:fill="FFFFFF"/>
                        <w:spacing w:line="320" w:lineRule="atLeast"/>
                        <w:rPr>
                          <w:rFonts w:ascii="Times New Roman" w:eastAsia="Times New Roman" w:hAnsi="Times New Roman" w:cs="Times New Roman"/>
                          <w:color w:val="505050"/>
                          <w:lang w:eastAsia="en-US"/>
                        </w:rPr>
                      </w:pPr>
                      <w:r>
                        <w:rPr>
                          <w:rFonts w:ascii="Times New Roman" w:eastAsia="Times New Roman" w:hAnsi="Times New Roman" w:cs="Times New Roman"/>
                          <w:lang w:eastAsia="en-US"/>
                        </w:rPr>
                        <w:t xml:space="preserve">     </w:t>
                      </w:r>
                      <w:r w:rsidRPr="00D6303A">
                        <w:rPr>
                          <w:rFonts w:ascii="Times New Roman" w:eastAsia="Times New Roman" w:hAnsi="Times New Roman" w:cs="Times New Roman"/>
                          <w:lang w:eastAsia="en-US"/>
                        </w:rPr>
                        <w:t>and demonstrate an ineffective control of language.</w:t>
                      </w:r>
                      <w:r w:rsidRPr="00D6303A">
                        <w:rPr>
                          <w:rFonts w:ascii="Times New Roman" w:eastAsia="Times New Roman" w:hAnsi="Times New Roman" w:cs="Times New Roman"/>
                          <w:color w:val="505050"/>
                          <w:lang w:eastAsia="en-US"/>
                        </w:rPr>
                        <w:t xml:space="preserve"> </w:t>
                      </w:r>
                    </w:p>
                    <w:p w14:paraId="4FF14DD9" w14:textId="77777777" w:rsidR="00BA531D" w:rsidRPr="00D6303A" w:rsidRDefault="00BA531D" w:rsidP="009072B5">
                      <w:pPr>
                        <w:contextualSpacing/>
                        <w:rPr>
                          <w:rFonts w:ascii="Times New Roman" w:hAnsi="Times New Roman" w:cs="Times New Roman"/>
                        </w:rPr>
                      </w:pPr>
                    </w:p>
                    <w:p w14:paraId="77446D9F" w14:textId="77777777" w:rsidR="00BA531D" w:rsidRPr="00D6303A" w:rsidRDefault="00BA531D" w:rsidP="009072B5">
                      <w:pPr>
                        <w:contextualSpacing/>
                        <w:rPr>
                          <w:rFonts w:ascii="Times New Roman" w:hAnsi="Times New Roman" w:cs="Times New Roman"/>
                        </w:rPr>
                      </w:pPr>
                      <w:r w:rsidRPr="00D6303A">
                        <w:rPr>
                          <w:rFonts w:ascii="Times New Roman" w:hAnsi="Times New Roman" w:cs="Times New Roman"/>
                        </w:rPr>
                        <w:t xml:space="preserve">0 – Student did not provide a response. </w:t>
                      </w:r>
                    </w:p>
                    <w:p w14:paraId="172E6D44" w14:textId="77777777" w:rsidR="00BA531D" w:rsidRPr="00D6303A" w:rsidRDefault="00BA531D" w:rsidP="009072B5">
                      <w:pPr>
                        <w:rPr>
                          <w:rFonts w:ascii="Times New Roman" w:hAnsi="Times New Roman" w:cs="Times New Roman"/>
                        </w:rPr>
                      </w:pPr>
                    </w:p>
                  </w:txbxContent>
                </v:textbox>
              </v:shape>
            </w:pict>
          </mc:Fallback>
        </mc:AlternateContent>
      </w:r>
      <w:r w:rsidR="00723535" w:rsidRPr="003E6E8E">
        <w:rPr>
          <w:rFonts w:ascii="Times New Roman" w:eastAsia="Times New Roman" w:hAnsi="Times New Roman" w:cs="Times New Roman"/>
          <w:color w:val="auto"/>
          <w:sz w:val="24"/>
        </w:rPr>
        <w:t xml:space="preserve"> </w:t>
      </w:r>
    </w:p>
    <w:p w14:paraId="6F0E16A9" w14:textId="77777777" w:rsidR="00E8102F" w:rsidRPr="003E6E8E" w:rsidRDefault="00723535">
      <w:pPr>
        <w:pStyle w:val="Normal1"/>
        <w:rPr>
          <w:rFonts w:ascii="Times New Roman" w:hAnsi="Times New Roman" w:cs="Times New Roman"/>
          <w:color w:val="auto"/>
          <w:sz w:val="24"/>
        </w:rPr>
      </w:pPr>
      <w:r w:rsidRPr="003E6E8E">
        <w:rPr>
          <w:rFonts w:ascii="Times New Roman" w:hAnsi="Times New Roman" w:cs="Times New Roman"/>
          <w:color w:val="auto"/>
          <w:sz w:val="24"/>
        </w:rPr>
        <w:br w:type="page"/>
      </w:r>
    </w:p>
    <w:tbl>
      <w:tblPr>
        <w:tblW w:w="109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190"/>
      </w:tblGrid>
      <w:tr w:rsidR="00E8102F" w:rsidRPr="003E6E8E" w14:paraId="11DB1A7E" w14:textId="77777777" w:rsidTr="00773342">
        <w:tc>
          <w:tcPr>
            <w:tcW w:w="2710" w:type="dxa"/>
            <w:tcMar>
              <w:top w:w="100" w:type="dxa"/>
              <w:left w:w="100" w:type="dxa"/>
              <w:bottom w:w="100" w:type="dxa"/>
              <w:right w:w="100" w:type="dxa"/>
            </w:tcMar>
          </w:tcPr>
          <w:p w14:paraId="0A88416A"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lastRenderedPageBreak/>
              <w:t>Reporting Category</w:t>
            </w:r>
          </w:p>
        </w:tc>
        <w:tc>
          <w:tcPr>
            <w:tcW w:w="8190" w:type="dxa"/>
            <w:tcMar>
              <w:top w:w="100" w:type="dxa"/>
              <w:left w:w="100" w:type="dxa"/>
              <w:bottom w:w="100" w:type="dxa"/>
              <w:right w:w="100" w:type="dxa"/>
            </w:tcMar>
          </w:tcPr>
          <w:p w14:paraId="28424844"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Language</w:t>
            </w:r>
          </w:p>
        </w:tc>
      </w:tr>
      <w:tr w:rsidR="00E8102F" w:rsidRPr="003E6E8E" w14:paraId="78D23F39" w14:textId="77777777" w:rsidTr="00773342">
        <w:tc>
          <w:tcPr>
            <w:tcW w:w="2710" w:type="dxa"/>
            <w:tcMar>
              <w:top w:w="100" w:type="dxa"/>
              <w:left w:w="100" w:type="dxa"/>
              <w:bottom w:w="100" w:type="dxa"/>
              <w:right w:w="100" w:type="dxa"/>
            </w:tcMar>
          </w:tcPr>
          <w:p w14:paraId="1D9419AF"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Standard</w:t>
            </w:r>
          </w:p>
        </w:tc>
        <w:tc>
          <w:tcPr>
            <w:tcW w:w="8190" w:type="dxa"/>
            <w:tcMar>
              <w:top w:w="100" w:type="dxa"/>
              <w:left w:w="100" w:type="dxa"/>
              <w:bottom w:w="100" w:type="dxa"/>
              <w:right w:w="100" w:type="dxa"/>
            </w:tcMar>
          </w:tcPr>
          <w:p w14:paraId="55AA141B"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Editing for Language Conventions</w:t>
            </w:r>
          </w:p>
        </w:tc>
      </w:tr>
      <w:tr w:rsidR="00E8102F" w:rsidRPr="003E6E8E" w14:paraId="3483B5FB" w14:textId="77777777" w:rsidTr="00773342">
        <w:tc>
          <w:tcPr>
            <w:tcW w:w="2710" w:type="dxa"/>
            <w:tcMar>
              <w:top w:w="100" w:type="dxa"/>
              <w:left w:w="100" w:type="dxa"/>
              <w:bottom w:w="100" w:type="dxa"/>
              <w:right w:w="100" w:type="dxa"/>
            </w:tcMar>
          </w:tcPr>
          <w:p w14:paraId="34D071BB"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 Number</w:t>
            </w:r>
          </w:p>
        </w:tc>
        <w:tc>
          <w:tcPr>
            <w:tcW w:w="8190" w:type="dxa"/>
            <w:tcMar>
              <w:top w:w="100" w:type="dxa"/>
              <w:left w:w="100" w:type="dxa"/>
              <w:bottom w:w="100" w:type="dxa"/>
              <w:right w:w="100" w:type="dxa"/>
            </w:tcMar>
          </w:tcPr>
          <w:p w14:paraId="3BA7EEDF" w14:textId="708297AC"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.910.L.2.3a</w:t>
            </w:r>
          </w:p>
        </w:tc>
      </w:tr>
      <w:tr w:rsidR="00E8102F" w:rsidRPr="003E6E8E" w14:paraId="2A07D4AE" w14:textId="77777777" w:rsidTr="00773342">
        <w:tc>
          <w:tcPr>
            <w:tcW w:w="2710" w:type="dxa"/>
            <w:tcMar>
              <w:top w:w="100" w:type="dxa"/>
              <w:left w:w="100" w:type="dxa"/>
              <w:bottom w:w="100" w:type="dxa"/>
              <w:right w:w="100" w:type="dxa"/>
            </w:tcMar>
          </w:tcPr>
          <w:p w14:paraId="3BE93746"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w:t>
            </w:r>
          </w:p>
        </w:tc>
        <w:tc>
          <w:tcPr>
            <w:tcW w:w="8190" w:type="dxa"/>
            <w:tcMar>
              <w:top w:w="100" w:type="dxa"/>
              <w:left w:w="100" w:type="dxa"/>
              <w:bottom w:w="100" w:type="dxa"/>
              <w:right w:w="100" w:type="dxa"/>
            </w:tcMar>
          </w:tcPr>
          <w:p w14:paraId="7CFA5124"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Write and edit work so that it conforms to the guidelines in a style manual (e.g., </w:t>
            </w:r>
            <w:r w:rsidRPr="003E6E8E">
              <w:rPr>
                <w:rFonts w:ascii="Times New Roman" w:eastAsia="Times New Roman" w:hAnsi="Times New Roman" w:cs="Times New Roman"/>
                <w:i/>
                <w:color w:val="auto"/>
                <w:sz w:val="24"/>
              </w:rPr>
              <w:t>MLA Handbook, Turabian’s Manual for Writers</w:t>
            </w:r>
            <w:r w:rsidRPr="003E6E8E">
              <w:rPr>
                <w:rFonts w:ascii="Times New Roman" w:eastAsia="Times New Roman" w:hAnsi="Times New Roman" w:cs="Times New Roman"/>
                <w:color w:val="auto"/>
                <w:sz w:val="24"/>
              </w:rPr>
              <w:t>) appropriate for the discipline and writing type.</w:t>
            </w:r>
          </w:p>
        </w:tc>
      </w:tr>
      <w:tr w:rsidR="00E8102F" w:rsidRPr="003E6E8E" w14:paraId="4DC50763" w14:textId="77777777" w:rsidTr="00773342">
        <w:tc>
          <w:tcPr>
            <w:tcW w:w="2710" w:type="dxa"/>
            <w:tcMar>
              <w:top w:w="100" w:type="dxa"/>
              <w:left w:w="100" w:type="dxa"/>
              <w:bottom w:w="100" w:type="dxa"/>
              <w:right w:w="100" w:type="dxa"/>
            </w:tcMar>
          </w:tcPr>
          <w:p w14:paraId="0976E1C5"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Also Assesses</w:t>
            </w:r>
          </w:p>
        </w:tc>
        <w:tc>
          <w:tcPr>
            <w:tcW w:w="8190" w:type="dxa"/>
            <w:tcMar>
              <w:top w:w="100" w:type="dxa"/>
              <w:left w:w="100" w:type="dxa"/>
              <w:bottom w:w="100" w:type="dxa"/>
              <w:right w:w="100" w:type="dxa"/>
            </w:tcMar>
          </w:tcPr>
          <w:p w14:paraId="30BFEBC7" w14:textId="205A4912"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.910.L.2.3</w:t>
            </w:r>
          </w:p>
        </w:tc>
      </w:tr>
      <w:tr w:rsidR="00E8102F" w:rsidRPr="003E6E8E" w14:paraId="6BD75920" w14:textId="77777777" w:rsidTr="00773342">
        <w:tc>
          <w:tcPr>
            <w:tcW w:w="2710" w:type="dxa"/>
            <w:tcMar>
              <w:top w:w="100" w:type="dxa"/>
              <w:left w:w="100" w:type="dxa"/>
              <w:bottom w:w="100" w:type="dxa"/>
              <w:right w:w="100" w:type="dxa"/>
            </w:tcMar>
          </w:tcPr>
          <w:p w14:paraId="1AB92F7E"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Item Types</w:t>
            </w:r>
          </w:p>
        </w:tc>
        <w:tc>
          <w:tcPr>
            <w:tcW w:w="8190" w:type="dxa"/>
            <w:tcMar>
              <w:top w:w="100" w:type="dxa"/>
              <w:left w:w="100" w:type="dxa"/>
              <w:bottom w:w="100" w:type="dxa"/>
              <w:right w:w="100" w:type="dxa"/>
            </w:tcMar>
          </w:tcPr>
          <w:p w14:paraId="4D5FB609"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Selected Response</w:t>
            </w:r>
            <w:r w:rsidR="007C7881" w:rsidRPr="003E6E8E">
              <w:rPr>
                <w:rFonts w:ascii="Times New Roman" w:eastAsia="Times New Roman" w:hAnsi="Times New Roman" w:cs="Times New Roman"/>
                <w:color w:val="auto"/>
                <w:sz w:val="24"/>
              </w:rPr>
              <w:t>, Short Answer Response</w:t>
            </w:r>
          </w:p>
        </w:tc>
      </w:tr>
      <w:tr w:rsidR="00E8102F" w:rsidRPr="003E6E8E" w14:paraId="33BC16B7" w14:textId="77777777" w:rsidTr="00773342">
        <w:tc>
          <w:tcPr>
            <w:tcW w:w="2710" w:type="dxa"/>
            <w:tcMar>
              <w:top w:w="100" w:type="dxa"/>
              <w:left w:w="100" w:type="dxa"/>
              <w:bottom w:w="100" w:type="dxa"/>
              <w:right w:w="100" w:type="dxa"/>
            </w:tcMar>
          </w:tcPr>
          <w:p w14:paraId="3F830302"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 Clarification</w:t>
            </w:r>
          </w:p>
        </w:tc>
        <w:tc>
          <w:tcPr>
            <w:tcW w:w="8190" w:type="dxa"/>
            <w:tcMar>
              <w:top w:w="100" w:type="dxa"/>
              <w:left w:w="100" w:type="dxa"/>
              <w:bottom w:w="100" w:type="dxa"/>
              <w:right w:w="100" w:type="dxa"/>
            </w:tcMar>
          </w:tcPr>
          <w:p w14:paraId="20172A3D" w14:textId="77777777" w:rsidR="00E8102F" w:rsidRPr="003E6E8E" w:rsidRDefault="007C7881">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Students will edit and edit work so that </w:t>
            </w:r>
            <w:r w:rsidR="00CF0589" w:rsidRPr="003E6E8E">
              <w:rPr>
                <w:rFonts w:ascii="Times New Roman" w:eastAsia="Times New Roman" w:hAnsi="Times New Roman" w:cs="Times New Roman"/>
                <w:color w:val="auto"/>
                <w:sz w:val="24"/>
              </w:rPr>
              <w:t xml:space="preserve">it </w:t>
            </w:r>
            <w:r w:rsidRPr="003E6E8E">
              <w:rPr>
                <w:rFonts w:ascii="Times New Roman" w:eastAsia="Times New Roman" w:hAnsi="Times New Roman" w:cs="Times New Roman"/>
                <w:color w:val="auto"/>
                <w:sz w:val="24"/>
              </w:rPr>
              <w:t xml:space="preserve">conforms to the guidelines in a style manual (e.g., </w:t>
            </w:r>
            <w:r w:rsidRPr="003E6E8E">
              <w:rPr>
                <w:rFonts w:ascii="Times New Roman" w:eastAsia="Times New Roman" w:hAnsi="Times New Roman" w:cs="Times New Roman"/>
                <w:i/>
                <w:color w:val="auto"/>
                <w:sz w:val="24"/>
              </w:rPr>
              <w:t>MLA Handbook, Turabian’s Manual for Writers</w:t>
            </w:r>
            <w:r w:rsidRPr="003E6E8E">
              <w:rPr>
                <w:rFonts w:ascii="Times New Roman" w:eastAsia="Times New Roman" w:hAnsi="Times New Roman" w:cs="Times New Roman"/>
                <w:color w:val="auto"/>
                <w:sz w:val="24"/>
              </w:rPr>
              <w:t>) appropriate for the discipline and writing type.</w:t>
            </w:r>
          </w:p>
        </w:tc>
      </w:tr>
      <w:tr w:rsidR="00E8102F" w:rsidRPr="003E6E8E" w14:paraId="1199DBE1" w14:textId="77777777" w:rsidTr="00773342">
        <w:tc>
          <w:tcPr>
            <w:tcW w:w="2710" w:type="dxa"/>
            <w:tcMar>
              <w:top w:w="100" w:type="dxa"/>
              <w:left w:w="100" w:type="dxa"/>
              <w:bottom w:w="100" w:type="dxa"/>
              <w:right w:w="100" w:type="dxa"/>
            </w:tcMar>
          </w:tcPr>
          <w:p w14:paraId="51C038EE"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Content Focus</w:t>
            </w:r>
          </w:p>
        </w:tc>
        <w:tc>
          <w:tcPr>
            <w:tcW w:w="8190" w:type="dxa"/>
            <w:tcMar>
              <w:top w:w="100" w:type="dxa"/>
              <w:left w:w="100" w:type="dxa"/>
              <w:bottom w:w="100" w:type="dxa"/>
              <w:right w:w="100" w:type="dxa"/>
            </w:tcMar>
          </w:tcPr>
          <w:p w14:paraId="5654E31E" w14:textId="77777777" w:rsidR="00E8102F" w:rsidRPr="003E6E8E" w:rsidRDefault="00B34981">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Items will focus on students writing and editing work to conform to the guidelines in a style manual.  Items should not focus on assessing the students’ ability to memorize the specific rules and regulations in style manuals utilized in journalistic writing.  Items should focus on the students’ ability to recognize errors and apply the rules/regulations in journalistic style guides like the Associated Press Stylebook.</w:t>
            </w:r>
          </w:p>
        </w:tc>
      </w:tr>
      <w:tr w:rsidR="00E8102F" w:rsidRPr="003E6E8E" w14:paraId="038BB325" w14:textId="77777777" w:rsidTr="00773342">
        <w:tc>
          <w:tcPr>
            <w:tcW w:w="2710" w:type="dxa"/>
            <w:tcMar>
              <w:top w:w="100" w:type="dxa"/>
              <w:left w:w="100" w:type="dxa"/>
              <w:bottom w:w="100" w:type="dxa"/>
              <w:right w:w="100" w:type="dxa"/>
            </w:tcMar>
          </w:tcPr>
          <w:p w14:paraId="56950261"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Content Limits</w:t>
            </w:r>
          </w:p>
        </w:tc>
        <w:tc>
          <w:tcPr>
            <w:tcW w:w="8190" w:type="dxa"/>
            <w:tcMar>
              <w:top w:w="100" w:type="dxa"/>
              <w:left w:w="100" w:type="dxa"/>
              <w:bottom w:w="100" w:type="dxa"/>
              <w:right w:w="100" w:type="dxa"/>
            </w:tcMar>
          </w:tcPr>
          <w:p w14:paraId="2D89338F" w14:textId="77777777" w:rsidR="00E8102F" w:rsidRPr="003E6E8E" w:rsidRDefault="00B34981">
            <w:pPr>
              <w:pStyle w:val="Normal1"/>
              <w:rPr>
                <w:rFonts w:ascii="Times New Roman" w:hAnsi="Times New Roman" w:cs="Times New Roman"/>
                <w:color w:val="auto"/>
                <w:sz w:val="24"/>
              </w:rPr>
            </w:pPr>
            <w:r w:rsidRPr="003E6E8E">
              <w:rPr>
                <w:rFonts w:ascii="Times New Roman" w:hAnsi="Times New Roman" w:cs="Times New Roman"/>
                <w:color w:val="auto"/>
                <w:sz w:val="24"/>
              </w:rPr>
              <w:t>Items will be limited to editing work to conform to the guidelines in style manuals.  Items will be limited to the students’ ability to recognize errors and apply the rules/regulations specified in the style manuals.</w:t>
            </w:r>
          </w:p>
        </w:tc>
      </w:tr>
      <w:tr w:rsidR="00E8102F" w:rsidRPr="003E6E8E" w14:paraId="4D8C4D89" w14:textId="77777777" w:rsidTr="00773342">
        <w:tc>
          <w:tcPr>
            <w:tcW w:w="2710" w:type="dxa"/>
            <w:tcMar>
              <w:top w:w="100" w:type="dxa"/>
              <w:left w:w="100" w:type="dxa"/>
              <w:bottom w:w="100" w:type="dxa"/>
              <w:right w:w="100" w:type="dxa"/>
            </w:tcMar>
          </w:tcPr>
          <w:p w14:paraId="21643CC7"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Text Attributes</w:t>
            </w:r>
          </w:p>
        </w:tc>
        <w:tc>
          <w:tcPr>
            <w:tcW w:w="8190" w:type="dxa"/>
            <w:tcMar>
              <w:top w:w="100" w:type="dxa"/>
              <w:left w:w="100" w:type="dxa"/>
              <w:bottom w:w="100" w:type="dxa"/>
              <w:right w:w="100" w:type="dxa"/>
            </w:tcMar>
          </w:tcPr>
          <w:p w14:paraId="1D7C69D3" w14:textId="77777777" w:rsidR="00CF0589" w:rsidRPr="003E6E8E" w:rsidRDefault="00CF0589" w:rsidP="00CF0589">
            <w:pPr>
              <w:rPr>
                <w:rFonts w:ascii="Times New Roman" w:eastAsia="Times New Roman" w:hAnsi="Times New Roman" w:cs="Times New Roman"/>
              </w:rPr>
            </w:pPr>
            <w:r w:rsidRPr="003E6E8E">
              <w:rPr>
                <w:rFonts w:ascii="Times New Roman" w:eastAsia="Times New Roman" w:hAnsi="Times New Roman" w:cs="Times New Roman"/>
              </w:rPr>
              <w:t>Text must be grade level appropriate. Text may be literary or informational. Texts may be fiction or non-fiction.</w:t>
            </w:r>
          </w:p>
          <w:p w14:paraId="48F47AB9" w14:textId="77777777" w:rsidR="00CF0589" w:rsidRPr="003E6E8E" w:rsidRDefault="00CF0589" w:rsidP="00CF0589">
            <w:pPr>
              <w:rPr>
                <w:rFonts w:ascii="Times New Roman" w:eastAsia="Times New Roman" w:hAnsi="Times New Roman" w:cs="Times New Roman"/>
              </w:rPr>
            </w:pPr>
          </w:p>
          <w:p w14:paraId="6614F873" w14:textId="77777777" w:rsidR="00E8102F" w:rsidRPr="003E6E8E" w:rsidRDefault="00CF0589" w:rsidP="00CF0589">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Selections may contain, but are not limited to, research papers, news articles, and editorials.</w:t>
            </w:r>
          </w:p>
        </w:tc>
      </w:tr>
      <w:tr w:rsidR="00E8102F" w:rsidRPr="003E6E8E" w14:paraId="5BC50610" w14:textId="77777777" w:rsidTr="00773342">
        <w:tc>
          <w:tcPr>
            <w:tcW w:w="2710" w:type="dxa"/>
            <w:tcMar>
              <w:top w:w="100" w:type="dxa"/>
              <w:left w:w="100" w:type="dxa"/>
              <w:bottom w:w="100" w:type="dxa"/>
              <w:right w:w="100" w:type="dxa"/>
            </w:tcMar>
          </w:tcPr>
          <w:p w14:paraId="1A8760FB"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Distractor Attributes</w:t>
            </w:r>
          </w:p>
        </w:tc>
        <w:tc>
          <w:tcPr>
            <w:tcW w:w="8190" w:type="dxa"/>
            <w:tcMar>
              <w:top w:w="100" w:type="dxa"/>
              <w:left w:w="100" w:type="dxa"/>
              <w:bottom w:w="100" w:type="dxa"/>
              <w:right w:w="100" w:type="dxa"/>
            </w:tcMar>
          </w:tcPr>
          <w:p w14:paraId="56A0395A" w14:textId="77777777" w:rsidR="00E8102F" w:rsidRPr="003E6E8E" w:rsidRDefault="007C7881">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highlight w:val="white"/>
              </w:rPr>
              <w:t>Distractors will include, but not be limited to, plausible but clearly incorrect errors.</w:t>
            </w:r>
            <w:r w:rsidRPr="003E6E8E">
              <w:rPr>
                <w:rFonts w:ascii="Times New Roman" w:eastAsia="Times New Roman" w:hAnsi="Times New Roman" w:cs="Times New Roman"/>
                <w:color w:val="auto"/>
                <w:sz w:val="24"/>
              </w:rPr>
              <w:t xml:space="preserve"> Distractors may also include common student errors.</w:t>
            </w:r>
          </w:p>
        </w:tc>
      </w:tr>
    </w:tbl>
    <w:p w14:paraId="308681E2" w14:textId="77777777" w:rsidR="00773342" w:rsidRPr="003E6E8E" w:rsidRDefault="00773342">
      <w:pPr>
        <w:rPr>
          <w:rFonts w:ascii="Times New Roman" w:hAnsi="Times New Roman" w:cs="Times New Roman"/>
        </w:rPr>
      </w:pPr>
      <w:r w:rsidRPr="003E6E8E">
        <w:rPr>
          <w:rFonts w:ascii="Times New Roman" w:hAnsi="Times New Roman" w:cs="Times New Roman"/>
        </w:rPr>
        <w:br w:type="page"/>
      </w:r>
    </w:p>
    <w:tbl>
      <w:tblPr>
        <w:tblW w:w="109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190"/>
      </w:tblGrid>
      <w:tr w:rsidR="00E8102F" w:rsidRPr="003E6E8E" w14:paraId="698741E0" w14:textId="77777777" w:rsidTr="00773342">
        <w:tc>
          <w:tcPr>
            <w:tcW w:w="2710" w:type="dxa"/>
            <w:tcMar>
              <w:top w:w="100" w:type="dxa"/>
              <w:left w:w="100" w:type="dxa"/>
              <w:bottom w:w="100" w:type="dxa"/>
              <w:right w:w="100" w:type="dxa"/>
            </w:tcMar>
          </w:tcPr>
          <w:p w14:paraId="33318E6C"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lastRenderedPageBreak/>
              <w:t>Sample Item</w:t>
            </w:r>
          </w:p>
        </w:tc>
        <w:tc>
          <w:tcPr>
            <w:tcW w:w="8190" w:type="dxa"/>
            <w:tcMar>
              <w:top w:w="100" w:type="dxa"/>
              <w:left w:w="100" w:type="dxa"/>
              <w:bottom w:w="100" w:type="dxa"/>
              <w:right w:w="100" w:type="dxa"/>
            </w:tcMar>
          </w:tcPr>
          <w:p w14:paraId="0F319E7A" w14:textId="77777777" w:rsidR="00D707E0" w:rsidRPr="003E6E8E" w:rsidRDefault="00D707E0" w:rsidP="00D707E0">
            <w:pPr>
              <w:rPr>
                <w:rFonts w:ascii="Times New Roman" w:eastAsia="Calibri" w:hAnsi="Times New Roman" w:cs="Times New Roman"/>
              </w:rPr>
            </w:pPr>
            <w:r w:rsidRPr="003E6E8E">
              <w:rPr>
                <w:rFonts w:ascii="Times New Roman" w:eastAsia="Calibri" w:hAnsi="Times New Roman" w:cs="Times New Roman"/>
              </w:rPr>
              <w:t>The Associated Press Stylebook regulates journalistic writing.  In regards to numbers it states that,</w:t>
            </w:r>
          </w:p>
          <w:p w14:paraId="7D996E9B" w14:textId="77777777" w:rsidR="00D707E0" w:rsidRPr="003E6E8E" w:rsidRDefault="00D707E0" w:rsidP="00D707E0">
            <w:pPr>
              <w:numPr>
                <w:ilvl w:val="0"/>
                <w:numId w:val="13"/>
              </w:numPr>
              <w:rPr>
                <w:rFonts w:ascii="Times New Roman" w:eastAsia="Calibri" w:hAnsi="Times New Roman" w:cs="Times New Roman"/>
              </w:rPr>
            </w:pPr>
            <w:r w:rsidRPr="003E6E8E">
              <w:rPr>
                <w:rFonts w:ascii="Times New Roman" w:eastAsia="Calibri" w:hAnsi="Times New Roman" w:cs="Times New Roman"/>
              </w:rPr>
              <w:t xml:space="preserve">In general, spell out one through nine: The Yankees finished </w:t>
            </w:r>
            <w:r w:rsidRPr="003E6E8E">
              <w:rPr>
                <w:rFonts w:ascii="Times New Roman" w:eastAsia="Calibri" w:hAnsi="Times New Roman" w:cs="Times New Roman"/>
                <w:i/>
              </w:rPr>
              <w:t xml:space="preserve">second. </w:t>
            </w:r>
            <w:r w:rsidRPr="003E6E8E">
              <w:rPr>
                <w:rFonts w:ascii="Times New Roman" w:eastAsia="Calibri" w:hAnsi="Times New Roman" w:cs="Times New Roman"/>
              </w:rPr>
              <w:t xml:space="preserve">He had </w:t>
            </w:r>
            <w:r w:rsidRPr="003E6E8E">
              <w:rPr>
                <w:rFonts w:ascii="Times New Roman" w:eastAsia="Calibri" w:hAnsi="Times New Roman" w:cs="Times New Roman"/>
                <w:i/>
              </w:rPr>
              <w:t xml:space="preserve">nine </w:t>
            </w:r>
            <w:r w:rsidRPr="003E6E8E">
              <w:rPr>
                <w:rFonts w:ascii="Times New Roman" w:eastAsia="Calibri" w:hAnsi="Times New Roman" w:cs="Times New Roman"/>
              </w:rPr>
              <w:t>months to go.</w:t>
            </w:r>
          </w:p>
          <w:p w14:paraId="02352AAC" w14:textId="77777777" w:rsidR="00D707E0" w:rsidRPr="003E6E8E" w:rsidRDefault="00D707E0" w:rsidP="00D707E0">
            <w:pPr>
              <w:numPr>
                <w:ilvl w:val="0"/>
                <w:numId w:val="13"/>
              </w:numPr>
              <w:rPr>
                <w:rFonts w:ascii="Times New Roman" w:eastAsia="Calibri" w:hAnsi="Times New Roman" w:cs="Times New Roman"/>
              </w:rPr>
            </w:pPr>
            <w:r w:rsidRPr="003E6E8E">
              <w:rPr>
                <w:rFonts w:ascii="Times New Roman" w:eastAsia="Calibri" w:hAnsi="Times New Roman" w:cs="Times New Roman"/>
              </w:rPr>
              <w:t xml:space="preserve">Use figures for </w:t>
            </w:r>
            <w:r w:rsidRPr="003E6E8E">
              <w:rPr>
                <w:rFonts w:ascii="Times New Roman" w:eastAsia="Calibri" w:hAnsi="Times New Roman" w:cs="Times New Roman"/>
                <w:i/>
              </w:rPr>
              <w:t>10</w:t>
            </w:r>
            <w:r w:rsidRPr="003E6E8E">
              <w:rPr>
                <w:rFonts w:ascii="Times New Roman" w:eastAsia="Calibri" w:hAnsi="Times New Roman" w:cs="Times New Roman"/>
              </w:rPr>
              <w:t xml:space="preserve"> or above and whenever preceding a unit of measure or referring to ages of people, animals, events or things.  </w:t>
            </w:r>
          </w:p>
          <w:p w14:paraId="4CB2AD6C" w14:textId="77777777" w:rsidR="00D707E0" w:rsidRPr="003E6E8E" w:rsidRDefault="00D707E0" w:rsidP="00D707E0">
            <w:pPr>
              <w:numPr>
                <w:ilvl w:val="0"/>
                <w:numId w:val="13"/>
              </w:numPr>
              <w:rPr>
                <w:rFonts w:ascii="Times New Roman" w:eastAsia="Calibri" w:hAnsi="Times New Roman" w:cs="Times New Roman"/>
              </w:rPr>
            </w:pPr>
            <w:r w:rsidRPr="003E6E8E">
              <w:rPr>
                <w:rFonts w:ascii="Times New Roman" w:eastAsia="Calibri" w:hAnsi="Times New Roman" w:cs="Times New Roman"/>
              </w:rPr>
              <w:t>Millions, billions, trillions: Use a figure-word combination. 1 million people; $2 billion, NOT one million/two billion. (Also note no hyphen linking numerals and the word million, billion, or trillion.)</w:t>
            </w:r>
          </w:p>
          <w:p w14:paraId="7DB3F721" w14:textId="77777777" w:rsidR="00D707E0" w:rsidRPr="003E6E8E" w:rsidRDefault="00D707E0" w:rsidP="00D707E0">
            <w:pPr>
              <w:numPr>
                <w:ilvl w:val="0"/>
                <w:numId w:val="13"/>
              </w:numPr>
              <w:rPr>
                <w:rFonts w:ascii="Times New Roman" w:eastAsia="Calibri" w:hAnsi="Times New Roman" w:cs="Times New Roman"/>
              </w:rPr>
            </w:pPr>
            <w:r w:rsidRPr="003E6E8E">
              <w:rPr>
                <w:rFonts w:ascii="Times New Roman" w:eastAsia="Calibri" w:hAnsi="Times New Roman" w:cs="Times New Roman"/>
              </w:rPr>
              <w:t>Monetary units: 5 cents, $5 billion, 8 euros, 4 pounds.</w:t>
            </w:r>
          </w:p>
          <w:p w14:paraId="7C1C973C" w14:textId="77777777" w:rsidR="00D707E0" w:rsidRPr="003E6E8E" w:rsidRDefault="00D707E0" w:rsidP="00D707E0">
            <w:pPr>
              <w:numPr>
                <w:ilvl w:val="0"/>
                <w:numId w:val="13"/>
              </w:numPr>
              <w:rPr>
                <w:rFonts w:ascii="Times New Roman" w:eastAsia="Calibri" w:hAnsi="Times New Roman" w:cs="Times New Roman"/>
              </w:rPr>
            </w:pPr>
            <w:r w:rsidRPr="003E6E8E">
              <w:rPr>
                <w:rFonts w:ascii="Times New Roman" w:eastAsia="Calibri" w:hAnsi="Times New Roman" w:cs="Times New Roman"/>
              </w:rPr>
              <w:t>Numbers used to indicate order (first, second, 10</w:t>
            </w:r>
            <w:r w:rsidRPr="003E6E8E">
              <w:rPr>
                <w:rFonts w:ascii="Times New Roman" w:eastAsia="Calibri" w:hAnsi="Times New Roman" w:cs="Times New Roman"/>
                <w:vertAlign w:val="superscript"/>
              </w:rPr>
              <w:t>th</w:t>
            </w:r>
            <w:r w:rsidRPr="003E6E8E">
              <w:rPr>
                <w:rFonts w:ascii="Times New Roman" w:eastAsia="Calibri" w:hAnsi="Times New Roman" w:cs="Times New Roman"/>
              </w:rPr>
              <w:t>, 25</w:t>
            </w:r>
            <w:r w:rsidRPr="003E6E8E">
              <w:rPr>
                <w:rFonts w:ascii="Times New Roman" w:eastAsia="Calibri" w:hAnsi="Times New Roman" w:cs="Times New Roman"/>
                <w:vertAlign w:val="superscript"/>
              </w:rPr>
              <w:t>th</w:t>
            </w:r>
            <w:r w:rsidRPr="003E6E8E">
              <w:rPr>
                <w:rFonts w:ascii="Times New Roman" w:eastAsia="Calibri" w:hAnsi="Times New Roman" w:cs="Times New Roman"/>
              </w:rPr>
              <w:t xml:space="preserve">, etc.) are called ordinal numbers. Spell out the first through ninth: </w:t>
            </w:r>
            <w:r w:rsidRPr="003E6E8E">
              <w:rPr>
                <w:rFonts w:ascii="Times New Roman" w:eastAsia="Calibri" w:hAnsi="Times New Roman" w:cs="Times New Roman"/>
                <w:i/>
              </w:rPr>
              <w:t>fourth</w:t>
            </w:r>
            <w:r w:rsidRPr="003E6E8E">
              <w:rPr>
                <w:rFonts w:ascii="Times New Roman" w:eastAsia="Calibri" w:hAnsi="Times New Roman" w:cs="Times New Roman"/>
              </w:rPr>
              <w:t xml:space="preserve"> grade, </w:t>
            </w:r>
            <w:r w:rsidRPr="003E6E8E">
              <w:rPr>
                <w:rFonts w:ascii="Times New Roman" w:eastAsia="Calibri" w:hAnsi="Times New Roman" w:cs="Times New Roman"/>
                <w:i/>
              </w:rPr>
              <w:t>first</w:t>
            </w:r>
            <w:r w:rsidRPr="003E6E8E">
              <w:rPr>
                <w:rFonts w:ascii="Times New Roman" w:eastAsia="Calibri" w:hAnsi="Times New Roman" w:cs="Times New Roman"/>
              </w:rPr>
              <w:t xml:space="preserve"> base, the </w:t>
            </w:r>
            <w:r w:rsidRPr="003E6E8E">
              <w:rPr>
                <w:rFonts w:ascii="Times New Roman" w:eastAsia="Calibri" w:hAnsi="Times New Roman" w:cs="Times New Roman"/>
                <w:i/>
              </w:rPr>
              <w:t>First</w:t>
            </w:r>
            <w:r w:rsidRPr="003E6E8E">
              <w:rPr>
                <w:rFonts w:ascii="Times New Roman" w:eastAsia="Calibri" w:hAnsi="Times New Roman" w:cs="Times New Roman"/>
              </w:rPr>
              <w:t xml:space="preserve"> Amendment, he was </w:t>
            </w:r>
            <w:r w:rsidRPr="003E6E8E">
              <w:rPr>
                <w:rFonts w:ascii="Times New Roman" w:eastAsia="Calibri" w:hAnsi="Times New Roman" w:cs="Times New Roman"/>
                <w:i/>
              </w:rPr>
              <w:t>first</w:t>
            </w:r>
            <w:r w:rsidRPr="003E6E8E">
              <w:rPr>
                <w:rFonts w:ascii="Times New Roman" w:eastAsia="Calibri" w:hAnsi="Times New Roman" w:cs="Times New Roman"/>
              </w:rPr>
              <w:t xml:space="preserve"> in line. Use figures starting with </w:t>
            </w:r>
            <w:r w:rsidRPr="003E6E8E">
              <w:rPr>
                <w:rFonts w:ascii="Times New Roman" w:eastAsia="Calibri" w:hAnsi="Times New Roman" w:cs="Times New Roman"/>
                <w:i/>
              </w:rPr>
              <w:t>10</w:t>
            </w:r>
            <w:r w:rsidRPr="003E6E8E">
              <w:rPr>
                <w:rFonts w:ascii="Times New Roman" w:eastAsia="Calibri" w:hAnsi="Times New Roman" w:cs="Times New Roman"/>
                <w:i/>
                <w:vertAlign w:val="superscript"/>
              </w:rPr>
              <w:t>th</w:t>
            </w:r>
            <w:r w:rsidRPr="003E6E8E">
              <w:rPr>
                <w:rFonts w:ascii="Times New Roman" w:eastAsia="Calibri" w:hAnsi="Times New Roman" w:cs="Times New Roman"/>
              </w:rPr>
              <w:t xml:space="preserve">.   </w:t>
            </w:r>
          </w:p>
          <w:p w14:paraId="6FE2C883" w14:textId="77777777" w:rsidR="00D707E0" w:rsidRPr="003E6E8E" w:rsidRDefault="00D707E0" w:rsidP="00D707E0">
            <w:pPr>
              <w:rPr>
                <w:rFonts w:ascii="Times New Roman" w:eastAsia="Calibri" w:hAnsi="Times New Roman" w:cs="Times New Roman"/>
              </w:rPr>
            </w:pPr>
          </w:p>
          <w:p w14:paraId="6A334332" w14:textId="77777777" w:rsidR="00D707E0" w:rsidRPr="003E6E8E" w:rsidRDefault="00D707E0" w:rsidP="00D707E0">
            <w:pPr>
              <w:rPr>
                <w:rFonts w:ascii="Times New Roman" w:eastAsia="Calibri" w:hAnsi="Times New Roman" w:cs="Times New Roman"/>
              </w:rPr>
            </w:pPr>
          </w:p>
          <w:p w14:paraId="4BA5CDE0" w14:textId="77777777" w:rsidR="009D22F0" w:rsidRPr="003E6E8E" w:rsidRDefault="00723535">
            <w:pPr>
              <w:pStyle w:val="Normal1"/>
              <w:rPr>
                <w:rFonts w:ascii="Times New Roman" w:eastAsia="Times New Roman" w:hAnsi="Times New Roman" w:cs="Times New Roman"/>
                <w:b/>
                <w:color w:val="auto"/>
                <w:sz w:val="24"/>
              </w:rPr>
            </w:pPr>
            <w:r w:rsidRPr="003E6E8E">
              <w:rPr>
                <w:rFonts w:ascii="Times New Roman" w:eastAsia="Times New Roman" w:hAnsi="Times New Roman" w:cs="Times New Roman"/>
                <w:b/>
                <w:color w:val="auto"/>
                <w:sz w:val="24"/>
              </w:rPr>
              <w:t>The football game had an assortment of halftime entertainment. The halftime entertainment lasted longer than usual. The band, chorus</w:t>
            </w:r>
            <w:r w:rsidR="00773342" w:rsidRPr="003E6E8E">
              <w:rPr>
                <w:rFonts w:ascii="Times New Roman" w:eastAsia="Times New Roman" w:hAnsi="Times New Roman" w:cs="Times New Roman"/>
                <w:b/>
                <w:color w:val="auto"/>
                <w:sz w:val="24"/>
              </w:rPr>
              <w:t>,</w:t>
            </w:r>
            <w:r w:rsidRPr="003E6E8E">
              <w:rPr>
                <w:rFonts w:ascii="Times New Roman" w:eastAsia="Times New Roman" w:hAnsi="Times New Roman" w:cs="Times New Roman"/>
                <w:b/>
                <w:color w:val="auto"/>
                <w:sz w:val="24"/>
              </w:rPr>
              <w:t xml:space="preserve"> and drama department</w:t>
            </w:r>
            <w:r w:rsidR="00773342" w:rsidRPr="003E6E8E">
              <w:rPr>
                <w:rFonts w:ascii="Times New Roman" w:eastAsia="Times New Roman" w:hAnsi="Times New Roman" w:cs="Times New Roman"/>
                <w:b/>
                <w:color w:val="auto"/>
                <w:sz w:val="24"/>
              </w:rPr>
              <w:t>s</w:t>
            </w:r>
            <w:r w:rsidRPr="003E6E8E">
              <w:rPr>
                <w:rFonts w:ascii="Times New Roman" w:eastAsia="Times New Roman" w:hAnsi="Times New Roman" w:cs="Times New Roman"/>
                <w:b/>
                <w:color w:val="auto"/>
                <w:sz w:val="24"/>
              </w:rPr>
              <w:t xml:space="preserve"> performed</w:t>
            </w:r>
            <w:r w:rsidR="00773342" w:rsidRPr="003E6E8E">
              <w:rPr>
                <w:rFonts w:ascii="Times New Roman" w:eastAsia="Times New Roman" w:hAnsi="Times New Roman" w:cs="Times New Roman"/>
                <w:b/>
                <w:color w:val="auto"/>
                <w:sz w:val="24"/>
              </w:rPr>
              <w:t xml:space="preserve"> to </w:t>
            </w:r>
            <w:r w:rsidR="00081B93" w:rsidRPr="003E6E8E">
              <w:rPr>
                <w:rFonts w:ascii="Times New Roman" w:eastAsia="Times New Roman" w:hAnsi="Times New Roman" w:cs="Times New Roman"/>
                <w:b/>
                <w:color w:val="auto"/>
                <w:sz w:val="24"/>
              </w:rPr>
              <w:t>one thousand four hundred twenty-three fans.</w:t>
            </w:r>
          </w:p>
          <w:p w14:paraId="32D7D5C1" w14:textId="77777777" w:rsidR="009D22F0" w:rsidRPr="003E6E8E" w:rsidRDefault="009D22F0">
            <w:pPr>
              <w:pStyle w:val="Normal1"/>
              <w:rPr>
                <w:rFonts w:ascii="Times New Roman" w:eastAsia="Times New Roman" w:hAnsi="Times New Roman" w:cs="Times New Roman"/>
                <w:color w:val="auto"/>
                <w:sz w:val="24"/>
              </w:rPr>
            </w:pPr>
          </w:p>
          <w:p w14:paraId="1D301C9D" w14:textId="77777777" w:rsidR="00E8102F" w:rsidRPr="003E6E8E" w:rsidRDefault="009D22F0">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Which of the following would accurately co</w:t>
            </w:r>
            <w:r w:rsidR="007C7881" w:rsidRPr="003E6E8E">
              <w:rPr>
                <w:rFonts w:ascii="Times New Roman" w:eastAsia="Times New Roman" w:hAnsi="Times New Roman" w:cs="Times New Roman"/>
                <w:color w:val="auto"/>
                <w:sz w:val="24"/>
              </w:rPr>
              <w:t xml:space="preserve">mbine all the above ideas into </w:t>
            </w:r>
            <w:r w:rsidRPr="003E6E8E">
              <w:rPr>
                <w:rFonts w:ascii="Times New Roman" w:eastAsia="Times New Roman" w:hAnsi="Times New Roman" w:cs="Times New Roman"/>
                <w:color w:val="auto"/>
                <w:sz w:val="24"/>
              </w:rPr>
              <w:t>one logical sentence</w:t>
            </w:r>
            <w:r w:rsidR="00081B93" w:rsidRPr="003E6E8E">
              <w:rPr>
                <w:rFonts w:ascii="Times New Roman" w:eastAsia="Times New Roman" w:hAnsi="Times New Roman" w:cs="Times New Roman"/>
                <w:color w:val="auto"/>
                <w:sz w:val="24"/>
              </w:rPr>
              <w:t xml:space="preserve"> that adheres to the convention in the Associated Press Stylebook</w:t>
            </w:r>
            <w:r w:rsidRPr="003E6E8E">
              <w:rPr>
                <w:rFonts w:ascii="Times New Roman" w:eastAsia="Times New Roman" w:hAnsi="Times New Roman" w:cs="Times New Roman"/>
                <w:color w:val="auto"/>
                <w:sz w:val="24"/>
              </w:rPr>
              <w:t>?</w:t>
            </w:r>
          </w:p>
          <w:p w14:paraId="59C68228" w14:textId="77777777" w:rsidR="00124937" w:rsidRPr="003E6E8E" w:rsidRDefault="00723535" w:rsidP="00124937">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1EE8D848" w14:textId="29A1BD29" w:rsidR="00540CCD" w:rsidRPr="003E6E8E" w:rsidRDefault="00540CCD" w:rsidP="00540CCD">
            <w:pPr>
              <w:pStyle w:val="Normal1"/>
              <w:numPr>
                <w:ilvl w:val="0"/>
                <w:numId w:val="21"/>
              </w:numPr>
              <w:rPr>
                <w:rFonts w:ascii="Times New Roman" w:hAnsi="Times New Roman" w:cs="Times New Roman"/>
                <w:color w:val="auto"/>
                <w:sz w:val="24"/>
              </w:rPr>
            </w:pPr>
            <w:r w:rsidRPr="003E6E8E">
              <w:rPr>
                <w:rFonts w:ascii="Times New Roman" w:eastAsia="Times New Roman" w:hAnsi="Times New Roman" w:cs="Times New Roman"/>
                <w:color w:val="auto"/>
                <w:sz w:val="24"/>
              </w:rPr>
              <w:t>During the football game, the band, drama department, and chorus performed to one thousand four hundred twenty-three fans.</w:t>
            </w:r>
          </w:p>
          <w:p w14:paraId="60B70262" w14:textId="77777777" w:rsidR="00540CCD" w:rsidRPr="003E6E8E" w:rsidRDefault="00540CCD" w:rsidP="00540CCD">
            <w:pPr>
              <w:pStyle w:val="Normal1"/>
              <w:numPr>
                <w:ilvl w:val="0"/>
                <w:numId w:val="21"/>
              </w:numPr>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The band, chorus, and drama departments performed to 1, 423 fans </w:t>
            </w:r>
          </w:p>
          <w:p w14:paraId="0587F630" w14:textId="098CA45E" w:rsidR="00540CCD" w:rsidRPr="003E6E8E" w:rsidRDefault="00540CCD" w:rsidP="00540CCD">
            <w:pPr>
              <w:pStyle w:val="Normal1"/>
              <w:ind w:left="720"/>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during halftime at football game, which resulted in a longer show.</w:t>
            </w:r>
          </w:p>
          <w:p w14:paraId="4A856262" w14:textId="77777777" w:rsidR="00081B93" w:rsidRPr="003E6E8E" w:rsidRDefault="00723535" w:rsidP="00540CCD">
            <w:pPr>
              <w:pStyle w:val="Normal1"/>
              <w:numPr>
                <w:ilvl w:val="0"/>
                <w:numId w:val="21"/>
              </w:numPr>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The halftime entertainment at the football game lasted longer than usual, </w:t>
            </w:r>
            <w:r w:rsidR="00081B93" w:rsidRPr="003E6E8E">
              <w:rPr>
                <w:rFonts w:ascii="Times New Roman" w:eastAsia="Times New Roman" w:hAnsi="Times New Roman" w:cs="Times New Roman"/>
                <w:color w:val="auto"/>
                <w:sz w:val="24"/>
              </w:rPr>
              <w:t xml:space="preserve"> </w:t>
            </w:r>
          </w:p>
          <w:p w14:paraId="7A1C2EFA" w14:textId="421CCF7D" w:rsidR="00E8102F" w:rsidRPr="003E6E8E" w:rsidRDefault="00723535" w:rsidP="00081B93">
            <w:pPr>
              <w:pStyle w:val="Normal1"/>
              <w:ind w:left="720"/>
              <w:rPr>
                <w:rFonts w:ascii="Times New Roman" w:hAnsi="Times New Roman" w:cs="Times New Roman"/>
                <w:color w:val="auto"/>
                <w:sz w:val="24"/>
              </w:rPr>
            </w:pPr>
            <w:r w:rsidRPr="003E6E8E">
              <w:rPr>
                <w:rFonts w:ascii="Times New Roman" w:eastAsia="Times New Roman" w:hAnsi="Times New Roman" w:cs="Times New Roman"/>
                <w:color w:val="auto"/>
                <w:sz w:val="24"/>
              </w:rPr>
              <w:t>because several departments performed, including band, drama and chorus.</w:t>
            </w:r>
          </w:p>
          <w:p w14:paraId="68C7BFF3" w14:textId="61BF3F4E" w:rsidR="00124937" w:rsidRPr="003E6E8E" w:rsidRDefault="00124937" w:rsidP="00540CCD">
            <w:pPr>
              <w:pStyle w:val="Normal1"/>
              <w:numPr>
                <w:ilvl w:val="0"/>
                <w:numId w:val="21"/>
              </w:numPr>
              <w:rPr>
                <w:rFonts w:ascii="Times New Roman" w:hAnsi="Times New Roman" w:cs="Times New Roman"/>
                <w:color w:val="auto"/>
                <w:sz w:val="24"/>
              </w:rPr>
            </w:pPr>
            <w:r w:rsidRPr="003E6E8E">
              <w:rPr>
                <w:rFonts w:ascii="Times New Roman" w:eastAsia="Times New Roman" w:hAnsi="Times New Roman" w:cs="Times New Roman"/>
                <w:color w:val="auto"/>
                <w:sz w:val="24"/>
              </w:rPr>
              <w:t>The halftime entertainment at the football game, including band,</w:t>
            </w:r>
            <w:r w:rsidR="00540CCD" w:rsidRPr="003E6E8E">
              <w:rPr>
                <w:rFonts w:ascii="Times New Roman" w:eastAsia="Times New Roman" w:hAnsi="Times New Roman" w:cs="Times New Roman"/>
                <w:color w:val="auto"/>
                <w:sz w:val="24"/>
              </w:rPr>
              <w:t xml:space="preserve"> </w:t>
            </w:r>
            <w:r w:rsidRPr="003E6E8E">
              <w:rPr>
                <w:rFonts w:ascii="Times New Roman" w:eastAsia="Times New Roman" w:hAnsi="Times New Roman" w:cs="Times New Roman"/>
                <w:color w:val="auto"/>
                <w:sz w:val="24"/>
              </w:rPr>
              <w:t>drama and chorus, was longer than usual with many departments performing during the halftime to 1, 423 fans.</w:t>
            </w:r>
          </w:p>
          <w:p w14:paraId="521BB9D9" w14:textId="77777777" w:rsidR="00124937" w:rsidRPr="003E6E8E" w:rsidRDefault="00124937" w:rsidP="00081B93">
            <w:pPr>
              <w:pStyle w:val="Normal1"/>
              <w:ind w:left="720"/>
              <w:rPr>
                <w:rFonts w:ascii="Times New Roman" w:eastAsia="Times New Roman" w:hAnsi="Times New Roman" w:cs="Times New Roman"/>
                <w:color w:val="auto"/>
                <w:sz w:val="24"/>
              </w:rPr>
            </w:pPr>
          </w:p>
          <w:p w14:paraId="0CB59B3E" w14:textId="77777777" w:rsidR="00081B93" w:rsidRPr="003E6E8E" w:rsidRDefault="00081B93" w:rsidP="00081B93">
            <w:pPr>
              <w:pStyle w:val="Normal1"/>
              <w:ind w:left="720"/>
              <w:rPr>
                <w:rFonts w:ascii="Times New Roman" w:eastAsia="Times New Roman" w:hAnsi="Times New Roman" w:cs="Times New Roman"/>
                <w:color w:val="auto"/>
                <w:sz w:val="24"/>
              </w:rPr>
            </w:pPr>
          </w:p>
          <w:p w14:paraId="2E115219" w14:textId="560B37D7" w:rsidR="00081B93" w:rsidRPr="00BF6EA2" w:rsidRDefault="00081B93" w:rsidP="00540CCD">
            <w:pPr>
              <w:pStyle w:val="Normal1"/>
              <w:rPr>
                <w:rFonts w:ascii="Times New Roman" w:hAnsi="Times New Roman" w:cs="Times New Roman"/>
                <w:b/>
                <w:color w:val="auto"/>
                <w:sz w:val="24"/>
              </w:rPr>
            </w:pPr>
            <w:r w:rsidRPr="00BF6EA2">
              <w:rPr>
                <w:rFonts w:ascii="Times New Roman" w:hAnsi="Times New Roman" w:cs="Times New Roman"/>
                <w:b/>
                <w:color w:val="auto"/>
                <w:sz w:val="24"/>
              </w:rPr>
              <w:t xml:space="preserve">Answer: </w:t>
            </w:r>
            <w:r w:rsidR="00540CCD" w:rsidRPr="00BF6EA2">
              <w:rPr>
                <w:rFonts w:ascii="Times New Roman" w:hAnsi="Times New Roman" w:cs="Times New Roman"/>
                <w:b/>
                <w:color w:val="auto"/>
                <w:sz w:val="24"/>
              </w:rPr>
              <w:t>B</w:t>
            </w:r>
          </w:p>
        </w:tc>
      </w:tr>
    </w:tbl>
    <w:p w14:paraId="04F72271" w14:textId="77777777" w:rsidR="00773342" w:rsidRPr="003E6E8E" w:rsidRDefault="00773342">
      <w:pPr>
        <w:pStyle w:val="Normal1"/>
        <w:rPr>
          <w:rFonts w:ascii="Times New Roman" w:hAnsi="Times New Roman" w:cs="Times New Roman"/>
          <w:color w:val="auto"/>
          <w:sz w:val="24"/>
        </w:rPr>
      </w:pPr>
    </w:p>
    <w:p w14:paraId="17F10A64" w14:textId="77777777" w:rsidR="00773342" w:rsidRPr="003E6E8E" w:rsidRDefault="00773342">
      <w:pPr>
        <w:rPr>
          <w:rFonts w:ascii="Times New Roman" w:eastAsia="Arial" w:hAnsi="Times New Roman" w:cs="Times New Roman"/>
        </w:rPr>
      </w:pPr>
      <w:r w:rsidRPr="003E6E8E">
        <w:rPr>
          <w:rFonts w:ascii="Times New Roman" w:hAnsi="Times New Roman" w:cs="Times New Roman"/>
        </w:rPr>
        <w:br w:type="page"/>
      </w:r>
    </w:p>
    <w:tbl>
      <w:tblPr>
        <w:tblW w:w="109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190"/>
      </w:tblGrid>
      <w:tr w:rsidR="003E6E8E" w:rsidRPr="003E6E8E" w14:paraId="6C9697BF" w14:textId="77777777" w:rsidTr="00124937">
        <w:tc>
          <w:tcPr>
            <w:tcW w:w="2710" w:type="dxa"/>
            <w:tcMar>
              <w:top w:w="100" w:type="dxa"/>
              <w:left w:w="100" w:type="dxa"/>
              <w:bottom w:w="100" w:type="dxa"/>
              <w:right w:w="100" w:type="dxa"/>
            </w:tcMar>
          </w:tcPr>
          <w:p w14:paraId="152860CB"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lastRenderedPageBreak/>
              <w:t>Reporting Category</w:t>
            </w:r>
          </w:p>
        </w:tc>
        <w:tc>
          <w:tcPr>
            <w:tcW w:w="8190" w:type="dxa"/>
            <w:tcMar>
              <w:top w:w="100" w:type="dxa"/>
              <w:left w:w="100" w:type="dxa"/>
              <w:bottom w:w="100" w:type="dxa"/>
              <w:right w:w="100" w:type="dxa"/>
            </w:tcMar>
          </w:tcPr>
          <w:p w14:paraId="491603A4"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Visual Arts</w:t>
            </w:r>
          </w:p>
        </w:tc>
      </w:tr>
      <w:tr w:rsidR="003E6E8E" w:rsidRPr="003E6E8E" w14:paraId="07AB3E02" w14:textId="77777777" w:rsidTr="00124937">
        <w:tc>
          <w:tcPr>
            <w:tcW w:w="2710" w:type="dxa"/>
            <w:tcMar>
              <w:top w:w="100" w:type="dxa"/>
              <w:left w:w="100" w:type="dxa"/>
              <w:bottom w:w="100" w:type="dxa"/>
              <w:right w:w="100" w:type="dxa"/>
            </w:tcMar>
          </w:tcPr>
          <w:p w14:paraId="68486D2D"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Standard</w:t>
            </w:r>
          </w:p>
        </w:tc>
        <w:tc>
          <w:tcPr>
            <w:tcW w:w="8190" w:type="dxa"/>
            <w:tcMar>
              <w:top w:w="100" w:type="dxa"/>
              <w:left w:w="100" w:type="dxa"/>
              <w:bottom w:w="100" w:type="dxa"/>
              <w:right w:w="100" w:type="dxa"/>
            </w:tcMar>
          </w:tcPr>
          <w:p w14:paraId="3D913BAD"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Digital Equipment</w:t>
            </w:r>
          </w:p>
        </w:tc>
      </w:tr>
      <w:tr w:rsidR="003E6E8E" w:rsidRPr="003E6E8E" w14:paraId="2C9D8E8C" w14:textId="77777777" w:rsidTr="00124937">
        <w:tc>
          <w:tcPr>
            <w:tcW w:w="2710" w:type="dxa"/>
            <w:tcMar>
              <w:top w:w="100" w:type="dxa"/>
              <w:left w:w="100" w:type="dxa"/>
              <w:bottom w:w="100" w:type="dxa"/>
              <w:right w:w="100" w:type="dxa"/>
            </w:tcMar>
          </w:tcPr>
          <w:p w14:paraId="4F768441"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 Number</w:t>
            </w:r>
          </w:p>
        </w:tc>
        <w:tc>
          <w:tcPr>
            <w:tcW w:w="8190" w:type="dxa"/>
            <w:tcMar>
              <w:top w:w="100" w:type="dxa"/>
              <w:left w:w="100" w:type="dxa"/>
              <w:bottom w:w="100" w:type="dxa"/>
              <w:right w:w="100" w:type="dxa"/>
            </w:tcMar>
          </w:tcPr>
          <w:p w14:paraId="10BC8DEE"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VA.912.F.3.12</w:t>
            </w:r>
          </w:p>
        </w:tc>
      </w:tr>
      <w:tr w:rsidR="003E6E8E" w:rsidRPr="003E6E8E" w14:paraId="09999795" w14:textId="77777777" w:rsidTr="00124937">
        <w:tc>
          <w:tcPr>
            <w:tcW w:w="2710" w:type="dxa"/>
            <w:tcMar>
              <w:top w:w="100" w:type="dxa"/>
              <w:left w:w="100" w:type="dxa"/>
              <w:bottom w:w="100" w:type="dxa"/>
              <w:right w:w="100" w:type="dxa"/>
            </w:tcMar>
          </w:tcPr>
          <w:p w14:paraId="33725558"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w:t>
            </w:r>
          </w:p>
        </w:tc>
        <w:tc>
          <w:tcPr>
            <w:tcW w:w="8190" w:type="dxa"/>
            <w:tcMar>
              <w:top w:w="100" w:type="dxa"/>
              <w:left w:w="100" w:type="dxa"/>
              <w:bottom w:w="100" w:type="dxa"/>
              <w:right w:w="100" w:type="dxa"/>
            </w:tcMar>
          </w:tcPr>
          <w:p w14:paraId="4440EB8F"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Use digital equipment and peripheral devices to record, create, present, and/or share accurate visual images with others.</w:t>
            </w:r>
          </w:p>
        </w:tc>
      </w:tr>
      <w:tr w:rsidR="003E6E8E" w:rsidRPr="003E6E8E" w14:paraId="6375B462" w14:textId="77777777" w:rsidTr="00124937">
        <w:tc>
          <w:tcPr>
            <w:tcW w:w="2710" w:type="dxa"/>
            <w:tcMar>
              <w:top w:w="100" w:type="dxa"/>
              <w:left w:w="100" w:type="dxa"/>
              <w:bottom w:w="100" w:type="dxa"/>
              <w:right w:w="100" w:type="dxa"/>
            </w:tcMar>
          </w:tcPr>
          <w:p w14:paraId="6458DF4E"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Also Assesses</w:t>
            </w:r>
          </w:p>
        </w:tc>
        <w:tc>
          <w:tcPr>
            <w:tcW w:w="8190" w:type="dxa"/>
            <w:tcMar>
              <w:top w:w="100" w:type="dxa"/>
              <w:left w:w="100" w:type="dxa"/>
              <w:bottom w:w="100" w:type="dxa"/>
              <w:right w:w="100" w:type="dxa"/>
            </w:tcMar>
          </w:tcPr>
          <w:p w14:paraId="407BABAC"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Not Applicable</w:t>
            </w:r>
          </w:p>
        </w:tc>
      </w:tr>
      <w:tr w:rsidR="003E6E8E" w:rsidRPr="003E6E8E" w14:paraId="78D6129D" w14:textId="77777777" w:rsidTr="00124937">
        <w:tc>
          <w:tcPr>
            <w:tcW w:w="2710" w:type="dxa"/>
            <w:tcMar>
              <w:top w:w="100" w:type="dxa"/>
              <w:left w:w="100" w:type="dxa"/>
              <w:bottom w:w="100" w:type="dxa"/>
              <w:right w:w="100" w:type="dxa"/>
            </w:tcMar>
          </w:tcPr>
          <w:p w14:paraId="3595F7B5"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Item Types</w:t>
            </w:r>
          </w:p>
        </w:tc>
        <w:tc>
          <w:tcPr>
            <w:tcW w:w="8190" w:type="dxa"/>
            <w:tcMar>
              <w:top w:w="100" w:type="dxa"/>
              <w:left w:w="100" w:type="dxa"/>
              <w:bottom w:w="100" w:type="dxa"/>
              <w:right w:w="100" w:type="dxa"/>
            </w:tcMar>
          </w:tcPr>
          <w:p w14:paraId="554CA801" w14:textId="77777777" w:rsidR="00E8102F" w:rsidRPr="003E6E8E" w:rsidRDefault="00A84C81">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Selected Response, Short Answer, Extended Response, Portfolio Assessment</w:t>
            </w:r>
          </w:p>
        </w:tc>
      </w:tr>
      <w:tr w:rsidR="003E6E8E" w:rsidRPr="003E6E8E" w14:paraId="661270AB" w14:textId="77777777" w:rsidTr="00124937">
        <w:tc>
          <w:tcPr>
            <w:tcW w:w="2710" w:type="dxa"/>
            <w:tcMar>
              <w:top w:w="100" w:type="dxa"/>
              <w:left w:w="100" w:type="dxa"/>
              <w:bottom w:w="100" w:type="dxa"/>
              <w:right w:w="100" w:type="dxa"/>
            </w:tcMar>
          </w:tcPr>
          <w:p w14:paraId="47951296"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 Clarification</w:t>
            </w:r>
          </w:p>
        </w:tc>
        <w:tc>
          <w:tcPr>
            <w:tcW w:w="8190" w:type="dxa"/>
            <w:tcMar>
              <w:top w:w="100" w:type="dxa"/>
              <w:left w:w="100" w:type="dxa"/>
              <w:bottom w:w="100" w:type="dxa"/>
              <w:right w:w="100" w:type="dxa"/>
            </w:tcMar>
          </w:tcPr>
          <w:p w14:paraId="3CF6E094"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Student will be able to use design techniques to enhance written work with photographs, info-graphics, drawings, charts and graphs.</w:t>
            </w:r>
          </w:p>
        </w:tc>
      </w:tr>
      <w:tr w:rsidR="003E6E8E" w:rsidRPr="003E6E8E" w14:paraId="6D4D424F" w14:textId="77777777" w:rsidTr="00124937">
        <w:tc>
          <w:tcPr>
            <w:tcW w:w="2710" w:type="dxa"/>
            <w:tcMar>
              <w:top w:w="100" w:type="dxa"/>
              <w:left w:w="100" w:type="dxa"/>
              <w:bottom w:w="100" w:type="dxa"/>
              <w:right w:w="100" w:type="dxa"/>
            </w:tcMar>
          </w:tcPr>
          <w:p w14:paraId="6C794754"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Content Focus</w:t>
            </w:r>
          </w:p>
        </w:tc>
        <w:tc>
          <w:tcPr>
            <w:tcW w:w="8190" w:type="dxa"/>
            <w:tcMar>
              <w:top w:w="100" w:type="dxa"/>
              <w:left w:w="100" w:type="dxa"/>
              <w:bottom w:w="100" w:type="dxa"/>
              <w:right w:w="100" w:type="dxa"/>
            </w:tcMar>
          </w:tcPr>
          <w:p w14:paraId="03B26159" w14:textId="77777777" w:rsidR="00E8102F" w:rsidRPr="003E6E8E" w:rsidRDefault="007C7881">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Items will focus on students’ ability to d</w:t>
            </w:r>
            <w:r w:rsidR="00A84C81" w:rsidRPr="003E6E8E">
              <w:rPr>
                <w:rFonts w:ascii="Times New Roman" w:eastAsia="Times New Roman" w:hAnsi="Times New Roman" w:cs="Times New Roman"/>
                <w:color w:val="auto"/>
                <w:sz w:val="24"/>
              </w:rPr>
              <w:t>esign</w:t>
            </w:r>
            <w:r w:rsidR="00723535" w:rsidRPr="003E6E8E">
              <w:rPr>
                <w:rFonts w:ascii="Times New Roman" w:eastAsia="Times New Roman" w:hAnsi="Times New Roman" w:cs="Times New Roman"/>
                <w:color w:val="auto"/>
                <w:sz w:val="24"/>
              </w:rPr>
              <w:t xml:space="preserve"> multimedia</w:t>
            </w:r>
            <w:r w:rsidR="00A84C81" w:rsidRPr="003E6E8E">
              <w:rPr>
                <w:rFonts w:ascii="Times New Roman" w:eastAsia="Times New Roman" w:hAnsi="Times New Roman" w:cs="Times New Roman"/>
                <w:color w:val="auto"/>
                <w:sz w:val="24"/>
              </w:rPr>
              <w:t xml:space="preserve"> projects using digital</w:t>
            </w:r>
            <w:r w:rsidR="00723535" w:rsidRPr="003E6E8E">
              <w:rPr>
                <w:rFonts w:ascii="Times New Roman" w:eastAsia="Times New Roman" w:hAnsi="Times New Roman" w:cs="Times New Roman"/>
                <w:color w:val="auto"/>
                <w:sz w:val="24"/>
              </w:rPr>
              <w:t xml:space="preserve"> technology,</w:t>
            </w:r>
            <w:r w:rsidR="00A84C81" w:rsidRPr="003E6E8E">
              <w:rPr>
                <w:rFonts w:ascii="Times New Roman" w:eastAsia="Times New Roman" w:hAnsi="Times New Roman" w:cs="Times New Roman"/>
                <w:color w:val="auto"/>
                <w:sz w:val="24"/>
              </w:rPr>
              <w:t xml:space="preserve"> such as </w:t>
            </w:r>
            <w:r w:rsidR="00723535" w:rsidRPr="003E6E8E">
              <w:rPr>
                <w:rFonts w:ascii="Times New Roman" w:eastAsia="Times New Roman" w:hAnsi="Times New Roman" w:cs="Times New Roman"/>
                <w:color w:val="auto"/>
                <w:sz w:val="24"/>
              </w:rPr>
              <w:t>photography,</w:t>
            </w:r>
            <w:r w:rsidR="00A84C81" w:rsidRPr="003E6E8E">
              <w:rPr>
                <w:rFonts w:ascii="Times New Roman" w:eastAsia="Times New Roman" w:hAnsi="Times New Roman" w:cs="Times New Roman"/>
                <w:color w:val="auto"/>
                <w:sz w:val="24"/>
              </w:rPr>
              <w:t xml:space="preserve"> and</w:t>
            </w:r>
            <w:r w:rsidR="00723535" w:rsidRPr="003E6E8E">
              <w:rPr>
                <w:rFonts w:ascii="Times New Roman" w:eastAsia="Times New Roman" w:hAnsi="Times New Roman" w:cs="Times New Roman"/>
                <w:color w:val="auto"/>
                <w:sz w:val="24"/>
              </w:rPr>
              <w:t xml:space="preserve"> tying text to graphics.</w:t>
            </w:r>
          </w:p>
        </w:tc>
      </w:tr>
      <w:tr w:rsidR="003E6E8E" w:rsidRPr="003E6E8E" w14:paraId="22C14938" w14:textId="77777777" w:rsidTr="00124937">
        <w:tc>
          <w:tcPr>
            <w:tcW w:w="2710" w:type="dxa"/>
            <w:tcMar>
              <w:top w:w="100" w:type="dxa"/>
              <w:left w:w="100" w:type="dxa"/>
              <w:bottom w:w="100" w:type="dxa"/>
              <w:right w:w="100" w:type="dxa"/>
            </w:tcMar>
          </w:tcPr>
          <w:p w14:paraId="47F5CCA1"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Content Limits</w:t>
            </w:r>
          </w:p>
        </w:tc>
        <w:tc>
          <w:tcPr>
            <w:tcW w:w="8190" w:type="dxa"/>
            <w:tcMar>
              <w:top w:w="100" w:type="dxa"/>
              <w:left w:w="100" w:type="dxa"/>
              <w:bottom w:w="100" w:type="dxa"/>
              <w:right w:w="100" w:type="dxa"/>
            </w:tcMar>
          </w:tcPr>
          <w:p w14:paraId="3BB8271D"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For the portfolio assessment, students will need to demonstrate the ability to pair graphic elements with text in a meaningful way. For the MC items, students will need to be able to identify techniques being used in specific samples.</w:t>
            </w:r>
          </w:p>
        </w:tc>
      </w:tr>
      <w:tr w:rsidR="003E6E8E" w:rsidRPr="003E6E8E" w14:paraId="13D6C7EF" w14:textId="77777777" w:rsidTr="00124937">
        <w:tc>
          <w:tcPr>
            <w:tcW w:w="2710" w:type="dxa"/>
            <w:tcMar>
              <w:top w:w="100" w:type="dxa"/>
              <w:left w:w="100" w:type="dxa"/>
              <w:bottom w:w="100" w:type="dxa"/>
              <w:right w:w="100" w:type="dxa"/>
            </w:tcMar>
          </w:tcPr>
          <w:p w14:paraId="6C22C055"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Text Attributes</w:t>
            </w:r>
          </w:p>
        </w:tc>
        <w:tc>
          <w:tcPr>
            <w:tcW w:w="8190" w:type="dxa"/>
            <w:tcMar>
              <w:top w:w="100" w:type="dxa"/>
              <w:left w:w="100" w:type="dxa"/>
              <w:bottom w:w="100" w:type="dxa"/>
              <w:right w:w="100" w:type="dxa"/>
            </w:tcMar>
          </w:tcPr>
          <w:p w14:paraId="5E852713" w14:textId="77777777" w:rsidR="00431A75" w:rsidRPr="003E6E8E" w:rsidRDefault="00431A75" w:rsidP="00431A75">
            <w:pPr>
              <w:rPr>
                <w:rFonts w:ascii="Times New Roman" w:eastAsia="Times New Roman" w:hAnsi="Times New Roman" w:cs="Times New Roman"/>
              </w:rPr>
            </w:pPr>
            <w:r w:rsidRPr="003E6E8E">
              <w:rPr>
                <w:rFonts w:ascii="Times New Roman" w:eastAsia="Times New Roman" w:hAnsi="Times New Roman" w:cs="Times New Roman"/>
              </w:rPr>
              <w:t>Text must be grade level appropriate. Text may be literary or informational. Texts may be fiction or non-fiction.</w:t>
            </w:r>
          </w:p>
          <w:p w14:paraId="3538F605" w14:textId="77777777" w:rsidR="00431A75" w:rsidRPr="003E6E8E" w:rsidRDefault="00431A75" w:rsidP="00431A75">
            <w:pPr>
              <w:rPr>
                <w:rFonts w:ascii="Times New Roman" w:eastAsia="Times New Roman" w:hAnsi="Times New Roman" w:cs="Times New Roman"/>
              </w:rPr>
            </w:pPr>
          </w:p>
          <w:p w14:paraId="6542E9CB" w14:textId="77777777" w:rsidR="00431A75" w:rsidRPr="003E6E8E" w:rsidRDefault="00431A75" w:rsidP="00431A75">
            <w:pPr>
              <w:rPr>
                <w:rFonts w:ascii="Times New Roman" w:eastAsia="Times New Roman" w:hAnsi="Times New Roman" w:cs="Times New Roman"/>
              </w:rPr>
            </w:pPr>
            <w:r w:rsidRPr="003E6E8E">
              <w:rPr>
                <w:rFonts w:ascii="Times New Roman" w:eastAsia="Times New Roman" w:hAnsi="Times New Roman" w:cs="Times New Roman"/>
              </w:rPr>
              <w:t>Selections may contain, but are not limited to, research papers, news articles, speeches, investigative reports, and editorials.</w:t>
            </w:r>
          </w:p>
          <w:p w14:paraId="530FF1A1" w14:textId="77777777" w:rsidR="00431A75" w:rsidRPr="003E6E8E" w:rsidRDefault="00431A75" w:rsidP="00431A75">
            <w:pPr>
              <w:rPr>
                <w:rFonts w:ascii="Times New Roman" w:eastAsia="Times New Roman" w:hAnsi="Times New Roman" w:cs="Times New Roman"/>
              </w:rPr>
            </w:pPr>
          </w:p>
          <w:p w14:paraId="0C3978AA" w14:textId="25B58202" w:rsidR="00E8102F" w:rsidRPr="003E6E8E" w:rsidRDefault="00431A75" w:rsidP="00431A75">
            <w:pPr>
              <w:pStyle w:val="Normal1"/>
              <w:rPr>
                <w:rFonts w:ascii="Times New Roman" w:hAnsi="Times New Roman" w:cs="Times New Roman"/>
                <w:color w:val="auto"/>
                <w:sz w:val="24"/>
              </w:rPr>
            </w:pPr>
            <w:r w:rsidRPr="003E6E8E">
              <w:rPr>
                <w:rFonts w:ascii="Times New Roman" w:eastAsia="Times New Roman" w:hAnsi="Times New Roman" w:cs="Times New Roman"/>
                <w:color w:val="auto"/>
              </w:rPr>
              <w:t>Selections may also contain, but are not limited to, political campaign materials, transcripts of news reports, web-based articles, and other expository texts that journalism students might be exposed to.</w:t>
            </w:r>
          </w:p>
        </w:tc>
      </w:tr>
      <w:tr w:rsidR="003E6E8E" w:rsidRPr="003E6E8E" w14:paraId="5AA53D12" w14:textId="77777777" w:rsidTr="00124937">
        <w:tc>
          <w:tcPr>
            <w:tcW w:w="2710" w:type="dxa"/>
            <w:tcMar>
              <w:top w:w="100" w:type="dxa"/>
              <w:left w:w="100" w:type="dxa"/>
              <w:bottom w:w="100" w:type="dxa"/>
              <w:right w:w="100" w:type="dxa"/>
            </w:tcMar>
          </w:tcPr>
          <w:p w14:paraId="31C0DBD0"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Distractor Attributes</w:t>
            </w:r>
          </w:p>
        </w:tc>
        <w:tc>
          <w:tcPr>
            <w:tcW w:w="8190" w:type="dxa"/>
            <w:tcMar>
              <w:top w:w="100" w:type="dxa"/>
              <w:left w:w="100" w:type="dxa"/>
              <w:bottom w:w="100" w:type="dxa"/>
              <w:right w:w="100" w:type="dxa"/>
            </w:tcMar>
          </w:tcPr>
          <w:p w14:paraId="4EBD990C" w14:textId="77777777" w:rsidR="00E8102F" w:rsidRPr="003E6E8E" w:rsidRDefault="00CF0589">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highlight w:val="white"/>
              </w:rPr>
              <w:t>Distractors will include, but not be limited to, plausible but clearly incorrect errors.</w:t>
            </w:r>
            <w:r w:rsidRPr="003E6E8E">
              <w:rPr>
                <w:rFonts w:ascii="Times New Roman" w:eastAsia="Times New Roman" w:hAnsi="Times New Roman" w:cs="Times New Roman"/>
                <w:color w:val="auto"/>
                <w:sz w:val="24"/>
              </w:rPr>
              <w:t xml:space="preserve"> Distractors may also include common student errors.</w:t>
            </w:r>
          </w:p>
        </w:tc>
      </w:tr>
    </w:tbl>
    <w:p w14:paraId="7C697396" w14:textId="77777777" w:rsidR="00431A75" w:rsidRPr="003E6E8E" w:rsidRDefault="00431A75">
      <w:r w:rsidRPr="003E6E8E">
        <w:br w:type="page"/>
      </w:r>
    </w:p>
    <w:tbl>
      <w:tblPr>
        <w:tblW w:w="109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190"/>
      </w:tblGrid>
      <w:tr w:rsidR="003E6E8E" w:rsidRPr="003E6E8E" w14:paraId="4BFA6D10" w14:textId="77777777" w:rsidTr="00124937">
        <w:tc>
          <w:tcPr>
            <w:tcW w:w="2710" w:type="dxa"/>
            <w:tcMar>
              <w:top w:w="100" w:type="dxa"/>
              <w:left w:w="100" w:type="dxa"/>
              <w:bottom w:w="100" w:type="dxa"/>
              <w:right w:w="100" w:type="dxa"/>
            </w:tcMar>
          </w:tcPr>
          <w:p w14:paraId="1024C1F8" w14:textId="3F495C5F"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lastRenderedPageBreak/>
              <w:t>Sample Item</w:t>
            </w:r>
          </w:p>
        </w:tc>
        <w:tc>
          <w:tcPr>
            <w:tcW w:w="8190" w:type="dxa"/>
            <w:tcMar>
              <w:top w:w="100" w:type="dxa"/>
              <w:left w:w="100" w:type="dxa"/>
              <w:bottom w:w="100" w:type="dxa"/>
              <w:right w:w="100" w:type="dxa"/>
            </w:tcMar>
          </w:tcPr>
          <w:p w14:paraId="6D32062E" w14:textId="0CFED817" w:rsidR="001B5759" w:rsidRPr="003E6E8E" w:rsidRDefault="00BE732F">
            <w:pPr>
              <w:pStyle w:val="Normal1"/>
              <w:rPr>
                <w:rFonts w:ascii="Times New Roman" w:eastAsia="Times New Roman" w:hAnsi="Times New Roman" w:cs="Times New Roman"/>
                <w:color w:val="auto"/>
                <w:sz w:val="24"/>
              </w:rPr>
            </w:pPr>
            <w:r>
              <w:rPr>
                <w:rFonts w:ascii="Times New Roman" w:eastAsia="Times New Roman" w:hAnsi="Times New Roman" w:cs="Times New Roman"/>
                <w:noProof/>
                <w:color w:val="auto"/>
                <w:sz w:val="24"/>
                <w:lang w:eastAsia="en-US"/>
              </w:rPr>
              <mc:AlternateContent>
                <mc:Choice Requires="wps">
                  <w:drawing>
                    <wp:anchor distT="0" distB="0" distL="114300" distR="114300" simplePos="0" relativeHeight="251680768" behindDoc="0" locked="0" layoutInCell="1" allowOverlap="1" wp14:anchorId="27B4A7A6" wp14:editId="04009607">
                      <wp:simplePos x="0" y="0"/>
                      <wp:positionH relativeFrom="column">
                        <wp:posOffset>3143250</wp:posOffset>
                      </wp:positionH>
                      <wp:positionV relativeFrom="paragraph">
                        <wp:posOffset>309245</wp:posOffset>
                      </wp:positionV>
                      <wp:extent cx="1524000" cy="8191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52400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9EC352" w14:textId="25882B97" w:rsidR="00BA531D" w:rsidRDefault="00BA531D">
                                  <w:r>
                                    <w:t>Pictured: Baby holding onto a stuffed animal.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B4A7A6" id="Text Box 17" o:spid="_x0000_s1036" type="#_x0000_t202" style="position:absolute;margin-left:247.5pt;margin-top:24.35pt;width:120pt;height:64.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" fillcolor="white [3201]" strokeweight=".5pt">
                      <v:textbox>
                        <w:txbxContent>
                          <w:p w14:paraId="7A9EC352" w14:textId="25882B97" w:rsidR="00BA531D" w:rsidRDefault="00BA531D">
                            <w:r>
                              <w:t>Pictured: Baby holding onto a stuffed animal.</w:t>
                            </w:r>
                          </w:p>
                        </w:txbxContent>
                      </v:textbox>
                    </v:shape>
                  </w:pict>
                </mc:Fallback>
              </mc:AlternateContent>
            </w:r>
            <w:r w:rsidR="001B5759" w:rsidRPr="003E6E8E">
              <w:rPr>
                <w:rFonts w:ascii="Times New Roman" w:eastAsia="Times New Roman" w:hAnsi="Times New Roman" w:cs="Times New Roman"/>
                <w:noProof/>
                <w:color w:val="auto"/>
                <w:sz w:val="24"/>
                <w:lang w:eastAsia="en-US"/>
              </w:rPr>
              <w:drawing>
                <wp:inline distT="0" distB="0" distL="0" distR="0" wp14:anchorId="3A733FEC" wp14:editId="7268055E">
                  <wp:extent cx="2920618" cy="1633591"/>
                  <wp:effectExtent l="0" t="0" r="0" b="5080"/>
                  <wp:docPr id="3" name="Picture 1" descr="::ruleofthird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leofthirds_1.jpg"/>
                          <pic:cNvPicPr>
                            <a:picLocks noChangeAspect="1" noChangeArrowheads="1"/>
                          </pic:cNvPicPr>
                        </pic:nvPicPr>
                        <pic:blipFill>
                          <a:blip r:embed="rId14"/>
                          <a:srcRect/>
                          <a:stretch>
                            <a:fillRect/>
                          </a:stretch>
                        </pic:blipFill>
                        <pic:spPr bwMode="auto">
                          <a:xfrm>
                            <a:off x="0" y="0"/>
                            <a:ext cx="2921000" cy="1633805"/>
                          </a:xfrm>
                          <a:prstGeom prst="rect">
                            <a:avLst/>
                          </a:prstGeom>
                          <a:noFill/>
                          <a:ln w="9525">
                            <a:noFill/>
                            <a:miter lim="800000"/>
                            <a:headEnd/>
                            <a:tailEnd/>
                          </a:ln>
                        </pic:spPr>
                      </pic:pic>
                    </a:graphicData>
                  </a:graphic>
                </wp:inline>
              </w:drawing>
            </w:r>
          </w:p>
          <w:p w14:paraId="332410AB" w14:textId="77777777" w:rsidR="001B5759" w:rsidRPr="003E6E8E" w:rsidRDefault="001B5759">
            <w:pPr>
              <w:pStyle w:val="Normal1"/>
              <w:rPr>
                <w:rFonts w:ascii="Times New Roman" w:eastAsia="Times New Roman" w:hAnsi="Times New Roman" w:cs="Times New Roman"/>
                <w:color w:val="auto"/>
                <w:sz w:val="24"/>
              </w:rPr>
            </w:pPr>
          </w:p>
          <w:p w14:paraId="09A030A3" w14:textId="77777777" w:rsidR="00E8102F"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In the </w:t>
            </w:r>
            <w:r w:rsidR="009D22F0" w:rsidRPr="003E6E8E">
              <w:rPr>
                <w:rFonts w:ascii="Times New Roman" w:eastAsia="Times New Roman" w:hAnsi="Times New Roman" w:cs="Times New Roman"/>
                <w:color w:val="auto"/>
                <w:sz w:val="24"/>
              </w:rPr>
              <w:t>photo above, which</w:t>
            </w:r>
            <w:r w:rsidRPr="003E6E8E">
              <w:rPr>
                <w:rFonts w:ascii="Times New Roman" w:eastAsia="Times New Roman" w:hAnsi="Times New Roman" w:cs="Times New Roman"/>
                <w:color w:val="auto"/>
                <w:sz w:val="24"/>
              </w:rPr>
              <w:t xml:space="preserve"> composition technique used</w:t>
            </w:r>
            <w:r w:rsidR="009D22F0" w:rsidRPr="003E6E8E">
              <w:rPr>
                <w:rFonts w:ascii="Times New Roman" w:eastAsia="Times New Roman" w:hAnsi="Times New Roman" w:cs="Times New Roman"/>
                <w:color w:val="auto"/>
                <w:sz w:val="24"/>
              </w:rPr>
              <w:t xml:space="preserve"> was not followed by the photographer?</w:t>
            </w:r>
          </w:p>
          <w:p w14:paraId="0A25EFB3" w14:textId="77777777" w:rsidR="00BF6EA2" w:rsidRPr="003E6E8E" w:rsidRDefault="00BF6EA2">
            <w:pPr>
              <w:pStyle w:val="Normal1"/>
              <w:rPr>
                <w:rFonts w:ascii="Times New Roman" w:eastAsia="Times New Roman" w:hAnsi="Times New Roman" w:cs="Times New Roman"/>
                <w:color w:val="auto"/>
                <w:sz w:val="24"/>
              </w:rPr>
            </w:pPr>
          </w:p>
          <w:p w14:paraId="61769FC0" w14:textId="77777777" w:rsidR="001D4E23" w:rsidRPr="003E6E8E" w:rsidRDefault="001D4E23" w:rsidP="001D4E23">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A.</w:t>
            </w:r>
            <w:r w:rsidR="004A6F37" w:rsidRPr="003E6E8E">
              <w:rPr>
                <w:rFonts w:ascii="Times New Roman" w:eastAsia="Times New Roman" w:hAnsi="Times New Roman" w:cs="Times New Roman"/>
                <w:color w:val="auto"/>
                <w:sz w:val="24"/>
              </w:rPr>
              <w:t xml:space="preserve"> </w:t>
            </w:r>
            <w:r w:rsidRPr="003E6E8E">
              <w:rPr>
                <w:rFonts w:ascii="Times New Roman" w:eastAsia="Times New Roman" w:hAnsi="Times New Roman" w:cs="Times New Roman"/>
                <w:color w:val="auto"/>
                <w:sz w:val="24"/>
              </w:rPr>
              <w:t xml:space="preserve"> framing</w:t>
            </w:r>
          </w:p>
          <w:p w14:paraId="1EDB6DFB" w14:textId="77777777" w:rsidR="00E8102F" w:rsidRPr="003E6E8E" w:rsidRDefault="001D4E23">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B</w:t>
            </w:r>
            <w:r w:rsidR="00723535" w:rsidRPr="003E6E8E">
              <w:rPr>
                <w:rFonts w:ascii="Times New Roman" w:eastAsia="Times New Roman" w:hAnsi="Times New Roman" w:cs="Times New Roman"/>
                <w:color w:val="auto"/>
                <w:sz w:val="24"/>
              </w:rPr>
              <w:t xml:space="preserve">.  </w:t>
            </w:r>
            <w:r w:rsidRPr="003E6E8E">
              <w:rPr>
                <w:rFonts w:ascii="Times New Roman" w:eastAsia="Times New Roman" w:hAnsi="Times New Roman" w:cs="Times New Roman"/>
                <w:color w:val="auto"/>
                <w:sz w:val="24"/>
              </w:rPr>
              <w:t>l</w:t>
            </w:r>
            <w:r w:rsidR="00723535" w:rsidRPr="003E6E8E">
              <w:rPr>
                <w:rFonts w:ascii="Times New Roman" w:eastAsia="Times New Roman" w:hAnsi="Times New Roman" w:cs="Times New Roman"/>
                <w:color w:val="auto"/>
                <w:sz w:val="24"/>
              </w:rPr>
              <w:t>eading lines</w:t>
            </w:r>
          </w:p>
          <w:p w14:paraId="6316F8DE" w14:textId="77777777" w:rsidR="00E8102F" w:rsidRPr="003E6E8E" w:rsidRDefault="001D4E23">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C</w:t>
            </w:r>
            <w:r w:rsidR="00723535" w:rsidRPr="003E6E8E">
              <w:rPr>
                <w:rFonts w:ascii="Times New Roman" w:eastAsia="Times New Roman" w:hAnsi="Times New Roman" w:cs="Times New Roman"/>
                <w:color w:val="auto"/>
                <w:sz w:val="24"/>
              </w:rPr>
              <w:t xml:space="preserve">.  </w:t>
            </w:r>
            <w:r w:rsidRPr="003E6E8E">
              <w:rPr>
                <w:rFonts w:ascii="Times New Roman" w:eastAsia="Times New Roman" w:hAnsi="Times New Roman" w:cs="Times New Roman"/>
                <w:color w:val="auto"/>
                <w:sz w:val="24"/>
              </w:rPr>
              <w:t>r</w:t>
            </w:r>
            <w:r w:rsidR="00723535" w:rsidRPr="003E6E8E">
              <w:rPr>
                <w:rFonts w:ascii="Times New Roman" w:eastAsia="Times New Roman" w:hAnsi="Times New Roman" w:cs="Times New Roman"/>
                <w:color w:val="auto"/>
                <w:sz w:val="24"/>
              </w:rPr>
              <w:t>epeated patterns</w:t>
            </w:r>
          </w:p>
          <w:p w14:paraId="03564FD1" w14:textId="77777777" w:rsidR="00E8102F" w:rsidRDefault="001D4E23">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D</w:t>
            </w:r>
            <w:r w:rsidR="00723535" w:rsidRPr="003E6E8E">
              <w:rPr>
                <w:rFonts w:ascii="Times New Roman" w:eastAsia="Times New Roman" w:hAnsi="Times New Roman" w:cs="Times New Roman"/>
                <w:color w:val="auto"/>
                <w:sz w:val="24"/>
              </w:rPr>
              <w:t xml:space="preserve">.  </w:t>
            </w:r>
            <w:r w:rsidRPr="003E6E8E">
              <w:rPr>
                <w:rFonts w:ascii="Times New Roman" w:eastAsia="Times New Roman" w:hAnsi="Times New Roman" w:cs="Times New Roman"/>
                <w:color w:val="auto"/>
                <w:sz w:val="24"/>
              </w:rPr>
              <w:t>r</w:t>
            </w:r>
            <w:r w:rsidR="00723535" w:rsidRPr="003E6E8E">
              <w:rPr>
                <w:rFonts w:ascii="Times New Roman" w:eastAsia="Times New Roman" w:hAnsi="Times New Roman" w:cs="Times New Roman"/>
                <w:color w:val="auto"/>
                <w:sz w:val="24"/>
              </w:rPr>
              <w:t xml:space="preserve">ule of thirds </w:t>
            </w:r>
          </w:p>
          <w:p w14:paraId="06F5435D" w14:textId="77777777" w:rsidR="00BF6EA2" w:rsidRDefault="00BF6EA2" w:rsidP="001D4E23">
            <w:pPr>
              <w:pStyle w:val="Normal1"/>
              <w:rPr>
                <w:rFonts w:ascii="Times New Roman" w:hAnsi="Times New Roman" w:cs="Times New Roman"/>
                <w:color w:val="auto"/>
                <w:sz w:val="24"/>
              </w:rPr>
            </w:pPr>
          </w:p>
          <w:p w14:paraId="2140BF5F" w14:textId="602BAF69" w:rsidR="001D4E23" w:rsidRPr="00BF6EA2" w:rsidRDefault="001D4E23" w:rsidP="001D4E23">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Answer: D</w:t>
            </w:r>
          </w:p>
        </w:tc>
      </w:tr>
    </w:tbl>
    <w:p w14:paraId="6136D893" w14:textId="508A3F5C" w:rsidR="00431A75" w:rsidRPr="003E6E8E" w:rsidRDefault="00431A75">
      <w:pPr>
        <w:pStyle w:val="Normal1"/>
        <w:rPr>
          <w:rFonts w:ascii="Times New Roman" w:hAnsi="Times New Roman" w:cs="Times New Roman"/>
          <w:color w:val="auto"/>
          <w:sz w:val="24"/>
        </w:rPr>
      </w:pPr>
    </w:p>
    <w:p w14:paraId="62AD7E3E" w14:textId="77777777" w:rsidR="00431A75" w:rsidRPr="003E6E8E" w:rsidRDefault="00431A75">
      <w:pPr>
        <w:rPr>
          <w:rFonts w:ascii="Times New Roman" w:eastAsia="Arial" w:hAnsi="Times New Roman" w:cs="Times New Roman"/>
        </w:rPr>
      </w:pPr>
      <w:r w:rsidRPr="003E6E8E">
        <w:rPr>
          <w:rFonts w:ascii="Times New Roman" w:hAnsi="Times New Roman" w:cs="Times New Roman"/>
        </w:rPr>
        <w:br w:type="page"/>
      </w:r>
    </w:p>
    <w:tbl>
      <w:tblPr>
        <w:tblW w:w="109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190"/>
      </w:tblGrid>
      <w:tr w:rsidR="003E6E8E" w:rsidRPr="003E6E8E" w14:paraId="77DA9EA8" w14:textId="77777777" w:rsidTr="00124937">
        <w:tc>
          <w:tcPr>
            <w:tcW w:w="2710" w:type="dxa"/>
            <w:tcMar>
              <w:top w:w="100" w:type="dxa"/>
              <w:left w:w="100" w:type="dxa"/>
              <w:bottom w:w="100" w:type="dxa"/>
              <w:right w:w="100" w:type="dxa"/>
            </w:tcMar>
          </w:tcPr>
          <w:p w14:paraId="101F7079" w14:textId="219E2FE6"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lastRenderedPageBreak/>
              <w:t>Reporting Category</w:t>
            </w:r>
          </w:p>
        </w:tc>
        <w:tc>
          <w:tcPr>
            <w:tcW w:w="8190" w:type="dxa"/>
            <w:tcMar>
              <w:top w:w="100" w:type="dxa"/>
              <w:left w:w="100" w:type="dxa"/>
              <w:bottom w:w="100" w:type="dxa"/>
              <w:right w:w="100" w:type="dxa"/>
            </w:tcMar>
          </w:tcPr>
          <w:p w14:paraId="212A891B"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Writing</w:t>
            </w:r>
          </w:p>
        </w:tc>
      </w:tr>
      <w:tr w:rsidR="003E6E8E" w:rsidRPr="003E6E8E" w14:paraId="61E9E024" w14:textId="77777777" w:rsidTr="00124937">
        <w:tc>
          <w:tcPr>
            <w:tcW w:w="2710" w:type="dxa"/>
            <w:tcMar>
              <w:top w:w="100" w:type="dxa"/>
              <w:left w:w="100" w:type="dxa"/>
              <w:bottom w:w="100" w:type="dxa"/>
              <w:right w:w="100" w:type="dxa"/>
            </w:tcMar>
          </w:tcPr>
          <w:p w14:paraId="190588AC"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Standard</w:t>
            </w:r>
          </w:p>
        </w:tc>
        <w:tc>
          <w:tcPr>
            <w:tcW w:w="8190" w:type="dxa"/>
            <w:tcMar>
              <w:top w:w="100" w:type="dxa"/>
              <w:left w:w="100" w:type="dxa"/>
              <w:bottom w:w="100" w:type="dxa"/>
              <w:right w:w="100" w:type="dxa"/>
            </w:tcMar>
          </w:tcPr>
          <w:p w14:paraId="0458E8DC" w14:textId="77777777" w:rsidR="00E8102F" w:rsidRPr="003E6E8E" w:rsidRDefault="001B5759">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Research to Build and Present Knowledge</w:t>
            </w:r>
          </w:p>
        </w:tc>
      </w:tr>
      <w:tr w:rsidR="003E6E8E" w:rsidRPr="003E6E8E" w14:paraId="1B5C287C" w14:textId="77777777" w:rsidTr="00124937">
        <w:tc>
          <w:tcPr>
            <w:tcW w:w="2710" w:type="dxa"/>
            <w:tcMar>
              <w:top w:w="100" w:type="dxa"/>
              <w:left w:w="100" w:type="dxa"/>
              <w:bottom w:w="100" w:type="dxa"/>
              <w:right w:w="100" w:type="dxa"/>
            </w:tcMar>
          </w:tcPr>
          <w:p w14:paraId="6448A2F6"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 Number</w:t>
            </w:r>
          </w:p>
        </w:tc>
        <w:tc>
          <w:tcPr>
            <w:tcW w:w="8190" w:type="dxa"/>
            <w:tcMar>
              <w:top w:w="100" w:type="dxa"/>
              <w:left w:w="100" w:type="dxa"/>
              <w:bottom w:w="100" w:type="dxa"/>
              <w:right w:w="100" w:type="dxa"/>
            </w:tcMar>
          </w:tcPr>
          <w:p w14:paraId="51A0A80F" w14:textId="3F0D6490"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.910.W.3.9</w:t>
            </w:r>
          </w:p>
        </w:tc>
      </w:tr>
      <w:tr w:rsidR="003E6E8E" w:rsidRPr="003E6E8E" w14:paraId="42810589" w14:textId="77777777" w:rsidTr="00124937">
        <w:tc>
          <w:tcPr>
            <w:tcW w:w="2710" w:type="dxa"/>
            <w:tcMar>
              <w:top w:w="100" w:type="dxa"/>
              <w:left w:w="100" w:type="dxa"/>
              <w:bottom w:w="100" w:type="dxa"/>
              <w:right w:w="100" w:type="dxa"/>
            </w:tcMar>
          </w:tcPr>
          <w:p w14:paraId="3989D924"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w:t>
            </w:r>
          </w:p>
        </w:tc>
        <w:tc>
          <w:tcPr>
            <w:tcW w:w="8190" w:type="dxa"/>
            <w:tcMar>
              <w:top w:w="100" w:type="dxa"/>
              <w:left w:w="100" w:type="dxa"/>
              <w:bottom w:w="100" w:type="dxa"/>
              <w:right w:w="100" w:type="dxa"/>
            </w:tcMar>
          </w:tcPr>
          <w:p w14:paraId="785C077A"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Draw evidence from literary or informational texts to support analysis, reflection, and research.</w:t>
            </w:r>
          </w:p>
          <w:p w14:paraId="7D97C582" w14:textId="77777777" w:rsidR="00E8102F" w:rsidRPr="003E6E8E" w:rsidRDefault="00723535">
            <w:pPr>
              <w:pStyle w:val="Normal1"/>
              <w:numPr>
                <w:ilvl w:val="0"/>
                <w:numId w:val="1"/>
              </w:numPr>
              <w:ind w:hanging="359"/>
              <w:rPr>
                <w:rFonts w:ascii="Times New Roman" w:hAnsi="Times New Roman" w:cs="Times New Roman"/>
                <w:color w:val="auto"/>
                <w:sz w:val="24"/>
              </w:rPr>
            </w:pPr>
            <w:r w:rsidRPr="003E6E8E">
              <w:rPr>
                <w:rFonts w:ascii="Times New Roman" w:eastAsia="Times New Roman" w:hAnsi="Times New Roman" w:cs="Times New Roman"/>
                <w:color w:val="auto"/>
                <w:sz w:val="24"/>
              </w:rPr>
              <w:t>Apply grades 9–10 Reading standards to literary nonfiction (e.g., “Delineate and evaluate the argument and specific claims in a text, assessing whether the reasoning is valid and the evidence is relevant and sufficient; identify false statements and fallacious reasoning”).</w:t>
            </w:r>
          </w:p>
        </w:tc>
      </w:tr>
      <w:tr w:rsidR="003E6E8E" w:rsidRPr="003E6E8E" w14:paraId="19EC00FD" w14:textId="77777777" w:rsidTr="00124937">
        <w:tc>
          <w:tcPr>
            <w:tcW w:w="2710" w:type="dxa"/>
            <w:tcMar>
              <w:top w:w="100" w:type="dxa"/>
              <w:left w:w="100" w:type="dxa"/>
              <w:bottom w:w="100" w:type="dxa"/>
              <w:right w:w="100" w:type="dxa"/>
            </w:tcMar>
          </w:tcPr>
          <w:p w14:paraId="6ABE359A"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Also Assesses</w:t>
            </w:r>
          </w:p>
        </w:tc>
        <w:tc>
          <w:tcPr>
            <w:tcW w:w="8190" w:type="dxa"/>
            <w:tcMar>
              <w:top w:w="100" w:type="dxa"/>
              <w:left w:w="100" w:type="dxa"/>
              <w:bottom w:w="100" w:type="dxa"/>
              <w:right w:w="100" w:type="dxa"/>
            </w:tcMar>
          </w:tcPr>
          <w:p w14:paraId="1E1B572C"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Not Applicable</w:t>
            </w:r>
          </w:p>
        </w:tc>
      </w:tr>
      <w:tr w:rsidR="003E6E8E" w:rsidRPr="003E6E8E" w14:paraId="2E9DD3AF" w14:textId="77777777" w:rsidTr="00124937">
        <w:tc>
          <w:tcPr>
            <w:tcW w:w="2710" w:type="dxa"/>
            <w:tcMar>
              <w:top w:w="100" w:type="dxa"/>
              <w:left w:w="100" w:type="dxa"/>
              <w:bottom w:w="100" w:type="dxa"/>
              <w:right w:w="100" w:type="dxa"/>
            </w:tcMar>
          </w:tcPr>
          <w:p w14:paraId="0DEEA0C3"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Item Types</w:t>
            </w:r>
          </w:p>
        </w:tc>
        <w:tc>
          <w:tcPr>
            <w:tcW w:w="8190" w:type="dxa"/>
            <w:tcMar>
              <w:top w:w="100" w:type="dxa"/>
              <w:left w:w="100" w:type="dxa"/>
              <w:bottom w:w="100" w:type="dxa"/>
              <w:right w:w="100" w:type="dxa"/>
            </w:tcMar>
          </w:tcPr>
          <w:p w14:paraId="169A0AD2"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Selected Response</w:t>
            </w:r>
            <w:r w:rsidR="001B5759" w:rsidRPr="003E6E8E">
              <w:rPr>
                <w:rFonts w:ascii="Times New Roman" w:eastAsia="Times New Roman" w:hAnsi="Times New Roman" w:cs="Times New Roman"/>
                <w:color w:val="auto"/>
                <w:sz w:val="24"/>
              </w:rPr>
              <w:t>, Short Answer</w:t>
            </w:r>
          </w:p>
        </w:tc>
      </w:tr>
      <w:tr w:rsidR="003E6E8E" w:rsidRPr="003E6E8E" w14:paraId="551C2072" w14:textId="77777777" w:rsidTr="00124937">
        <w:tc>
          <w:tcPr>
            <w:tcW w:w="2710" w:type="dxa"/>
            <w:tcMar>
              <w:top w:w="100" w:type="dxa"/>
              <w:left w:w="100" w:type="dxa"/>
              <w:bottom w:w="100" w:type="dxa"/>
              <w:right w:w="100" w:type="dxa"/>
            </w:tcMar>
          </w:tcPr>
          <w:p w14:paraId="77CEBFA8"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 Clarification</w:t>
            </w:r>
          </w:p>
        </w:tc>
        <w:tc>
          <w:tcPr>
            <w:tcW w:w="8190" w:type="dxa"/>
            <w:tcMar>
              <w:top w:w="100" w:type="dxa"/>
              <w:left w:w="100" w:type="dxa"/>
              <w:bottom w:w="100" w:type="dxa"/>
              <w:right w:w="100" w:type="dxa"/>
            </w:tcMar>
          </w:tcPr>
          <w:p w14:paraId="519B7D20" w14:textId="77777777" w:rsidR="00E8102F" w:rsidRPr="003E6E8E" w:rsidRDefault="00D53083">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Students will be able to draw evidence from literary or informational texts to support analysis and reflection.</w:t>
            </w:r>
          </w:p>
        </w:tc>
      </w:tr>
      <w:tr w:rsidR="003E6E8E" w:rsidRPr="003E6E8E" w14:paraId="02A6AC98" w14:textId="77777777" w:rsidTr="00124937">
        <w:tc>
          <w:tcPr>
            <w:tcW w:w="2710" w:type="dxa"/>
            <w:tcMar>
              <w:top w:w="100" w:type="dxa"/>
              <w:left w:w="100" w:type="dxa"/>
              <w:bottom w:w="100" w:type="dxa"/>
              <w:right w:w="100" w:type="dxa"/>
            </w:tcMar>
          </w:tcPr>
          <w:p w14:paraId="33159DDD"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Content Focus</w:t>
            </w:r>
          </w:p>
        </w:tc>
        <w:tc>
          <w:tcPr>
            <w:tcW w:w="8190" w:type="dxa"/>
            <w:tcMar>
              <w:top w:w="100" w:type="dxa"/>
              <w:left w:w="100" w:type="dxa"/>
              <w:bottom w:w="100" w:type="dxa"/>
              <w:right w:w="100" w:type="dxa"/>
            </w:tcMar>
          </w:tcPr>
          <w:p w14:paraId="5F560911" w14:textId="716D3956" w:rsidR="00E8102F" w:rsidRPr="003E6E8E" w:rsidRDefault="001B5759">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Items will focus on the students’ ability to distinguish between propaganda and ethical reasoning strategies in print and non</w:t>
            </w:r>
            <w:r w:rsidR="00D97ABA">
              <w:rPr>
                <w:rFonts w:ascii="Times New Roman" w:eastAsia="Times New Roman" w:hAnsi="Times New Roman" w:cs="Times New Roman"/>
                <w:color w:val="auto"/>
                <w:sz w:val="24"/>
              </w:rPr>
              <w:t>-</w:t>
            </w:r>
            <w:r w:rsidRPr="003E6E8E">
              <w:rPr>
                <w:rFonts w:ascii="Times New Roman" w:eastAsia="Times New Roman" w:hAnsi="Times New Roman" w:cs="Times New Roman"/>
                <w:color w:val="auto"/>
                <w:sz w:val="24"/>
              </w:rPr>
              <w:t>print media.</w:t>
            </w:r>
          </w:p>
        </w:tc>
      </w:tr>
      <w:tr w:rsidR="003E6E8E" w:rsidRPr="003E6E8E" w14:paraId="26CBB12E" w14:textId="77777777" w:rsidTr="00124937">
        <w:tc>
          <w:tcPr>
            <w:tcW w:w="2710" w:type="dxa"/>
            <w:tcMar>
              <w:top w:w="100" w:type="dxa"/>
              <w:left w:w="100" w:type="dxa"/>
              <w:bottom w:w="100" w:type="dxa"/>
              <w:right w:w="100" w:type="dxa"/>
            </w:tcMar>
          </w:tcPr>
          <w:p w14:paraId="4F37E769"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Content Limits</w:t>
            </w:r>
          </w:p>
        </w:tc>
        <w:tc>
          <w:tcPr>
            <w:tcW w:w="8190" w:type="dxa"/>
            <w:tcMar>
              <w:top w:w="100" w:type="dxa"/>
              <w:left w:w="100" w:type="dxa"/>
              <w:bottom w:w="100" w:type="dxa"/>
              <w:right w:w="100" w:type="dxa"/>
            </w:tcMar>
          </w:tcPr>
          <w:p w14:paraId="2EB576B9"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All media or other formats presented, must contain grade-level appropriate vocabulary.</w:t>
            </w:r>
          </w:p>
          <w:p w14:paraId="02985DF2"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All images and information should also be grade-level appropriate.</w:t>
            </w:r>
          </w:p>
          <w:p w14:paraId="2A58AC03"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Information should contain clear and sufficient context for determining the difference between propaganda and ethical reasoning.</w:t>
            </w:r>
          </w:p>
        </w:tc>
      </w:tr>
      <w:tr w:rsidR="003E6E8E" w:rsidRPr="003E6E8E" w14:paraId="29DF982C" w14:textId="77777777" w:rsidTr="00124937">
        <w:tc>
          <w:tcPr>
            <w:tcW w:w="2710" w:type="dxa"/>
            <w:tcMar>
              <w:top w:w="100" w:type="dxa"/>
              <w:left w:w="100" w:type="dxa"/>
              <w:bottom w:w="100" w:type="dxa"/>
              <w:right w:w="100" w:type="dxa"/>
            </w:tcMar>
          </w:tcPr>
          <w:p w14:paraId="6F590421"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Text Attributes</w:t>
            </w:r>
          </w:p>
        </w:tc>
        <w:tc>
          <w:tcPr>
            <w:tcW w:w="8190" w:type="dxa"/>
            <w:tcMar>
              <w:top w:w="100" w:type="dxa"/>
              <w:left w:w="100" w:type="dxa"/>
              <w:bottom w:w="100" w:type="dxa"/>
              <w:right w:w="100" w:type="dxa"/>
            </w:tcMar>
          </w:tcPr>
          <w:p w14:paraId="45005EB3" w14:textId="77777777" w:rsidR="001B5759" w:rsidRPr="003E6E8E" w:rsidRDefault="001B5759">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Text must be grade-level appropriate. Text may be literary or informational. Text may be fiction or non-fiction.</w:t>
            </w:r>
          </w:p>
          <w:p w14:paraId="3A3DC47B"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Selections may contain, but are not limited to, political campaign materials, transcripts of news reports, web-based articles, and other expository texts that are similar to what journalism students might be exposed to through the specific journalistic style.</w:t>
            </w:r>
          </w:p>
          <w:p w14:paraId="6EA77926"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Texts and other media formats will include scenarios which require students to identify information as propaganda or ethical reasoning.</w:t>
            </w:r>
          </w:p>
        </w:tc>
      </w:tr>
      <w:tr w:rsidR="003E6E8E" w:rsidRPr="003E6E8E" w14:paraId="01EB7063" w14:textId="77777777" w:rsidTr="00124937">
        <w:tc>
          <w:tcPr>
            <w:tcW w:w="2710" w:type="dxa"/>
            <w:tcMar>
              <w:top w:w="100" w:type="dxa"/>
              <w:left w:w="100" w:type="dxa"/>
              <w:bottom w:w="100" w:type="dxa"/>
              <w:right w:w="100" w:type="dxa"/>
            </w:tcMar>
          </w:tcPr>
          <w:p w14:paraId="01DDA315"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Distractor Attributes</w:t>
            </w:r>
          </w:p>
        </w:tc>
        <w:tc>
          <w:tcPr>
            <w:tcW w:w="8190" w:type="dxa"/>
            <w:tcMar>
              <w:top w:w="100" w:type="dxa"/>
              <w:left w:w="100" w:type="dxa"/>
              <w:bottom w:w="100" w:type="dxa"/>
              <w:right w:w="100" w:type="dxa"/>
            </w:tcMar>
          </w:tcPr>
          <w:p w14:paraId="2EC620F7"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Distractors may include, but are not limited to, plausible yet incorrect responses typical of the types of errors students are most likely to make; plausible responses that contain seemingly ethical information from biased sources; plausible response that contain identifiable ethical errors masked by unbiased sources.</w:t>
            </w:r>
          </w:p>
        </w:tc>
      </w:tr>
      <w:tr w:rsidR="003E6E8E" w:rsidRPr="003E6E8E" w14:paraId="624B81C3" w14:textId="77777777" w:rsidTr="00124937">
        <w:trPr>
          <w:trHeight w:val="12381"/>
        </w:trPr>
        <w:tc>
          <w:tcPr>
            <w:tcW w:w="2710" w:type="dxa"/>
            <w:tcMar>
              <w:top w:w="100" w:type="dxa"/>
              <w:left w:w="100" w:type="dxa"/>
              <w:bottom w:w="100" w:type="dxa"/>
              <w:right w:w="100" w:type="dxa"/>
            </w:tcMar>
          </w:tcPr>
          <w:p w14:paraId="4043497A"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lastRenderedPageBreak/>
              <w:t>Sample Item</w:t>
            </w:r>
          </w:p>
        </w:tc>
        <w:tc>
          <w:tcPr>
            <w:tcW w:w="8190" w:type="dxa"/>
            <w:tcMar>
              <w:top w:w="100" w:type="dxa"/>
              <w:left w:w="100" w:type="dxa"/>
              <w:bottom w:w="100" w:type="dxa"/>
              <w:right w:w="100" w:type="dxa"/>
            </w:tcMar>
          </w:tcPr>
          <w:p w14:paraId="70669A0C" w14:textId="77777777" w:rsidR="00E8102F" w:rsidRPr="003E6E8E" w:rsidRDefault="00723535">
            <w:pPr>
              <w:pStyle w:val="Normal1"/>
              <w:rPr>
                <w:rFonts w:ascii="Times New Roman" w:hAnsi="Times New Roman" w:cs="Times New Roman"/>
                <w:color w:val="auto"/>
                <w:sz w:val="24"/>
              </w:rPr>
            </w:pPr>
            <w:r w:rsidRPr="003E6E8E">
              <w:rPr>
                <w:rFonts w:ascii="Times New Roman" w:hAnsi="Times New Roman" w:cs="Times New Roman"/>
                <w:noProof/>
                <w:color w:val="auto"/>
                <w:sz w:val="24"/>
                <w:lang w:eastAsia="en-US"/>
              </w:rPr>
              <w:drawing>
                <wp:inline distT="0" distB="0" distL="0" distR="0" wp14:anchorId="1BA2CFAD" wp14:editId="5005E24F">
                  <wp:extent cx="4674742" cy="4407614"/>
                  <wp:effectExtent l="0" t="0" r="0" b="0"/>
                  <wp:docPr id="2"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5"/>
                          <a:stretch>
                            <a:fillRect/>
                          </a:stretch>
                        </pic:blipFill>
                        <pic:spPr>
                          <a:xfrm>
                            <a:off x="0" y="0"/>
                            <a:ext cx="4676775" cy="4409531"/>
                          </a:xfrm>
                          <a:prstGeom prst="rect">
                            <a:avLst/>
                          </a:prstGeom>
                        </pic:spPr>
                      </pic:pic>
                    </a:graphicData>
                  </a:graphic>
                </wp:inline>
              </w:drawing>
            </w:r>
          </w:p>
          <w:p w14:paraId="2B30AF34" w14:textId="72712A89" w:rsidR="00124937" w:rsidRPr="003E6E8E" w:rsidRDefault="00BE732F">
            <w:pPr>
              <w:pStyle w:val="Normal1"/>
              <w:rPr>
                <w:rFonts w:ascii="Times New Roman" w:eastAsia="Times New Roman" w:hAnsi="Times New Roman" w:cs="Times New Roman"/>
                <w:color w:val="auto"/>
                <w:sz w:val="24"/>
              </w:rPr>
            </w:pPr>
            <w:r>
              <w:rPr>
                <w:rFonts w:ascii="Times New Roman" w:eastAsia="Times New Roman" w:hAnsi="Times New Roman" w:cs="Times New Roman"/>
                <w:noProof/>
                <w:color w:val="auto"/>
                <w:sz w:val="24"/>
                <w:lang w:eastAsia="en-US"/>
              </w:rPr>
              <mc:AlternateContent>
                <mc:Choice Requires="wps">
                  <w:drawing>
                    <wp:anchor distT="0" distB="0" distL="114300" distR="114300" simplePos="0" relativeHeight="251681792" behindDoc="0" locked="0" layoutInCell="1" allowOverlap="1" wp14:anchorId="7A79D103" wp14:editId="70D4BA5B">
                      <wp:simplePos x="0" y="0"/>
                      <wp:positionH relativeFrom="column">
                        <wp:posOffset>295275</wp:posOffset>
                      </wp:positionH>
                      <wp:positionV relativeFrom="paragraph">
                        <wp:posOffset>76200</wp:posOffset>
                      </wp:positionV>
                      <wp:extent cx="1828800" cy="6667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828800"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E27249" w14:textId="731672AA" w:rsidR="00BA531D" w:rsidRDefault="00BA531D">
                                  <w:r>
                                    <w:t>Pictured:  Ad for students exercising their rights.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79D103" id="Text Box 18" o:spid="_x0000_s1037" type="#_x0000_t202" style="position:absolute;margin-left:23.25pt;margin-top:6pt;width:2in;height:5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" fillcolor="white [3201]" strokeweight=".5pt">
                      <v:textbox>
                        <w:txbxContent>
                          <w:p w14:paraId="28E27249" w14:textId="731672AA" w:rsidR="00BA531D" w:rsidRDefault="00BA531D">
                            <w:r>
                              <w:t>Pictured:  Ad for students exercising their rights.</w:t>
                            </w:r>
                          </w:p>
                        </w:txbxContent>
                      </v:textbox>
                    </v:shape>
                  </w:pict>
                </mc:Fallback>
              </mc:AlternateContent>
            </w:r>
          </w:p>
          <w:p w14:paraId="73FCF74D" w14:textId="77777777" w:rsidR="00BE732F" w:rsidRDefault="00BE732F">
            <w:pPr>
              <w:pStyle w:val="Normal1"/>
              <w:rPr>
                <w:rFonts w:ascii="Times New Roman" w:eastAsia="Times New Roman" w:hAnsi="Times New Roman" w:cs="Times New Roman"/>
                <w:color w:val="auto"/>
                <w:sz w:val="24"/>
              </w:rPr>
            </w:pPr>
          </w:p>
          <w:p w14:paraId="4AA82EB2" w14:textId="77777777" w:rsidR="00BE732F" w:rsidRDefault="00BE732F">
            <w:pPr>
              <w:pStyle w:val="Normal1"/>
              <w:rPr>
                <w:rFonts w:ascii="Times New Roman" w:eastAsia="Times New Roman" w:hAnsi="Times New Roman" w:cs="Times New Roman"/>
                <w:color w:val="auto"/>
                <w:sz w:val="24"/>
              </w:rPr>
            </w:pPr>
          </w:p>
          <w:p w14:paraId="311447E5" w14:textId="77777777" w:rsidR="00BE732F" w:rsidRDefault="00BE732F">
            <w:pPr>
              <w:pStyle w:val="Normal1"/>
              <w:rPr>
                <w:rFonts w:ascii="Times New Roman" w:eastAsia="Times New Roman" w:hAnsi="Times New Roman" w:cs="Times New Roman"/>
                <w:color w:val="auto"/>
                <w:sz w:val="24"/>
              </w:rPr>
            </w:pPr>
          </w:p>
          <w:p w14:paraId="29FF70B8" w14:textId="77777777" w:rsidR="00BE732F" w:rsidRDefault="00BE732F">
            <w:pPr>
              <w:pStyle w:val="Normal1"/>
              <w:rPr>
                <w:rFonts w:ascii="Times New Roman" w:eastAsia="Times New Roman" w:hAnsi="Times New Roman" w:cs="Times New Roman"/>
                <w:color w:val="auto"/>
                <w:sz w:val="24"/>
              </w:rPr>
            </w:pPr>
          </w:p>
          <w:p w14:paraId="05BE26A6"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In the public service announcement above, which of the following statements explains why it is an example of ethical reasoning rather than propaganda?</w:t>
            </w:r>
          </w:p>
          <w:p w14:paraId="6ADD7017" w14:textId="77777777" w:rsidR="003B02EF" w:rsidRPr="003E6E8E" w:rsidRDefault="00723535" w:rsidP="003B02EF">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4C220EA0" w14:textId="77777777" w:rsidR="003B02EF" w:rsidRPr="003E6E8E" w:rsidRDefault="003B02EF" w:rsidP="003B02EF">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A. The PSA uses facts to create awareness and illustrate the importance</w:t>
            </w:r>
          </w:p>
          <w:p w14:paraId="5197FC19" w14:textId="77777777" w:rsidR="003B02EF" w:rsidRPr="003E6E8E" w:rsidRDefault="003B02EF" w:rsidP="003B02EF">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of acting early.</w:t>
            </w:r>
          </w:p>
          <w:p w14:paraId="4EAF1B1B" w14:textId="77777777" w:rsidR="00E8102F" w:rsidRPr="003E6E8E" w:rsidRDefault="003B02EF">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B</w:t>
            </w:r>
            <w:r w:rsidR="00723535" w:rsidRPr="003E6E8E">
              <w:rPr>
                <w:rFonts w:ascii="Times New Roman" w:eastAsia="Times New Roman" w:hAnsi="Times New Roman" w:cs="Times New Roman"/>
                <w:color w:val="auto"/>
                <w:sz w:val="24"/>
              </w:rPr>
              <w:t>. The PSA uses pathos by displaying pictures of children to illustrate</w:t>
            </w:r>
          </w:p>
          <w:p w14:paraId="2EAFB459" w14:textId="77777777" w:rsidR="00E8102F" w:rsidRPr="003E6E8E" w:rsidRDefault="003B02EF" w:rsidP="003B02EF">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the importance of acting early.</w:t>
            </w:r>
          </w:p>
          <w:p w14:paraId="25A6967F" w14:textId="77777777" w:rsidR="00E8102F" w:rsidRPr="003E6E8E" w:rsidRDefault="003B02EF" w:rsidP="003B02EF">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C. </w:t>
            </w:r>
            <w:r w:rsidR="00723535" w:rsidRPr="003E6E8E">
              <w:rPr>
                <w:rFonts w:ascii="Times New Roman" w:eastAsia="Times New Roman" w:hAnsi="Times New Roman" w:cs="Times New Roman"/>
                <w:color w:val="auto"/>
                <w:sz w:val="24"/>
              </w:rPr>
              <w:t>The PSA uses a slogan to catch the attention of the reader to illustrate</w:t>
            </w:r>
          </w:p>
          <w:p w14:paraId="02E849A7" w14:textId="77777777" w:rsidR="00E8102F" w:rsidRPr="003E6E8E" w:rsidRDefault="00723535">
            <w:pPr>
              <w:pStyle w:val="Normal1"/>
              <w:ind w:left="100"/>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r w:rsidR="003B02EF" w:rsidRPr="003E6E8E">
              <w:rPr>
                <w:rFonts w:ascii="Times New Roman" w:eastAsia="Times New Roman" w:hAnsi="Times New Roman" w:cs="Times New Roman"/>
                <w:color w:val="auto"/>
                <w:sz w:val="24"/>
              </w:rPr>
              <w:t xml:space="preserve"> t</w:t>
            </w:r>
            <w:r w:rsidRPr="003E6E8E">
              <w:rPr>
                <w:rFonts w:ascii="Times New Roman" w:eastAsia="Times New Roman" w:hAnsi="Times New Roman" w:cs="Times New Roman"/>
                <w:color w:val="auto"/>
                <w:sz w:val="24"/>
              </w:rPr>
              <w:t>he importance of acting early.</w:t>
            </w:r>
          </w:p>
          <w:p w14:paraId="245E3209" w14:textId="77777777" w:rsidR="00E8102F" w:rsidRPr="003E6E8E" w:rsidRDefault="003B02EF" w:rsidP="003B02EF">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D. </w:t>
            </w:r>
            <w:r w:rsidR="00723535" w:rsidRPr="003E6E8E">
              <w:rPr>
                <w:rFonts w:ascii="Times New Roman" w:eastAsia="Times New Roman" w:hAnsi="Times New Roman" w:cs="Times New Roman"/>
                <w:color w:val="auto"/>
                <w:sz w:val="24"/>
              </w:rPr>
              <w:t>The PSA is created by an unbiased organization presenting information</w:t>
            </w:r>
          </w:p>
          <w:p w14:paraId="4CB236BF" w14:textId="063D862A" w:rsidR="00E8102F" w:rsidRPr="003E6E8E" w:rsidRDefault="00D97ABA" w:rsidP="00D97ABA">
            <w:pPr>
              <w:pStyle w:val="Normal1"/>
              <w:rPr>
                <w:rFonts w:ascii="Times New Roman" w:eastAsia="Times New Roman" w:hAnsi="Times New Roman" w:cs="Times New Roman"/>
                <w:color w:val="auto"/>
                <w:sz w:val="24"/>
              </w:rPr>
            </w:pPr>
            <w:r>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that illustrates the importance of acting early.</w:t>
            </w:r>
          </w:p>
          <w:p w14:paraId="4CA04A51" w14:textId="77777777" w:rsidR="00BF6EA2" w:rsidRDefault="00BF6EA2" w:rsidP="00BF6EA2">
            <w:pPr>
              <w:pStyle w:val="Normal1"/>
              <w:rPr>
                <w:rFonts w:ascii="Times New Roman" w:eastAsia="Times New Roman" w:hAnsi="Times New Roman" w:cs="Times New Roman"/>
                <w:color w:val="auto"/>
                <w:sz w:val="24"/>
              </w:rPr>
            </w:pPr>
          </w:p>
          <w:p w14:paraId="37200423" w14:textId="77777777" w:rsidR="00124937" w:rsidRPr="00BF6EA2" w:rsidRDefault="00124937" w:rsidP="00BF6EA2">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 xml:space="preserve">Answer: </w:t>
            </w:r>
            <w:r w:rsidR="003B02EF" w:rsidRPr="00BF6EA2">
              <w:rPr>
                <w:rFonts w:ascii="Times New Roman" w:eastAsia="Times New Roman" w:hAnsi="Times New Roman" w:cs="Times New Roman"/>
                <w:b/>
                <w:color w:val="auto"/>
                <w:sz w:val="24"/>
              </w:rPr>
              <w:t>A</w:t>
            </w:r>
          </w:p>
        </w:tc>
      </w:tr>
    </w:tbl>
    <w:p w14:paraId="05BE07E2" w14:textId="77777777" w:rsidR="00E8102F" w:rsidRPr="003E6E8E" w:rsidRDefault="00E8102F">
      <w:pPr>
        <w:pStyle w:val="Normal1"/>
        <w:rPr>
          <w:rFonts w:ascii="Times New Roman" w:hAnsi="Times New Roman" w:cs="Times New Roman"/>
          <w:color w:val="auto"/>
          <w:sz w:val="24"/>
        </w:rPr>
      </w:pPr>
    </w:p>
    <w:p w14:paraId="66412E1C" w14:textId="77777777" w:rsidR="00124937" w:rsidRPr="003E6E8E"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lastRenderedPageBreak/>
        <w:t xml:space="preserve"> </w:t>
      </w:r>
    </w:p>
    <w:tbl>
      <w:tblPr>
        <w:tblW w:w="109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190"/>
      </w:tblGrid>
      <w:tr w:rsidR="00E8102F" w:rsidRPr="003E6E8E" w14:paraId="1983EBBF" w14:textId="77777777" w:rsidTr="003B02EF">
        <w:tc>
          <w:tcPr>
            <w:tcW w:w="2710" w:type="dxa"/>
            <w:tcMar>
              <w:top w:w="100" w:type="dxa"/>
              <w:left w:w="100" w:type="dxa"/>
              <w:bottom w:w="100" w:type="dxa"/>
              <w:right w:w="100" w:type="dxa"/>
            </w:tcMar>
          </w:tcPr>
          <w:p w14:paraId="33D60B7E" w14:textId="3C4FF55F" w:rsidR="00E8102F" w:rsidRPr="00BF6EA2" w:rsidRDefault="00124937">
            <w:pPr>
              <w:pStyle w:val="Normal1"/>
              <w:rPr>
                <w:rFonts w:ascii="Times New Roman" w:hAnsi="Times New Roman" w:cs="Times New Roman"/>
                <w:b/>
                <w:color w:val="auto"/>
                <w:sz w:val="24"/>
              </w:rPr>
            </w:pPr>
            <w:r w:rsidRPr="00BF6EA2">
              <w:rPr>
                <w:rFonts w:ascii="Times New Roman" w:eastAsia="Times New Roman" w:hAnsi="Times New Roman" w:cs="Times New Roman"/>
                <w:b/>
              </w:rPr>
              <w:br w:type="page"/>
            </w:r>
            <w:r w:rsidR="00723535" w:rsidRPr="00BF6EA2">
              <w:rPr>
                <w:rFonts w:ascii="Times New Roman" w:eastAsia="Times New Roman" w:hAnsi="Times New Roman" w:cs="Times New Roman"/>
                <w:b/>
                <w:color w:val="auto"/>
                <w:sz w:val="24"/>
              </w:rPr>
              <w:t>Reporting Category</w:t>
            </w:r>
          </w:p>
        </w:tc>
        <w:tc>
          <w:tcPr>
            <w:tcW w:w="8190" w:type="dxa"/>
            <w:tcMar>
              <w:top w:w="100" w:type="dxa"/>
              <w:left w:w="100" w:type="dxa"/>
              <w:bottom w:w="100" w:type="dxa"/>
              <w:right w:w="100" w:type="dxa"/>
            </w:tcMar>
          </w:tcPr>
          <w:p w14:paraId="3583BA04" w14:textId="77777777" w:rsidR="00E8102F" w:rsidRPr="003E6E8E" w:rsidRDefault="001B5759">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Speaking &amp; Listening</w:t>
            </w:r>
          </w:p>
        </w:tc>
      </w:tr>
      <w:tr w:rsidR="00E8102F" w:rsidRPr="003E6E8E" w14:paraId="760E18EB" w14:textId="77777777" w:rsidTr="003B02EF">
        <w:tc>
          <w:tcPr>
            <w:tcW w:w="2710" w:type="dxa"/>
            <w:tcMar>
              <w:top w:w="100" w:type="dxa"/>
              <w:left w:w="100" w:type="dxa"/>
              <w:bottom w:w="100" w:type="dxa"/>
              <w:right w:w="100" w:type="dxa"/>
            </w:tcMar>
          </w:tcPr>
          <w:p w14:paraId="74F7AC04"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Standard</w:t>
            </w:r>
          </w:p>
        </w:tc>
        <w:tc>
          <w:tcPr>
            <w:tcW w:w="8190" w:type="dxa"/>
            <w:tcMar>
              <w:top w:w="100" w:type="dxa"/>
              <w:left w:w="100" w:type="dxa"/>
              <w:bottom w:w="100" w:type="dxa"/>
              <w:right w:w="100" w:type="dxa"/>
            </w:tcMar>
          </w:tcPr>
          <w:p w14:paraId="5C8F070B" w14:textId="77777777" w:rsidR="00E8102F" w:rsidRPr="003E6E8E" w:rsidRDefault="001B5759">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Comprehension &amp; Collaboration</w:t>
            </w:r>
          </w:p>
        </w:tc>
      </w:tr>
      <w:tr w:rsidR="00E8102F" w:rsidRPr="003E6E8E" w14:paraId="7F5D47A3" w14:textId="77777777" w:rsidTr="003B02EF">
        <w:tc>
          <w:tcPr>
            <w:tcW w:w="2710" w:type="dxa"/>
            <w:tcMar>
              <w:top w:w="100" w:type="dxa"/>
              <w:left w:w="100" w:type="dxa"/>
              <w:bottom w:w="100" w:type="dxa"/>
              <w:right w:w="100" w:type="dxa"/>
            </w:tcMar>
          </w:tcPr>
          <w:p w14:paraId="15DEED1B"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 Number</w:t>
            </w:r>
          </w:p>
        </w:tc>
        <w:tc>
          <w:tcPr>
            <w:tcW w:w="8190" w:type="dxa"/>
            <w:tcMar>
              <w:top w:w="100" w:type="dxa"/>
              <w:left w:w="100" w:type="dxa"/>
              <w:bottom w:w="100" w:type="dxa"/>
              <w:right w:w="100" w:type="dxa"/>
            </w:tcMar>
          </w:tcPr>
          <w:p w14:paraId="243AD07E" w14:textId="155F6B66"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color w:val="auto"/>
                <w:sz w:val="24"/>
              </w:rPr>
              <w:t>LAFS</w:t>
            </w:r>
            <w:r w:rsidR="00723535" w:rsidRPr="003E6E8E">
              <w:rPr>
                <w:rFonts w:ascii="Times New Roman" w:eastAsia="Times New Roman" w:hAnsi="Times New Roman" w:cs="Times New Roman"/>
                <w:color w:val="auto"/>
                <w:sz w:val="24"/>
              </w:rPr>
              <w:t>.910.SL.1.2</w:t>
            </w:r>
          </w:p>
        </w:tc>
      </w:tr>
      <w:tr w:rsidR="00E8102F" w:rsidRPr="003E6E8E" w14:paraId="35AFA2CB" w14:textId="77777777" w:rsidTr="003B02EF">
        <w:tc>
          <w:tcPr>
            <w:tcW w:w="2710" w:type="dxa"/>
            <w:tcMar>
              <w:top w:w="100" w:type="dxa"/>
              <w:left w:w="100" w:type="dxa"/>
              <w:bottom w:w="100" w:type="dxa"/>
              <w:right w:w="100" w:type="dxa"/>
            </w:tcMar>
          </w:tcPr>
          <w:p w14:paraId="38923E90"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w:t>
            </w:r>
          </w:p>
        </w:tc>
        <w:tc>
          <w:tcPr>
            <w:tcW w:w="8190" w:type="dxa"/>
            <w:tcMar>
              <w:top w:w="100" w:type="dxa"/>
              <w:left w:w="100" w:type="dxa"/>
              <w:bottom w:w="100" w:type="dxa"/>
              <w:right w:w="100" w:type="dxa"/>
            </w:tcMar>
          </w:tcPr>
          <w:p w14:paraId="5D76E803"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Integrate multiple sources of information presented in diverse media or formats (e.g., visually, quantitatively, orally) evaluating the credibility and accuracy of each source.</w:t>
            </w:r>
          </w:p>
        </w:tc>
      </w:tr>
      <w:tr w:rsidR="00E8102F" w:rsidRPr="003E6E8E" w14:paraId="594509C2" w14:textId="77777777" w:rsidTr="003B02EF">
        <w:tc>
          <w:tcPr>
            <w:tcW w:w="2710" w:type="dxa"/>
            <w:tcMar>
              <w:top w:w="100" w:type="dxa"/>
              <w:left w:w="100" w:type="dxa"/>
              <w:bottom w:w="100" w:type="dxa"/>
              <w:right w:w="100" w:type="dxa"/>
            </w:tcMar>
          </w:tcPr>
          <w:p w14:paraId="2E050835"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Also Assesses</w:t>
            </w:r>
          </w:p>
        </w:tc>
        <w:tc>
          <w:tcPr>
            <w:tcW w:w="8190" w:type="dxa"/>
            <w:tcMar>
              <w:top w:w="100" w:type="dxa"/>
              <w:left w:w="100" w:type="dxa"/>
              <w:bottom w:w="100" w:type="dxa"/>
              <w:right w:w="100" w:type="dxa"/>
            </w:tcMar>
          </w:tcPr>
          <w:p w14:paraId="1218B784"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Not Applicable</w:t>
            </w:r>
          </w:p>
        </w:tc>
      </w:tr>
      <w:tr w:rsidR="00E8102F" w:rsidRPr="003E6E8E" w14:paraId="0C9ED011" w14:textId="77777777" w:rsidTr="003B02EF">
        <w:tc>
          <w:tcPr>
            <w:tcW w:w="2710" w:type="dxa"/>
            <w:tcMar>
              <w:top w:w="100" w:type="dxa"/>
              <w:left w:w="100" w:type="dxa"/>
              <w:bottom w:w="100" w:type="dxa"/>
              <w:right w:w="100" w:type="dxa"/>
            </w:tcMar>
          </w:tcPr>
          <w:p w14:paraId="48944A44"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Item Types</w:t>
            </w:r>
          </w:p>
        </w:tc>
        <w:tc>
          <w:tcPr>
            <w:tcW w:w="8190" w:type="dxa"/>
            <w:tcMar>
              <w:top w:w="100" w:type="dxa"/>
              <w:left w:w="100" w:type="dxa"/>
              <w:bottom w:w="100" w:type="dxa"/>
              <w:right w:w="100" w:type="dxa"/>
            </w:tcMar>
          </w:tcPr>
          <w:p w14:paraId="7BF1F707"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Selected Response</w:t>
            </w:r>
            <w:r w:rsidR="001B5759" w:rsidRPr="003E6E8E">
              <w:rPr>
                <w:rFonts w:ascii="Times New Roman" w:eastAsia="Times New Roman" w:hAnsi="Times New Roman" w:cs="Times New Roman"/>
                <w:color w:val="auto"/>
                <w:sz w:val="24"/>
              </w:rPr>
              <w:t>, Short Response, Extended Response</w:t>
            </w:r>
          </w:p>
        </w:tc>
      </w:tr>
      <w:tr w:rsidR="00E8102F" w:rsidRPr="003E6E8E" w14:paraId="0264F4A0" w14:textId="77777777" w:rsidTr="003B02EF">
        <w:tc>
          <w:tcPr>
            <w:tcW w:w="2710" w:type="dxa"/>
            <w:tcMar>
              <w:top w:w="100" w:type="dxa"/>
              <w:left w:w="100" w:type="dxa"/>
              <w:bottom w:w="100" w:type="dxa"/>
              <w:right w:w="100" w:type="dxa"/>
            </w:tcMar>
          </w:tcPr>
          <w:p w14:paraId="43A0CDDA"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 Clarification</w:t>
            </w:r>
          </w:p>
        </w:tc>
        <w:tc>
          <w:tcPr>
            <w:tcW w:w="8190" w:type="dxa"/>
            <w:tcMar>
              <w:top w:w="100" w:type="dxa"/>
              <w:left w:w="100" w:type="dxa"/>
              <w:bottom w:w="100" w:type="dxa"/>
              <w:right w:w="100" w:type="dxa"/>
            </w:tcMar>
          </w:tcPr>
          <w:p w14:paraId="0B060E72" w14:textId="77777777" w:rsidR="00E8102F" w:rsidRPr="003E6E8E" w:rsidRDefault="001B5759">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The student will properly integrate multiple sources of information presented in diverse media or formats (e.g., visually, quantitatively, orally) evaluating the credibility and accuracy of each source.</w:t>
            </w:r>
          </w:p>
        </w:tc>
      </w:tr>
      <w:tr w:rsidR="00E8102F" w:rsidRPr="003E6E8E" w14:paraId="52A6A7DC" w14:textId="77777777" w:rsidTr="003B02EF">
        <w:tc>
          <w:tcPr>
            <w:tcW w:w="2710" w:type="dxa"/>
            <w:tcMar>
              <w:top w:w="100" w:type="dxa"/>
              <w:left w:w="100" w:type="dxa"/>
              <w:bottom w:w="100" w:type="dxa"/>
              <w:right w:w="100" w:type="dxa"/>
            </w:tcMar>
          </w:tcPr>
          <w:p w14:paraId="76093CFE"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Content Focus</w:t>
            </w:r>
          </w:p>
        </w:tc>
        <w:tc>
          <w:tcPr>
            <w:tcW w:w="8190" w:type="dxa"/>
            <w:tcMar>
              <w:top w:w="100" w:type="dxa"/>
              <w:left w:w="100" w:type="dxa"/>
              <w:bottom w:w="100" w:type="dxa"/>
              <w:right w:w="100" w:type="dxa"/>
            </w:tcMar>
          </w:tcPr>
          <w:p w14:paraId="5B75D62F" w14:textId="77777777" w:rsidR="00E8102F" w:rsidRPr="003E6E8E" w:rsidRDefault="001B5759">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Items will focus on the students’ ability to integrate multiple sources of information while evaluating the credibility and accuracy of each source</w:t>
            </w:r>
          </w:p>
        </w:tc>
      </w:tr>
      <w:tr w:rsidR="00E8102F" w:rsidRPr="003E6E8E" w14:paraId="3B3FE78E" w14:textId="77777777" w:rsidTr="003B02EF">
        <w:tc>
          <w:tcPr>
            <w:tcW w:w="2710" w:type="dxa"/>
            <w:tcMar>
              <w:top w:w="100" w:type="dxa"/>
              <w:left w:w="100" w:type="dxa"/>
              <w:bottom w:w="100" w:type="dxa"/>
              <w:right w:w="100" w:type="dxa"/>
            </w:tcMar>
          </w:tcPr>
          <w:p w14:paraId="5E827425"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Content Limits</w:t>
            </w:r>
          </w:p>
        </w:tc>
        <w:tc>
          <w:tcPr>
            <w:tcW w:w="8190" w:type="dxa"/>
            <w:tcMar>
              <w:top w:w="100" w:type="dxa"/>
              <w:left w:w="100" w:type="dxa"/>
              <w:bottom w:w="100" w:type="dxa"/>
              <w:right w:w="100" w:type="dxa"/>
            </w:tcMar>
          </w:tcPr>
          <w:p w14:paraId="4DAE8562" w14:textId="77777777" w:rsidR="00E8102F" w:rsidRPr="003E6E8E" w:rsidRDefault="001B5759" w:rsidP="00BA042F">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None Specified</w:t>
            </w:r>
          </w:p>
        </w:tc>
      </w:tr>
      <w:tr w:rsidR="00E8102F" w:rsidRPr="003E6E8E" w14:paraId="4399E865" w14:textId="77777777" w:rsidTr="003B02EF">
        <w:tc>
          <w:tcPr>
            <w:tcW w:w="2710" w:type="dxa"/>
            <w:tcMar>
              <w:top w:w="100" w:type="dxa"/>
              <w:left w:w="100" w:type="dxa"/>
              <w:bottom w:w="100" w:type="dxa"/>
              <w:right w:w="100" w:type="dxa"/>
            </w:tcMar>
          </w:tcPr>
          <w:p w14:paraId="1DA2FC18"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Text Attributes</w:t>
            </w:r>
          </w:p>
        </w:tc>
        <w:tc>
          <w:tcPr>
            <w:tcW w:w="8190" w:type="dxa"/>
            <w:tcMar>
              <w:top w:w="100" w:type="dxa"/>
              <w:left w:w="100" w:type="dxa"/>
              <w:bottom w:w="100" w:type="dxa"/>
              <w:right w:w="100" w:type="dxa"/>
            </w:tcMar>
          </w:tcPr>
          <w:p w14:paraId="10ADDF77" w14:textId="77777777" w:rsidR="00AA31BC" w:rsidRPr="003E6E8E" w:rsidRDefault="00AA31BC" w:rsidP="00AA31BC">
            <w:pPr>
              <w:pStyle w:val="Normal1"/>
              <w:spacing w:line="240" w:lineRule="auto"/>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Text must be grade level appropriate. Text may be literary or informational. Texts may be fiction or non-fiction.</w:t>
            </w:r>
          </w:p>
          <w:p w14:paraId="79629B4A" w14:textId="77777777" w:rsidR="001B5759" w:rsidRPr="003E6E8E" w:rsidRDefault="001B5759">
            <w:pPr>
              <w:pStyle w:val="Normal1"/>
              <w:rPr>
                <w:rFonts w:ascii="Times New Roman" w:eastAsia="Times New Roman" w:hAnsi="Times New Roman" w:cs="Times New Roman"/>
                <w:color w:val="auto"/>
                <w:sz w:val="24"/>
              </w:rPr>
            </w:pPr>
          </w:p>
          <w:p w14:paraId="56EC5586"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Selections may contain, but are not limited to, political campaign materials, transcripts of news reports, web-based articles, and other expository texts that are similar to what journalism students might be exposed to through the specific journalistic style.</w:t>
            </w:r>
          </w:p>
        </w:tc>
      </w:tr>
      <w:tr w:rsidR="00E8102F" w:rsidRPr="003E6E8E" w14:paraId="5FE53484" w14:textId="77777777" w:rsidTr="003B02EF">
        <w:tc>
          <w:tcPr>
            <w:tcW w:w="2710" w:type="dxa"/>
            <w:tcMar>
              <w:top w:w="100" w:type="dxa"/>
              <w:left w:w="100" w:type="dxa"/>
              <w:bottom w:w="100" w:type="dxa"/>
              <w:right w:w="100" w:type="dxa"/>
            </w:tcMar>
          </w:tcPr>
          <w:p w14:paraId="0275480E"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Distractor Attributes</w:t>
            </w:r>
          </w:p>
        </w:tc>
        <w:tc>
          <w:tcPr>
            <w:tcW w:w="8190" w:type="dxa"/>
            <w:tcMar>
              <w:top w:w="100" w:type="dxa"/>
              <w:left w:w="100" w:type="dxa"/>
              <w:bottom w:w="100" w:type="dxa"/>
              <w:right w:w="100" w:type="dxa"/>
            </w:tcMar>
          </w:tcPr>
          <w:p w14:paraId="685A00FF"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Distractors may include, but are not limited to, plausible yet incorrect responses typical of the types of errors students are most likely to make; plausible responses that contain seemingly ethical information from unreliable sources; plausible response that contain identifiable ethical errors masked by reliable sources.</w:t>
            </w:r>
          </w:p>
        </w:tc>
      </w:tr>
      <w:tr w:rsidR="00E8102F" w:rsidRPr="003E6E8E" w14:paraId="18639A1D" w14:textId="77777777" w:rsidTr="003B02EF">
        <w:trPr>
          <w:trHeight w:val="2607"/>
        </w:trPr>
        <w:tc>
          <w:tcPr>
            <w:tcW w:w="2710" w:type="dxa"/>
            <w:tcMar>
              <w:top w:w="100" w:type="dxa"/>
              <w:left w:w="100" w:type="dxa"/>
              <w:bottom w:w="100" w:type="dxa"/>
              <w:right w:w="100" w:type="dxa"/>
            </w:tcMar>
          </w:tcPr>
          <w:p w14:paraId="771CA2C9"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lastRenderedPageBreak/>
              <w:t>Sample Item</w:t>
            </w:r>
          </w:p>
        </w:tc>
        <w:tc>
          <w:tcPr>
            <w:tcW w:w="8190" w:type="dxa"/>
            <w:tcMar>
              <w:top w:w="100" w:type="dxa"/>
              <w:left w:w="100" w:type="dxa"/>
              <w:bottom w:w="100" w:type="dxa"/>
              <w:right w:w="100" w:type="dxa"/>
            </w:tcMar>
          </w:tcPr>
          <w:p w14:paraId="209DFC5F" w14:textId="77777777" w:rsidR="00E8102F" w:rsidRPr="003E6E8E"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Which of the following websites would be the best source of information regarding the specifics of a new law being proposed by an environmental group?</w:t>
            </w:r>
          </w:p>
          <w:p w14:paraId="67E78C05" w14:textId="77777777" w:rsidR="003B02EF" w:rsidRPr="003E6E8E" w:rsidRDefault="003B02EF">
            <w:pPr>
              <w:pStyle w:val="Normal1"/>
              <w:rPr>
                <w:rFonts w:ascii="Times New Roman" w:hAnsi="Times New Roman" w:cs="Times New Roman"/>
                <w:color w:val="auto"/>
                <w:sz w:val="24"/>
              </w:rPr>
            </w:pPr>
          </w:p>
          <w:p w14:paraId="05E25AF0" w14:textId="4D065FFC" w:rsidR="00E8102F" w:rsidRPr="003E6E8E" w:rsidRDefault="006A66C4">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A. </w:t>
            </w:r>
            <w:hyperlink r:id="rId16" w:history="1">
              <w:r w:rsidR="003B02EF" w:rsidRPr="003E6E8E">
                <w:rPr>
                  <w:rStyle w:val="Hyperlink"/>
                  <w:rFonts w:ascii="Times New Roman" w:eastAsia="Times New Roman" w:hAnsi="Times New Roman" w:cs="Times New Roman"/>
                  <w:color w:val="auto"/>
                  <w:sz w:val="24"/>
                </w:rPr>
                <w:t>www.democrats.org</w:t>
              </w:r>
            </w:hyperlink>
            <w:r w:rsidR="003B02EF" w:rsidRPr="003E6E8E">
              <w:rPr>
                <w:rFonts w:ascii="Times New Roman" w:eastAsia="Times New Roman" w:hAnsi="Times New Roman" w:cs="Times New Roman"/>
                <w:color w:val="auto"/>
                <w:sz w:val="24"/>
              </w:rPr>
              <w:t xml:space="preserve"> (</w:t>
            </w:r>
            <w:r w:rsidR="000C373E" w:rsidRPr="003E6E8E">
              <w:rPr>
                <w:rFonts w:ascii="Times New Roman" w:eastAsia="Times New Roman" w:hAnsi="Times New Roman" w:cs="Times New Roman"/>
                <w:color w:val="auto"/>
                <w:sz w:val="24"/>
              </w:rPr>
              <w:t>Official</w:t>
            </w:r>
            <w:r w:rsidR="003B02EF" w:rsidRPr="003E6E8E">
              <w:rPr>
                <w:rFonts w:ascii="Times New Roman" w:eastAsia="Times New Roman" w:hAnsi="Times New Roman" w:cs="Times New Roman"/>
                <w:color w:val="auto"/>
                <w:sz w:val="24"/>
              </w:rPr>
              <w:t xml:space="preserve"> Website of the Democratic Party) </w:t>
            </w:r>
          </w:p>
          <w:p w14:paraId="6A753ED9" w14:textId="7703B46F" w:rsidR="006A66C4" w:rsidRPr="003E6E8E" w:rsidRDefault="006A66C4" w:rsidP="006A66C4">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B. </w:t>
            </w:r>
            <w:hyperlink r:id="rId17" w:history="1">
              <w:r w:rsidRPr="003E6E8E">
                <w:rPr>
                  <w:rStyle w:val="Hyperlink"/>
                  <w:rFonts w:ascii="Times New Roman" w:eastAsia="Times New Roman" w:hAnsi="Times New Roman" w:cs="Times New Roman"/>
                  <w:color w:val="auto"/>
                  <w:sz w:val="24"/>
                </w:rPr>
                <w:t>www.gop.com</w:t>
              </w:r>
            </w:hyperlink>
            <w:r w:rsidRPr="003E6E8E">
              <w:rPr>
                <w:rFonts w:ascii="Times New Roman" w:eastAsia="Times New Roman" w:hAnsi="Times New Roman" w:cs="Times New Roman"/>
                <w:color w:val="auto"/>
                <w:sz w:val="24"/>
              </w:rPr>
              <w:t xml:space="preserve"> (Official Website of the Republican Party)</w:t>
            </w:r>
          </w:p>
          <w:p w14:paraId="735B104C" w14:textId="642DEAE0" w:rsidR="006A66C4" w:rsidRPr="003E6E8E" w:rsidRDefault="006A66C4" w:rsidP="006A66C4">
            <w:pPr>
              <w:pStyle w:val="Normal1"/>
              <w:rPr>
                <w:rFonts w:ascii="Times New Roman" w:hAnsi="Times New Roman" w:cs="Times New Roman"/>
                <w:color w:val="auto"/>
                <w:sz w:val="24"/>
              </w:rPr>
            </w:pPr>
            <w:r w:rsidRPr="003E6E8E">
              <w:rPr>
                <w:color w:val="auto"/>
              </w:rPr>
              <w:t xml:space="preserve">C. </w:t>
            </w:r>
            <w:hyperlink r:id="rId18" w:history="1">
              <w:r w:rsidRPr="003E6E8E">
                <w:rPr>
                  <w:rStyle w:val="Hyperlink"/>
                  <w:rFonts w:ascii="Times New Roman" w:eastAsia="Times New Roman" w:hAnsi="Times New Roman" w:cs="Times New Roman"/>
                  <w:color w:val="auto"/>
                  <w:sz w:val="24"/>
                </w:rPr>
                <w:t>www.nytimes.com</w:t>
              </w:r>
            </w:hyperlink>
            <w:r w:rsidRPr="003E6E8E">
              <w:rPr>
                <w:rFonts w:ascii="Times New Roman" w:eastAsia="Times New Roman" w:hAnsi="Times New Roman" w:cs="Times New Roman"/>
                <w:color w:val="auto"/>
                <w:sz w:val="24"/>
              </w:rPr>
              <w:t xml:space="preserve"> (New York Times)</w:t>
            </w:r>
          </w:p>
          <w:p w14:paraId="57C75C5D" w14:textId="50988A96" w:rsidR="00AB66DF" w:rsidRDefault="006A66C4" w:rsidP="00AB66DF">
            <w:pPr>
              <w:pStyle w:val="Normal1"/>
              <w:rPr>
                <w:rFonts w:ascii="Times New Roman" w:eastAsia="Times New Roman" w:hAnsi="Times New Roman" w:cs="Times New Roman"/>
                <w:color w:val="auto"/>
                <w:sz w:val="24"/>
              </w:rPr>
            </w:pPr>
            <w:r w:rsidRPr="003E6E8E">
              <w:rPr>
                <w:color w:val="auto"/>
              </w:rPr>
              <w:t xml:space="preserve">D. </w:t>
            </w:r>
            <w:hyperlink r:id="rId19" w:history="1">
              <w:r w:rsidR="00AB66DF" w:rsidRPr="003E6E8E">
                <w:rPr>
                  <w:rStyle w:val="Hyperlink"/>
                  <w:rFonts w:ascii="Times New Roman" w:eastAsia="Times New Roman" w:hAnsi="Times New Roman" w:cs="Times New Roman"/>
                  <w:color w:val="auto"/>
                  <w:sz w:val="24"/>
                </w:rPr>
                <w:t>www.wikipedia.org</w:t>
              </w:r>
            </w:hyperlink>
            <w:r w:rsidR="00AB66DF" w:rsidRPr="003E6E8E">
              <w:rPr>
                <w:rFonts w:ascii="Times New Roman" w:eastAsia="Times New Roman" w:hAnsi="Times New Roman" w:cs="Times New Roman"/>
                <w:color w:val="auto"/>
                <w:sz w:val="24"/>
              </w:rPr>
              <w:t xml:space="preserve"> (Wikipedia)</w:t>
            </w:r>
          </w:p>
          <w:p w14:paraId="47941BDC" w14:textId="77777777" w:rsidR="00BE732F" w:rsidRPr="003E6E8E" w:rsidRDefault="00BE732F" w:rsidP="00AB66DF">
            <w:pPr>
              <w:pStyle w:val="Normal1"/>
              <w:rPr>
                <w:rFonts w:ascii="Times New Roman" w:hAnsi="Times New Roman" w:cs="Times New Roman"/>
                <w:color w:val="auto"/>
                <w:sz w:val="24"/>
              </w:rPr>
            </w:pPr>
          </w:p>
          <w:p w14:paraId="2C8228CA" w14:textId="10FF0D33" w:rsidR="003B02EF" w:rsidRPr="00BF6EA2" w:rsidRDefault="003B02EF" w:rsidP="006A66C4">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 xml:space="preserve">Answer: </w:t>
            </w:r>
            <w:r w:rsidR="006A66C4" w:rsidRPr="00BF6EA2">
              <w:rPr>
                <w:rFonts w:ascii="Times New Roman" w:eastAsia="Times New Roman" w:hAnsi="Times New Roman" w:cs="Times New Roman"/>
                <w:b/>
                <w:color w:val="auto"/>
                <w:sz w:val="24"/>
              </w:rPr>
              <w:t>A</w:t>
            </w:r>
          </w:p>
        </w:tc>
      </w:tr>
    </w:tbl>
    <w:p w14:paraId="401BFE03" w14:textId="267010CA" w:rsidR="00BE732F" w:rsidRDefault="00BE732F">
      <w:pPr>
        <w:pStyle w:val="Normal1"/>
        <w:rPr>
          <w:rFonts w:ascii="Times New Roman" w:hAnsi="Times New Roman" w:cs="Times New Roman"/>
          <w:color w:val="auto"/>
          <w:sz w:val="24"/>
        </w:rPr>
      </w:pPr>
    </w:p>
    <w:p w14:paraId="3440E196" w14:textId="77777777" w:rsidR="00BE732F" w:rsidRDefault="00BE732F">
      <w:pPr>
        <w:rPr>
          <w:rFonts w:ascii="Times New Roman" w:eastAsia="Arial" w:hAnsi="Times New Roman" w:cs="Times New Roman"/>
        </w:rPr>
      </w:pPr>
      <w:r>
        <w:rPr>
          <w:rFonts w:ascii="Times New Roman" w:hAnsi="Times New Roman" w:cs="Times New Roman"/>
        </w:rPr>
        <w:br w:type="page"/>
      </w:r>
    </w:p>
    <w:p w14:paraId="76D6B87A" w14:textId="77777777" w:rsidR="00E8102F" w:rsidRPr="003E6E8E" w:rsidRDefault="00E8102F">
      <w:pPr>
        <w:pStyle w:val="Normal1"/>
        <w:rPr>
          <w:rFonts w:ascii="Times New Roman" w:hAnsi="Times New Roman" w:cs="Times New Roman"/>
          <w:color w:val="auto"/>
          <w:sz w:val="24"/>
        </w:rPr>
      </w:pPr>
    </w:p>
    <w:tbl>
      <w:tblPr>
        <w:tblW w:w="109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190"/>
      </w:tblGrid>
      <w:tr w:rsidR="00E8102F" w:rsidRPr="003E6E8E" w14:paraId="75A489A8" w14:textId="77777777" w:rsidTr="0015588D">
        <w:tc>
          <w:tcPr>
            <w:tcW w:w="2710" w:type="dxa"/>
            <w:tcMar>
              <w:top w:w="100" w:type="dxa"/>
              <w:left w:w="100" w:type="dxa"/>
              <w:bottom w:w="100" w:type="dxa"/>
              <w:right w:w="100" w:type="dxa"/>
            </w:tcMar>
          </w:tcPr>
          <w:p w14:paraId="0CEC8AC4" w14:textId="77777777" w:rsidR="00E8102F" w:rsidRPr="00BF6EA2" w:rsidRDefault="00723535">
            <w:pPr>
              <w:pStyle w:val="Normal1"/>
              <w:rPr>
                <w:rFonts w:ascii="Times New Roman" w:hAnsi="Times New Roman" w:cs="Times New Roman"/>
                <w:b/>
                <w:color w:val="auto"/>
                <w:sz w:val="24"/>
              </w:rPr>
            </w:pPr>
            <w:r w:rsidRPr="00BF6EA2">
              <w:rPr>
                <w:rFonts w:ascii="Times New Roman" w:hAnsi="Times New Roman" w:cs="Times New Roman"/>
                <w:b/>
                <w:color w:val="auto"/>
                <w:sz w:val="24"/>
              </w:rPr>
              <w:br w:type="page"/>
            </w:r>
            <w:r w:rsidRPr="00BF6EA2">
              <w:rPr>
                <w:rFonts w:ascii="Times New Roman" w:eastAsia="Times New Roman" w:hAnsi="Times New Roman" w:cs="Times New Roman"/>
                <w:b/>
                <w:color w:val="auto"/>
                <w:sz w:val="24"/>
              </w:rPr>
              <w:t>Reporting Category</w:t>
            </w:r>
          </w:p>
        </w:tc>
        <w:tc>
          <w:tcPr>
            <w:tcW w:w="8190" w:type="dxa"/>
            <w:tcMar>
              <w:top w:w="100" w:type="dxa"/>
              <w:left w:w="100" w:type="dxa"/>
              <w:bottom w:w="100" w:type="dxa"/>
              <w:right w:w="100" w:type="dxa"/>
            </w:tcMar>
          </w:tcPr>
          <w:p w14:paraId="6994343A"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Visual Arts</w:t>
            </w:r>
          </w:p>
        </w:tc>
      </w:tr>
      <w:tr w:rsidR="00E8102F" w:rsidRPr="003E6E8E" w14:paraId="0883266A" w14:textId="77777777" w:rsidTr="0015588D">
        <w:tc>
          <w:tcPr>
            <w:tcW w:w="2710" w:type="dxa"/>
            <w:tcMar>
              <w:top w:w="100" w:type="dxa"/>
              <w:left w:w="100" w:type="dxa"/>
              <w:bottom w:w="100" w:type="dxa"/>
              <w:right w:w="100" w:type="dxa"/>
            </w:tcMar>
          </w:tcPr>
          <w:p w14:paraId="4441E426"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Standard</w:t>
            </w:r>
          </w:p>
        </w:tc>
        <w:tc>
          <w:tcPr>
            <w:tcW w:w="8190" w:type="dxa"/>
            <w:tcMar>
              <w:top w:w="100" w:type="dxa"/>
              <w:left w:w="100" w:type="dxa"/>
              <w:bottom w:w="100" w:type="dxa"/>
              <w:right w:w="100" w:type="dxa"/>
            </w:tcMar>
          </w:tcPr>
          <w:p w14:paraId="2EDA51DC"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Innovation, Technology &amp; the Future</w:t>
            </w:r>
          </w:p>
        </w:tc>
      </w:tr>
      <w:tr w:rsidR="00E8102F" w:rsidRPr="003E6E8E" w14:paraId="389CFB83" w14:textId="77777777" w:rsidTr="0015588D">
        <w:tc>
          <w:tcPr>
            <w:tcW w:w="2710" w:type="dxa"/>
            <w:tcMar>
              <w:top w:w="100" w:type="dxa"/>
              <w:left w:w="100" w:type="dxa"/>
              <w:bottom w:w="100" w:type="dxa"/>
              <w:right w:w="100" w:type="dxa"/>
            </w:tcMar>
          </w:tcPr>
          <w:p w14:paraId="2A655A8B"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 Number</w:t>
            </w:r>
          </w:p>
        </w:tc>
        <w:tc>
          <w:tcPr>
            <w:tcW w:w="8190" w:type="dxa"/>
            <w:tcMar>
              <w:top w:w="100" w:type="dxa"/>
              <w:left w:w="100" w:type="dxa"/>
              <w:bottom w:w="100" w:type="dxa"/>
              <w:right w:w="100" w:type="dxa"/>
            </w:tcMar>
          </w:tcPr>
          <w:p w14:paraId="0D4F5C84"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VA.912.F.3.8</w:t>
            </w:r>
          </w:p>
        </w:tc>
      </w:tr>
      <w:tr w:rsidR="00E8102F" w:rsidRPr="003E6E8E" w14:paraId="6199A72A" w14:textId="77777777" w:rsidTr="0015588D">
        <w:tc>
          <w:tcPr>
            <w:tcW w:w="2710" w:type="dxa"/>
            <w:tcMar>
              <w:top w:w="100" w:type="dxa"/>
              <w:left w:w="100" w:type="dxa"/>
              <w:bottom w:w="100" w:type="dxa"/>
              <w:right w:w="100" w:type="dxa"/>
            </w:tcMar>
          </w:tcPr>
          <w:p w14:paraId="796995F8"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w:t>
            </w:r>
          </w:p>
        </w:tc>
        <w:tc>
          <w:tcPr>
            <w:tcW w:w="8190" w:type="dxa"/>
            <w:tcMar>
              <w:top w:w="100" w:type="dxa"/>
              <w:left w:w="100" w:type="dxa"/>
              <w:bottom w:w="100" w:type="dxa"/>
              <w:right w:w="100" w:type="dxa"/>
            </w:tcMar>
          </w:tcPr>
          <w:p w14:paraId="62AB52F0"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Combine art and design skills with entrepreneurialism to provide community service and leverage strengths in accomplishing a common objective.</w:t>
            </w:r>
          </w:p>
        </w:tc>
      </w:tr>
      <w:tr w:rsidR="00E8102F" w:rsidRPr="003E6E8E" w14:paraId="705A7B95" w14:textId="77777777" w:rsidTr="0015588D">
        <w:tc>
          <w:tcPr>
            <w:tcW w:w="2710" w:type="dxa"/>
            <w:tcMar>
              <w:top w:w="100" w:type="dxa"/>
              <w:left w:w="100" w:type="dxa"/>
              <w:bottom w:w="100" w:type="dxa"/>
              <w:right w:w="100" w:type="dxa"/>
            </w:tcMar>
          </w:tcPr>
          <w:p w14:paraId="5EAED843"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Also Assesses</w:t>
            </w:r>
          </w:p>
        </w:tc>
        <w:tc>
          <w:tcPr>
            <w:tcW w:w="8190" w:type="dxa"/>
            <w:tcMar>
              <w:top w:w="100" w:type="dxa"/>
              <w:left w:w="100" w:type="dxa"/>
              <w:bottom w:w="100" w:type="dxa"/>
              <w:right w:w="100" w:type="dxa"/>
            </w:tcMar>
          </w:tcPr>
          <w:p w14:paraId="74AB72A8"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VA.912.F.3.4</w:t>
            </w:r>
          </w:p>
        </w:tc>
      </w:tr>
      <w:tr w:rsidR="00E8102F" w:rsidRPr="003E6E8E" w14:paraId="601D289A" w14:textId="77777777" w:rsidTr="0015588D">
        <w:tc>
          <w:tcPr>
            <w:tcW w:w="2710" w:type="dxa"/>
            <w:tcMar>
              <w:top w:w="100" w:type="dxa"/>
              <w:left w:w="100" w:type="dxa"/>
              <w:bottom w:w="100" w:type="dxa"/>
              <w:right w:w="100" w:type="dxa"/>
            </w:tcMar>
          </w:tcPr>
          <w:p w14:paraId="5A43FA57"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Item Types</w:t>
            </w:r>
          </w:p>
        </w:tc>
        <w:tc>
          <w:tcPr>
            <w:tcW w:w="8190" w:type="dxa"/>
            <w:tcMar>
              <w:top w:w="100" w:type="dxa"/>
              <w:left w:w="100" w:type="dxa"/>
              <w:bottom w:w="100" w:type="dxa"/>
              <w:right w:w="100" w:type="dxa"/>
            </w:tcMar>
          </w:tcPr>
          <w:p w14:paraId="7CE7B524"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Selected Response, Performance Based</w:t>
            </w:r>
            <w:r w:rsidR="0015588D" w:rsidRPr="003E6E8E">
              <w:rPr>
                <w:rFonts w:ascii="Times New Roman" w:eastAsia="Times New Roman" w:hAnsi="Times New Roman" w:cs="Times New Roman"/>
                <w:color w:val="auto"/>
                <w:sz w:val="24"/>
              </w:rPr>
              <w:t>, Portfolio</w:t>
            </w:r>
            <w:r w:rsidRPr="003E6E8E">
              <w:rPr>
                <w:rFonts w:ascii="Times New Roman" w:eastAsia="Times New Roman" w:hAnsi="Times New Roman" w:cs="Times New Roman"/>
                <w:color w:val="auto"/>
                <w:sz w:val="24"/>
              </w:rPr>
              <w:t xml:space="preserve"> </w:t>
            </w:r>
          </w:p>
        </w:tc>
      </w:tr>
      <w:tr w:rsidR="00E8102F" w:rsidRPr="003E6E8E" w14:paraId="2CC9C513" w14:textId="77777777" w:rsidTr="0015588D">
        <w:tc>
          <w:tcPr>
            <w:tcW w:w="2710" w:type="dxa"/>
            <w:tcMar>
              <w:top w:w="100" w:type="dxa"/>
              <w:left w:w="100" w:type="dxa"/>
              <w:bottom w:w="100" w:type="dxa"/>
              <w:right w:w="100" w:type="dxa"/>
            </w:tcMar>
          </w:tcPr>
          <w:p w14:paraId="59AB85F8"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 Clarification</w:t>
            </w:r>
          </w:p>
        </w:tc>
        <w:tc>
          <w:tcPr>
            <w:tcW w:w="8190" w:type="dxa"/>
            <w:tcMar>
              <w:top w:w="100" w:type="dxa"/>
              <w:left w:w="100" w:type="dxa"/>
              <w:bottom w:w="100" w:type="dxa"/>
              <w:right w:w="100" w:type="dxa"/>
            </w:tcMar>
          </w:tcPr>
          <w:p w14:paraId="243F55C2"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Students will demonstrate knowledge of graphic design skills.</w:t>
            </w:r>
          </w:p>
        </w:tc>
      </w:tr>
      <w:tr w:rsidR="00E8102F" w:rsidRPr="003E6E8E" w14:paraId="797E0FE0" w14:textId="77777777" w:rsidTr="0015588D">
        <w:tc>
          <w:tcPr>
            <w:tcW w:w="2710" w:type="dxa"/>
            <w:tcMar>
              <w:top w:w="100" w:type="dxa"/>
              <w:left w:w="100" w:type="dxa"/>
              <w:bottom w:w="100" w:type="dxa"/>
              <w:right w:w="100" w:type="dxa"/>
            </w:tcMar>
          </w:tcPr>
          <w:p w14:paraId="539A3C53"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Content Focus</w:t>
            </w:r>
          </w:p>
        </w:tc>
        <w:tc>
          <w:tcPr>
            <w:tcW w:w="8190" w:type="dxa"/>
            <w:tcMar>
              <w:top w:w="100" w:type="dxa"/>
              <w:left w:w="100" w:type="dxa"/>
              <w:bottom w:w="100" w:type="dxa"/>
              <w:right w:w="100" w:type="dxa"/>
            </w:tcMar>
          </w:tcPr>
          <w:p w14:paraId="5F090E7F"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Students will use graphic arts design skills to communicate information for appropriate audience and purpose to achieve the stated goal.</w:t>
            </w:r>
          </w:p>
        </w:tc>
      </w:tr>
      <w:tr w:rsidR="00E8102F" w:rsidRPr="003E6E8E" w14:paraId="5687341C" w14:textId="77777777" w:rsidTr="0015588D">
        <w:tc>
          <w:tcPr>
            <w:tcW w:w="2710" w:type="dxa"/>
            <w:tcMar>
              <w:top w:w="100" w:type="dxa"/>
              <w:left w:w="100" w:type="dxa"/>
              <w:bottom w:w="100" w:type="dxa"/>
              <w:right w:w="100" w:type="dxa"/>
            </w:tcMar>
          </w:tcPr>
          <w:p w14:paraId="7433FA3C"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Content Limits</w:t>
            </w:r>
          </w:p>
        </w:tc>
        <w:tc>
          <w:tcPr>
            <w:tcW w:w="8190" w:type="dxa"/>
            <w:tcMar>
              <w:top w:w="100" w:type="dxa"/>
              <w:left w:w="100" w:type="dxa"/>
              <w:bottom w:w="100" w:type="dxa"/>
              <w:right w:w="100" w:type="dxa"/>
            </w:tcMar>
          </w:tcPr>
          <w:p w14:paraId="0913C55D"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The item created must be a visual text.</w:t>
            </w:r>
          </w:p>
        </w:tc>
      </w:tr>
      <w:tr w:rsidR="00E8102F" w:rsidRPr="003E6E8E" w14:paraId="5845F881" w14:textId="77777777" w:rsidTr="0015588D">
        <w:tc>
          <w:tcPr>
            <w:tcW w:w="2710" w:type="dxa"/>
            <w:tcMar>
              <w:top w:w="100" w:type="dxa"/>
              <w:left w:w="100" w:type="dxa"/>
              <w:bottom w:w="100" w:type="dxa"/>
              <w:right w:w="100" w:type="dxa"/>
            </w:tcMar>
          </w:tcPr>
          <w:p w14:paraId="1BE70046"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Text Attributes</w:t>
            </w:r>
          </w:p>
        </w:tc>
        <w:tc>
          <w:tcPr>
            <w:tcW w:w="8190" w:type="dxa"/>
            <w:tcMar>
              <w:top w:w="100" w:type="dxa"/>
              <w:left w:w="100" w:type="dxa"/>
              <w:bottom w:w="100" w:type="dxa"/>
              <w:right w:w="100" w:type="dxa"/>
            </w:tcMar>
          </w:tcPr>
          <w:p w14:paraId="080238B4" w14:textId="77777777" w:rsidR="00E8102F" w:rsidRPr="003E6E8E" w:rsidRDefault="00A018D4">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None Specified</w:t>
            </w:r>
          </w:p>
        </w:tc>
      </w:tr>
      <w:tr w:rsidR="00E8102F" w:rsidRPr="003E6E8E" w14:paraId="0E23127C" w14:textId="77777777" w:rsidTr="0015588D">
        <w:tc>
          <w:tcPr>
            <w:tcW w:w="2710" w:type="dxa"/>
            <w:tcMar>
              <w:top w:w="100" w:type="dxa"/>
              <w:left w:w="100" w:type="dxa"/>
              <w:bottom w:w="100" w:type="dxa"/>
              <w:right w:w="100" w:type="dxa"/>
            </w:tcMar>
          </w:tcPr>
          <w:p w14:paraId="0F5B3FAA"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Distractor Attributes</w:t>
            </w:r>
          </w:p>
        </w:tc>
        <w:tc>
          <w:tcPr>
            <w:tcW w:w="8190" w:type="dxa"/>
            <w:tcMar>
              <w:top w:w="100" w:type="dxa"/>
              <w:left w:w="100" w:type="dxa"/>
              <w:bottom w:w="100" w:type="dxa"/>
              <w:right w:w="100" w:type="dxa"/>
            </w:tcMar>
          </w:tcPr>
          <w:p w14:paraId="3AA60538" w14:textId="77777777" w:rsidR="00E8102F" w:rsidRPr="003E6E8E" w:rsidRDefault="00723535" w:rsidP="00BF367C">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None </w:t>
            </w:r>
            <w:r w:rsidR="00BF367C" w:rsidRPr="003E6E8E">
              <w:rPr>
                <w:rFonts w:ascii="Times New Roman" w:eastAsia="Times New Roman" w:hAnsi="Times New Roman" w:cs="Times New Roman"/>
                <w:color w:val="auto"/>
                <w:sz w:val="24"/>
              </w:rPr>
              <w:t>S</w:t>
            </w:r>
            <w:r w:rsidRPr="003E6E8E">
              <w:rPr>
                <w:rFonts w:ascii="Times New Roman" w:eastAsia="Times New Roman" w:hAnsi="Times New Roman" w:cs="Times New Roman"/>
                <w:color w:val="auto"/>
                <w:sz w:val="24"/>
              </w:rPr>
              <w:t>pecified</w:t>
            </w:r>
          </w:p>
        </w:tc>
      </w:tr>
      <w:tr w:rsidR="00E8102F" w:rsidRPr="003E6E8E" w14:paraId="53C3714A" w14:textId="77777777" w:rsidTr="00BF367C">
        <w:trPr>
          <w:trHeight w:val="1113"/>
        </w:trPr>
        <w:tc>
          <w:tcPr>
            <w:tcW w:w="2710" w:type="dxa"/>
            <w:tcMar>
              <w:top w:w="100" w:type="dxa"/>
              <w:left w:w="100" w:type="dxa"/>
              <w:bottom w:w="100" w:type="dxa"/>
              <w:right w:w="100" w:type="dxa"/>
            </w:tcMar>
          </w:tcPr>
          <w:p w14:paraId="04BC5EF8" w14:textId="6284FF39" w:rsidR="00E8102F" w:rsidRPr="00BF6EA2" w:rsidRDefault="00BF367C">
            <w:pPr>
              <w:pStyle w:val="Normal1"/>
              <w:rPr>
                <w:rFonts w:ascii="Times New Roman" w:hAnsi="Times New Roman" w:cs="Times New Roman"/>
                <w:b/>
                <w:color w:val="auto"/>
                <w:sz w:val="24"/>
              </w:rPr>
            </w:pPr>
            <w:r w:rsidRPr="00BF6EA2">
              <w:rPr>
                <w:b/>
              </w:rPr>
              <w:br w:type="page"/>
            </w:r>
            <w:r w:rsidR="00723535" w:rsidRPr="00BF6EA2">
              <w:rPr>
                <w:rFonts w:ascii="Times New Roman" w:eastAsia="Times New Roman" w:hAnsi="Times New Roman" w:cs="Times New Roman"/>
                <w:b/>
                <w:color w:val="auto"/>
                <w:sz w:val="24"/>
              </w:rPr>
              <w:t>Sample Item</w:t>
            </w:r>
          </w:p>
        </w:tc>
        <w:tc>
          <w:tcPr>
            <w:tcW w:w="8190" w:type="dxa"/>
            <w:tcMar>
              <w:top w:w="100" w:type="dxa"/>
              <w:left w:w="100" w:type="dxa"/>
              <w:bottom w:w="100" w:type="dxa"/>
              <w:right w:w="100" w:type="dxa"/>
            </w:tcMar>
          </w:tcPr>
          <w:p w14:paraId="49940884" w14:textId="77777777" w:rsidR="00C06462" w:rsidRPr="003E6E8E" w:rsidRDefault="00723535" w:rsidP="0015588D">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Create a</w:t>
            </w:r>
            <w:r w:rsidR="00C06462" w:rsidRPr="003E6E8E">
              <w:rPr>
                <w:rFonts w:ascii="Times New Roman" w:eastAsia="Times New Roman" w:hAnsi="Times New Roman" w:cs="Times New Roman"/>
                <w:color w:val="auto"/>
                <w:sz w:val="24"/>
              </w:rPr>
              <w:t xml:space="preserve"> flyer for an </w:t>
            </w:r>
            <w:r w:rsidRPr="003E6E8E">
              <w:rPr>
                <w:rFonts w:ascii="Times New Roman" w:eastAsia="Times New Roman" w:hAnsi="Times New Roman" w:cs="Times New Roman"/>
                <w:color w:val="auto"/>
                <w:sz w:val="24"/>
              </w:rPr>
              <w:t xml:space="preserve">advertising campaign to promote </w:t>
            </w:r>
            <w:r w:rsidR="0015588D" w:rsidRPr="003E6E8E">
              <w:rPr>
                <w:rFonts w:ascii="Times New Roman" w:eastAsia="Times New Roman" w:hAnsi="Times New Roman" w:cs="Times New Roman"/>
                <w:color w:val="auto"/>
                <w:sz w:val="24"/>
              </w:rPr>
              <w:t>our school’s Thanksgiving food drive.</w:t>
            </w:r>
            <w:r w:rsidR="007D5F70" w:rsidRPr="003E6E8E">
              <w:rPr>
                <w:rFonts w:ascii="Times New Roman" w:eastAsia="Times New Roman" w:hAnsi="Times New Roman" w:cs="Times New Roman"/>
                <w:color w:val="auto"/>
                <w:sz w:val="24"/>
              </w:rPr>
              <w:t xml:space="preserve"> Your target audience is our student body and local businesses.</w:t>
            </w:r>
          </w:p>
          <w:p w14:paraId="4F17812D" w14:textId="77777777" w:rsidR="001D4E23" w:rsidRPr="003E6E8E" w:rsidRDefault="001D4E23" w:rsidP="001D4E23">
            <w:pPr>
              <w:pStyle w:val="Normal1"/>
              <w:rPr>
                <w:rFonts w:ascii="Times New Roman" w:hAnsi="Times New Roman" w:cs="Times New Roman"/>
                <w:color w:val="auto"/>
                <w:sz w:val="24"/>
              </w:rPr>
            </w:pPr>
          </w:p>
        </w:tc>
      </w:tr>
    </w:tbl>
    <w:p w14:paraId="0BDE0AD6"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60527D3F" w14:textId="77777777" w:rsidR="00BF367C"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62C5E90B" w14:textId="77777777" w:rsidR="00E8102F" w:rsidRPr="003E6E8E" w:rsidRDefault="00E8102F">
      <w:pPr>
        <w:pStyle w:val="Normal1"/>
        <w:rPr>
          <w:rFonts w:ascii="Times New Roman" w:hAnsi="Times New Roman" w:cs="Times New Roman"/>
          <w:color w:val="auto"/>
          <w:sz w:val="24"/>
        </w:rPr>
      </w:pPr>
    </w:p>
    <w:p w14:paraId="5D8A292E" w14:textId="77777777" w:rsidR="00BF367C"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23401303" w14:textId="77777777" w:rsidR="00BF6EA2" w:rsidRDefault="00BF6EA2">
      <w:pPr>
        <w:pStyle w:val="Normal1"/>
        <w:rPr>
          <w:rFonts w:ascii="Times New Roman" w:eastAsia="Times New Roman" w:hAnsi="Times New Roman" w:cs="Times New Roman"/>
          <w:color w:val="auto"/>
          <w:sz w:val="24"/>
        </w:rPr>
      </w:pPr>
    </w:p>
    <w:p w14:paraId="6C2623BE" w14:textId="77777777" w:rsidR="00BF6EA2" w:rsidRDefault="00BF6EA2">
      <w:pPr>
        <w:pStyle w:val="Normal1"/>
        <w:rPr>
          <w:rFonts w:ascii="Times New Roman" w:eastAsia="Times New Roman" w:hAnsi="Times New Roman" w:cs="Times New Roman"/>
          <w:color w:val="auto"/>
          <w:sz w:val="24"/>
        </w:rPr>
      </w:pPr>
    </w:p>
    <w:p w14:paraId="0E361F12" w14:textId="77777777" w:rsidR="00BF6EA2" w:rsidRDefault="00BF6EA2">
      <w:pPr>
        <w:pStyle w:val="Normal1"/>
        <w:rPr>
          <w:rFonts w:ascii="Times New Roman" w:eastAsia="Times New Roman" w:hAnsi="Times New Roman" w:cs="Times New Roman"/>
          <w:color w:val="auto"/>
          <w:sz w:val="24"/>
        </w:rPr>
      </w:pPr>
    </w:p>
    <w:p w14:paraId="4D52B082" w14:textId="77777777" w:rsidR="00BF6EA2" w:rsidRDefault="00BF6EA2">
      <w:pPr>
        <w:pStyle w:val="Normal1"/>
        <w:rPr>
          <w:rFonts w:ascii="Times New Roman" w:eastAsia="Times New Roman" w:hAnsi="Times New Roman" w:cs="Times New Roman"/>
          <w:color w:val="auto"/>
          <w:sz w:val="24"/>
        </w:rPr>
      </w:pPr>
    </w:p>
    <w:p w14:paraId="784A4330" w14:textId="77777777" w:rsidR="00BF6EA2" w:rsidRPr="003E6E8E" w:rsidRDefault="00BF6EA2">
      <w:pPr>
        <w:pStyle w:val="Normal1"/>
        <w:rPr>
          <w:rFonts w:ascii="Times New Roman" w:eastAsia="Times New Roman" w:hAnsi="Times New Roman" w:cs="Times New Roman"/>
          <w:color w:val="auto"/>
          <w:sz w:val="24"/>
        </w:rPr>
      </w:pPr>
    </w:p>
    <w:p w14:paraId="185AAFEA" w14:textId="77777777" w:rsidR="00BF367C" w:rsidRPr="003E6E8E" w:rsidRDefault="00BF367C">
      <w:pPr>
        <w:rPr>
          <w:rFonts w:ascii="Times New Roman" w:eastAsia="Times New Roman" w:hAnsi="Times New Roman" w:cs="Times New Roman"/>
        </w:rPr>
      </w:pPr>
      <w:r w:rsidRPr="003E6E8E">
        <w:rPr>
          <w:rFonts w:ascii="Times New Roman" w:eastAsia="Times New Roman" w:hAnsi="Times New Roman" w:cs="Times New Roman"/>
        </w:rPr>
        <w:br w:type="page"/>
      </w:r>
    </w:p>
    <w:tbl>
      <w:tblPr>
        <w:tblStyle w:val="TableGrid"/>
        <w:tblpPr w:leftFromText="180" w:rightFromText="180" w:vertAnchor="text" w:horzAnchor="page" w:tblpX="1411" w:tblpY="324"/>
        <w:tblW w:w="0" w:type="auto"/>
        <w:tblLook w:val="04A0" w:firstRow="1" w:lastRow="0" w:firstColumn="1" w:lastColumn="0" w:noHBand="0" w:noVBand="1"/>
      </w:tblPr>
      <w:tblGrid>
        <w:gridCol w:w="1915"/>
        <w:gridCol w:w="1915"/>
        <w:gridCol w:w="1915"/>
        <w:gridCol w:w="1915"/>
        <w:gridCol w:w="1916"/>
      </w:tblGrid>
      <w:tr w:rsidR="00BF6EA2" w:rsidRPr="003E6E8E" w14:paraId="0B4DDE62" w14:textId="77777777" w:rsidTr="00BF6EA2">
        <w:trPr>
          <w:trHeight w:val="443"/>
        </w:trPr>
        <w:tc>
          <w:tcPr>
            <w:tcW w:w="1915" w:type="dxa"/>
          </w:tcPr>
          <w:p w14:paraId="3B61F350" w14:textId="77777777" w:rsidR="00BF6EA2" w:rsidRPr="003E6E8E" w:rsidRDefault="00BF6EA2" w:rsidP="00BF6EA2">
            <w:r w:rsidRPr="003E6E8E">
              <w:lastRenderedPageBreak/>
              <w:t>Category</w:t>
            </w:r>
          </w:p>
        </w:tc>
        <w:tc>
          <w:tcPr>
            <w:tcW w:w="1915" w:type="dxa"/>
          </w:tcPr>
          <w:p w14:paraId="37C022FF" w14:textId="77777777" w:rsidR="00BF6EA2" w:rsidRPr="003E6E8E" w:rsidRDefault="00BF6EA2" w:rsidP="00BF6EA2">
            <w:r w:rsidRPr="003E6E8E">
              <w:t>4</w:t>
            </w:r>
          </w:p>
        </w:tc>
        <w:tc>
          <w:tcPr>
            <w:tcW w:w="1915" w:type="dxa"/>
          </w:tcPr>
          <w:p w14:paraId="610B6FCB" w14:textId="77777777" w:rsidR="00BF6EA2" w:rsidRPr="003E6E8E" w:rsidRDefault="00BF6EA2" w:rsidP="00BF6EA2">
            <w:r w:rsidRPr="003E6E8E">
              <w:t>3</w:t>
            </w:r>
          </w:p>
        </w:tc>
        <w:tc>
          <w:tcPr>
            <w:tcW w:w="1915" w:type="dxa"/>
          </w:tcPr>
          <w:p w14:paraId="0ECCB2D0" w14:textId="77777777" w:rsidR="00BF6EA2" w:rsidRPr="003E6E8E" w:rsidRDefault="00BF6EA2" w:rsidP="00BF6EA2">
            <w:r w:rsidRPr="003E6E8E">
              <w:t>2</w:t>
            </w:r>
          </w:p>
        </w:tc>
        <w:tc>
          <w:tcPr>
            <w:tcW w:w="1916" w:type="dxa"/>
          </w:tcPr>
          <w:p w14:paraId="5DF496E6" w14:textId="77777777" w:rsidR="00BF6EA2" w:rsidRPr="003E6E8E" w:rsidRDefault="00BF6EA2" w:rsidP="00BF6EA2">
            <w:r w:rsidRPr="003E6E8E">
              <w:t>1</w:t>
            </w:r>
          </w:p>
        </w:tc>
      </w:tr>
      <w:tr w:rsidR="00BF6EA2" w:rsidRPr="003E6E8E" w14:paraId="6B34C64A" w14:textId="77777777" w:rsidTr="00BF6EA2">
        <w:trPr>
          <w:trHeight w:val="1703"/>
        </w:trPr>
        <w:tc>
          <w:tcPr>
            <w:tcW w:w="1915" w:type="dxa"/>
          </w:tcPr>
          <w:p w14:paraId="45590D80" w14:textId="77777777" w:rsidR="00BF6EA2" w:rsidRPr="003E6E8E" w:rsidRDefault="00BF6EA2" w:rsidP="00BF6EA2">
            <w:r w:rsidRPr="003E6E8E">
              <w:t xml:space="preserve">Attractiveness </w:t>
            </w:r>
          </w:p>
          <w:p w14:paraId="0467AE50" w14:textId="77777777" w:rsidR="00BF6EA2" w:rsidRPr="003E6E8E" w:rsidRDefault="00BF6EA2" w:rsidP="00BF6EA2"/>
          <w:p w14:paraId="1896D921" w14:textId="77777777" w:rsidR="00BF6EA2" w:rsidRPr="003E6E8E" w:rsidRDefault="00BF6EA2" w:rsidP="00BF6EA2">
            <w:r w:rsidRPr="003E6E8E">
              <w:t>and Organization</w:t>
            </w:r>
          </w:p>
        </w:tc>
        <w:tc>
          <w:tcPr>
            <w:tcW w:w="1915" w:type="dxa"/>
          </w:tcPr>
          <w:p w14:paraId="6E1484F4" w14:textId="77777777" w:rsidR="00BF6EA2" w:rsidRPr="003E6E8E" w:rsidRDefault="00BF6EA2" w:rsidP="00BF6EA2">
            <w:r w:rsidRPr="003E6E8E">
              <w:t>The flyer has exceptionally attractive formatting and the information is well organized.</w:t>
            </w:r>
          </w:p>
        </w:tc>
        <w:tc>
          <w:tcPr>
            <w:tcW w:w="1915" w:type="dxa"/>
          </w:tcPr>
          <w:p w14:paraId="243D66CC" w14:textId="77777777" w:rsidR="00BF6EA2" w:rsidRPr="003E6E8E" w:rsidRDefault="00BF6EA2" w:rsidP="00BF6EA2">
            <w:r w:rsidRPr="003E6E8E">
              <w:t>The flyer has attractive formatting and the information is well organized.</w:t>
            </w:r>
          </w:p>
        </w:tc>
        <w:tc>
          <w:tcPr>
            <w:tcW w:w="1915" w:type="dxa"/>
          </w:tcPr>
          <w:p w14:paraId="629D7826" w14:textId="77777777" w:rsidR="00BF6EA2" w:rsidRPr="003E6E8E" w:rsidRDefault="00BF6EA2" w:rsidP="00BF6EA2">
            <w:r w:rsidRPr="003E6E8E">
              <w:t>The flyer has well organized information.</w:t>
            </w:r>
          </w:p>
        </w:tc>
        <w:tc>
          <w:tcPr>
            <w:tcW w:w="1916" w:type="dxa"/>
          </w:tcPr>
          <w:p w14:paraId="4E17340D" w14:textId="77777777" w:rsidR="00BF6EA2" w:rsidRPr="003E6E8E" w:rsidRDefault="00BF6EA2" w:rsidP="00BF6EA2">
            <w:r w:rsidRPr="003E6E8E">
              <w:t>The flyer’s formatting and organizations are confusing.</w:t>
            </w:r>
          </w:p>
        </w:tc>
      </w:tr>
      <w:tr w:rsidR="00BF6EA2" w:rsidRPr="003E6E8E" w14:paraId="5BBEF319" w14:textId="77777777" w:rsidTr="00BF6EA2">
        <w:trPr>
          <w:trHeight w:val="1523"/>
        </w:trPr>
        <w:tc>
          <w:tcPr>
            <w:tcW w:w="1915" w:type="dxa"/>
          </w:tcPr>
          <w:p w14:paraId="62A7F07A" w14:textId="77777777" w:rsidR="00BF6EA2" w:rsidRPr="003E6E8E" w:rsidRDefault="00BF6EA2" w:rsidP="00BF6EA2">
            <w:r w:rsidRPr="003E6E8E">
              <w:t>Writing and Grammar</w:t>
            </w:r>
          </w:p>
        </w:tc>
        <w:tc>
          <w:tcPr>
            <w:tcW w:w="1915" w:type="dxa"/>
          </w:tcPr>
          <w:p w14:paraId="5FC1723A" w14:textId="77777777" w:rsidR="00BF6EA2" w:rsidRPr="003E6E8E" w:rsidRDefault="00BF6EA2" w:rsidP="00BF6EA2">
            <w:r w:rsidRPr="003E6E8E">
              <w:t>There are no grammatical mistakes on the flyer.</w:t>
            </w:r>
          </w:p>
        </w:tc>
        <w:tc>
          <w:tcPr>
            <w:tcW w:w="1915" w:type="dxa"/>
          </w:tcPr>
          <w:p w14:paraId="1B480938" w14:textId="77777777" w:rsidR="00BF6EA2" w:rsidRPr="003E6E8E" w:rsidRDefault="00BF6EA2" w:rsidP="00BF6EA2">
            <w:r w:rsidRPr="003E6E8E">
              <w:t>There are 1-2 grammatical mistakes on the flyer.</w:t>
            </w:r>
          </w:p>
        </w:tc>
        <w:tc>
          <w:tcPr>
            <w:tcW w:w="1915" w:type="dxa"/>
          </w:tcPr>
          <w:p w14:paraId="35965D45" w14:textId="77777777" w:rsidR="00BF6EA2" w:rsidRPr="003E6E8E" w:rsidRDefault="00BF6EA2" w:rsidP="00BF6EA2">
            <w:r w:rsidRPr="003E6E8E">
              <w:t>There are 3-4 grammatical mistakes on the flyer.</w:t>
            </w:r>
          </w:p>
        </w:tc>
        <w:tc>
          <w:tcPr>
            <w:tcW w:w="1916" w:type="dxa"/>
          </w:tcPr>
          <w:p w14:paraId="6484F52F" w14:textId="77777777" w:rsidR="00BF6EA2" w:rsidRPr="003E6E8E" w:rsidRDefault="00BF6EA2" w:rsidP="00BF6EA2">
            <w:r w:rsidRPr="003E6E8E">
              <w:t>There are more than 4 grammatical mistakes on the flyer.</w:t>
            </w:r>
          </w:p>
        </w:tc>
      </w:tr>
      <w:tr w:rsidR="00BF6EA2" w:rsidRPr="003E6E8E" w14:paraId="451BC2C7" w14:textId="77777777" w:rsidTr="00BF6EA2">
        <w:trPr>
          <w:trHeight w:val="1523"/>
        </w:trPr>
        <w:tc>
          <w:tcPr>
            <w:tcW w:w="1915" w:type="dxa"/>
          </w:tcPr>
          <w:p w14:paraId="4780FCEB" w14:textId="77777777" w:rsidR="00BF6EA2" w:rsidRPr="003E6E8E" w:rsidRDefault="00BF6EA2" w:rsidP="00BF6EA2">
            <w:r w:rsidRPr="003E6E8E">
              <w:t>Content and Accuracy</w:t>
            </w:r>
          </w:p>
        </w:tc>
        <w:tc>
          <w:tcPr>
            <w:tcW w:w="1915" w:type="dxa"/>
          </w:tcPr>
          <w:p w14:paraId="3A73A05C" w14:textId="77777777" w:rsidR="00BF6EA2" w:rsidRPr="003E6E8E" w:rsidRDefault="00BF6EA2" w:rsidP="00BF6EA2">
            <w:r w:rsidRPr="003E6E8E">
              <w:t>The address, phone number, and pertinent facts are on the flyer.</w:t>
            </w:r>
          </w:p>
        </w:tc>
        <w:tc>
          <w:tcPr>
            <w:tcW w:w="1915" w:type="dxa"/>
          </w:tcPr>
          <w:p w14:paraId="00DBACDD" w14:textId="77777777" w:rsidR="00BF6EA2" w:rsidRPr="003E6E8E" w:rsidRDefault="00BF6EA2" w:rsidP="00BF6EA2">
            <w:r w:rsidRPr="003E6E8E">
              <w:t>One (1) important fact about the Thanksgiving food-drive is missing.</w:t>
            </w:r>
          </w:p>
        </w:tc>
        <w:tc>
          <w:tcPr>
            <w:tcW w:w="1915" w:type="dxa"/>
          </w:tcPr>
          <w:p w14:paraId="068339AF" w14:textId="77777777" w:rsidR="00BF6EA2" w:rsidRPr="003E6E8E" w:rsidRDefault="00BF6EA2" w:rsidP="00BF6EA2">
            <w:r w:rsidRPr="003E6E8E">
              <w:t>Two (2) important facts about the Thanksgiving food-drive are missing.</w:t>
            </w:r>
          </w:p>
        </w:tc>
        <w:tc>
          <w:tcPr>
            <w:tcW w:w="1916" w:type="dxa"/>
          </w:tcPr>
          <w:p w14:paraId="7348A62B" w14:textId="77777777" w:rsidR="00BF6EA2" w:rsidRPr="003E6E8E" w:rsidRDefault="00BF6EA2" w:rsidP="00BF6EA2">
            <w:r w:rsidRPr="003E6E8E">
              <w:t>Three (3) or more important facts about the Thanksgiving food-drive are missing.</w:t>
            </w:r>
          </w:p>
        </w:tc>
      </w:tr>
      <w:tr w:rsidR="00BF6EA2" w:rsidRPr="003E6E8E" w14:paraId="090BC5C3" w14:textId="77777777" w:rsidTr="00BF6EA2">
        <w:trPr>
          <w:trHeight w:val="1613"/>
        </w:trPr>
        <w:tc>
          <w:tcPr>
            <w:tcW w:w="1915" w:type="dxa"/>
          </w:tcPr>
          <w:p w14:paraId="550C3052" w14:textId="77777777" w:rsidR="00BF6EA2" w:rsidRPr="003E6E8E" w:rsidRDefault="00BF6EA2" w:rsidP="00BF6EA2">
            <w:r w:rsidRPr="003E6E8E">
              <w:t>Graphics and Pictures</w:t>
            </w:r>
          </w:p>
        </w:tc>
        <w:tc>
          <w:tcPr>
            <w:tcW w:w="1915" w:type="dxa"/>
          </w:tcPr>
          <w:p w14:paraId="4FA6A66F" w14:textId="77777777" w:rsidR="00BF6EA2" w:rsidRPr="003E6E8E" w:rsidRDefault="00BF6EA2" w:rsidP="00BF6EA2">
            <w:r w:rsidRPr="003E6E8E">
              <w:t>Graphics are exceptional and there is a great balance between graphics and text.</w:t>
            </w:r>
          </w:p>
        </w:tc>
        <w:tc>
          <w:tcPr>
            <w:tcW w:w="1915" w:type="dxa"/>
          </w:tcPr>
          <w:p w14:paraId="474BD8B3" w14:textId="77777777" w:rsidR="00BF6EA2" w:rsidRPr="003E6E8E" w:rsidRDefault="00BF6EA2" w:rsidP="00BF6EA2">
            <w:r w:rsidRPr="003E6E8E">
              <w:t>Graphics go well with the text, but there are so many that they detract from the text.</w:t>
            </w:r>
          </w:p>
        </w:tc>
        <w:tc>
          <w:tcPr>
            <w:tcW w:w="1915" w:type="dxa"/>
          </w:tcPr>
          <w:p w14:paraId="43C525D7" w14:textId="77777777" w:rsidR="00BF6EA2" w:rsidRPr="003E6E8E" w:rsidRDefault="00BF6EA2" w:rsidP="00BF6EA2">
            <w:r w:rsidRPr="003E6E8E">
              <w:t xml:space="preserve">Graphics go well with the text, but there are not enough graphics. The flyer is mostly text. </w:t>
            </w:r>
          </w:p>
        </w:tc>
        <w:tc>
          <w:tcPr>
            <w:tcW w:w="1916" w:type="dxa"/>
          </w:tcPr>
          <w:p w14:paraId="7D4988A3" w14:textId="77777777" w:rsidR="00BF6EA2" w:rsidRPr="003E6E8E" w:rsidRDefault="00BF6EA2" w:rsidP="00BF6EA2">
            <w:r w:rsidRPr="003E6E8E">
              <w:t xml:space="preserve">Graphics do not go well with the text. </w:t>
            </w:r>
          </w:p>
        </w:tc>
      </w:tr>
    </w:tbl>
    <w:p w14:paraId="34F0FD08" w14:textId="77777777" w:rsidR="00BF6EA2" w:rsidRDefault="00BF6EA2">
      <w:r>
        <w:br w:type="page"/>
      </w:r>
    </w:p>
    <w:tbl>
      <w:tblPr>
        <w:tblW w:w="109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190"/>
      </w:tblGrid>
      <w:tr w:rsidR="00E8102F" w:rsidRPr="003E6E8E" w14:paraId="291F46D0" w14:textId="77777777" w:rsidTr="0015588D">
        <w:tc>
          <w:tcPr>
            <w:tcW w:w="2710" w:type="dxa"/>
            <w:tcMar>
              <w:top w:w="100" w:type="dxa"/>
              <w:left w:w="100" w:type="dxa"/>
              <w:bottom w:w="100" w:type="dxa"/>
              <w:right w:w="100" w:type="dxa"/>
            </w:tcMar>
          </w:tcPr>
          <w:p w14:paraId="6A1B748E" w14:textId="23AE76B9"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lastRenderedPageBreak/>
              <w:t>Reporting Category</w:t>
            </w:r>
          </w:p>
        </w:tc>
        <w:tc>
          <w:tcPr>
            <w:tcW w:w="8190" w:type="dxa"/>
            <w:tcMar>
              <w:top w:w="100" w:type="dxa"/>
              <w:left w:w="100" w:type="dxa"/>
              <w:bottom w:w="100" w:type="dxa"/>
              <w:right w:w="100" w:type="dxa"/>
            </w:tcMar>
          </w:tcPr>
          <w:p w14:paraId="3A534F8A"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Visual Arts</w:t>
            </w:r>
          </w:p>
        </w:tc>
      </w:tr>
      <w:tr w:rsidR="00E8102F" w:rsidRPr="003E6E8E" w14:paraId="5A306A80" w14:textId="77777777" w:rsidTr="0015588D">
        <w:tc>
          <w:tcPr>
            <w:tcW w:w="2710" w:type="dxa"/>
            <w:tcMar>
              <w:top w:w="100" w:type="dxa"/>
              <w:left w:w="100" w:type="dxa"/>
              <w:bottom w:w="100" w:type="dxa"/>
              <w:right w:w="100" w:type="dxa"/>
            </w:tcMar>
          </w:tcPr>
          <w:p w14:paraId="2FEC5FB2"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Standard</w:t>
            </w:r>
          </w:p>
        </w:tc>
        <w:tc>
          <w:tcPr>
            <w:tcW w:w="8190" w:type="dxa"/>
            <w:tcMar>
              <w:top w:w="100" w:type="dxa"/>
              <w:left w:w="100" w:type="dxa"/>
              <w:bottom w:w="100" w:type="dxa"/>
              <w:right w:w="100" w:type="dxa"/>
            </w:tcMar>
          </w:tcPr>
          <w:p w14:paraId="1A200A1B"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Innovation, technology and the future.</w:t>
            </w:r>
          </w:p>
        </w:tc>
      </w:tr>
      <w:tr w:rsidR="00E8102F" w:rsidRPr="003E6E8E" w14:paraId="15F5B2F8" w14:textId="77777777" w:rsidTr="0015588D">
        <w:tc>
          <w:tcPr>
            <w:tcW w:w="2710" w:type="dxa"/>
            <w:tcMar>
              <w:top w:w="100" w:type="dxa"/>
              <w:left w:w="100" w:type="dxa"/>
              <w:bottom w:w="100" w:type="dxa"/>
              <w:right w:w="100" w:type="dxa"/>
            </w:tcMar>
          </w:tcPr>
          <w:p w14:paraId="0E728F4A"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 Number</w:t>
            </w:r>
          </w:p>
        </w:tc>
        <w:tc>
          <w:tcPr>
            <w:tcW w:w="8190" w:type="dxa"/>
            <w:tcMar>
              <w:top w:w="100" w:type="dxa"/>
              <w:left w:w="100" w:type="dxa"/>
              <w:bottom w:w="100" w:type="dxa"/>
              <w:right w:w="100" w:type="dxa"/>
            </w:tcMar>
          </w:tcPr>
          <w:p w14:paraId="5BEFB4BE"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VA.912.F.3.4</w:t>
            </w:r>
          </w:p>
        </w:tc>
      </w:tr>
      <w:tr w:rsidR="00E8102F" w:rsidRPr="003E6E8E" w14:paraId="237D2B60" w14:textId="77777777" w:rsidTr="0015588D">
        <w:tc>
          <w:tcPr>
            <w:tcW w:w="2710" w:type="dxa"/>
            <w:tcMar>
              <w:top w:w="100" w:type="dxa"/>
              <w:left w:w="100" w:type="dxa"/>
              <w:bottom w:w="100" w:type="dxa"/>
              <w:right w:w="100" w:type="dxa"/>
            </w:tcMar>
          </w:tcPr>
          <w:p w14:paraId="0DDF94AF"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w:t>
            </w:r>
          </w:p>
        </w:tc>
        <w:tc>
          <w:tcPr>
            <w:tcW w:w="8190" w:type="dxa"/>
            <w:tcMar>
              <w:top w:w="100" w:type="dxa"/>
              <w:left w:w="100" w:type="dxa"/>
              <w:bottom w:w="100" w:type="dxa"/>
              <w:right w:w="100" w:type="dxa"/>
            </w:tcMar>
          </w:tcPr>
          <w:p w14:paraId="5557C714"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Follow directions and use effective time-management skills to complete the art-making process and show development of 21</w:t>
            </w:r>
            <w:r w:rsidRPr="003E6E8E">
              <w:rPr>
                <w:rFonts w:ascii="Times New Roman" w:eastAsia="Times New Roman" w:hAnsi="Times New Roman" w:cs="Times New Roman"/>
                <w:color w:val="auto"/>
                <w:sz w:val="24"/>
                <w:vertAlign w:val="superscript"/>
              </w:rPr>
              <w:t>st</w:t>
            </w:r>
            <w:r w:rsidRPr="003E6E8E">
              <w:rPr>
                <w:rFonts w:ascii="Times New Roman" w:eastAsia="Times New Roman" w:hAnsi="Times New Roman" w:cs="Times New Roman"/>
                <w:color w:val="auto"/>
                <w:sz w:val="24"/>
              </w:rPr>
              <w:t>-century skills.</w:t>
            </w:r>
          </w:p>
        </w:tc>
      </w:tr>
      <w:tr w:rsidR="00E8102F" w:rsidRPr="003E6E8E" w14:paraId="11FF6BCD" w14:textId="77777777" w:rsidTr="0015588D">
        <w:tc>
          <w:tcPr>
            <w:tcW w:w="2710" w:type="dxa"/>
            <w:tcMar>
              <w:top w:w="100" w:type="dxa"/>
              <w:left w:w="100" w:type="dxa"/>
              <w:bottom w:w="100" w:type="dxa"/>
              <w:right w:w="100" w:type="dxa"/>
            </w:tcMar>
          </w:tcPr>
          <w:p w14:paraId="13F5C4F0"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Also Assesses</w:t>
            </w:r>
          </w:p>
        </w:tc>
        <w:tc>
          <w:tcPr>
            <w:tcW w:w="8190" w:type="dxa"/>
            <w:tcMar>
              <w:top w:w="100" w:type="dxa"/>
              <w:left w:w="100" w:type="dxa"/>
              <w:bottom w:w="100" w:type="dxa"/>
              <w:right w:w="100" w:type="dxa"/>
            </w:tcMar>
          </w:tcPr>
          <w:p w14:paraId="5690F477" w14:textId="77777777" w:rsidR="00E8102F" w:rsidRPr="003E6E8E" w:rsidRDefault="00723535" w:rsidP="00371700">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Not </w:t>
            </w:r>
            <w:r w:rsidR="00371700" w:rsidRPr="003E6E8E">
              <w:rPr>
                <w:rFonts w:ascii="Times New Roman" w:eastAsia="Times New Roman" w:hAnsi="Times New Roman" w:cs="Times New Roman"/>
                <w:color w:val="auto"/>
                <w:sz w:val="24"/>
              </w:rPr>
              <w:t>A</w:t>
            </w:r>
            <w:r w:rsidRPr="003E6E8E">
              <w:rPr>
                <w:rFonts w:ascii="Times New Roman" w:eastAsia="Times New Roman" w:hAnsi="Times New Roman" w:cs="Times New Roman"/>
                <w:color w:val="auto"/>
                <w:sz w:val="24"/>
              </w:rPr>
              <w:t>pplicable</w:t>
            </w:r>
          </w:p>
        </w:tc>
      </w:tr>
      <w:tr w:rsidR="00E8102F" w:rsidRPr="003E6E8E" w14:paraId="39454DDE" w14:textId="77777777" w:rsidTr="0015588D">
        <w:tc>
          <w:tcPr>
            <w:tcW w:w="2710" w:type="dxa"/>
            <w:tcMar>
              <w:top w:w="100" w:type="dxa"/>
              <w:left w:w="100" w:type="dxa"/>
              <w:bottom w:w="100" w:type="dxa"/>
              <w:right w:w="100" w:type="dxa"/>
            </w:tcMar>
          </w:tcPr>
          <w:p w14:paraId="0ED74089"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Item Types</w:t>
            </w:r>
          </w:p>
        </w:tc>
        <w:tc>
          <w:tcPr>
            <w:tcW w:w="8190" w:type="dxa"/>
            <w:tcMar>
              <w:top w:w="100" w:type="dxa"/>
              <w:left w:w="100" w:type="dxa"/>
              <w:bottom w:w="100" w:type="dxa"/>
              <w:right w:w="100" w:type="dxa"/>
            </w:tcMar>
          </w:tcPr>
          <w:p w14:paraId="72D38FEC" w14:textId="77777777" w:rsidR="00E8102F" w:rsidRPr="003E6E8E" w:rsidRDefault="00723535" w:rsidP="00BA042F">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Selected </w:t>
            </w:r>
            <w:r w:rsidR="00BA042F" w:rsidRPr="003E6E8E">
              <w:rPr>
                <w:rFonts w:ascii="Times New Roman" w:eastAsia="Times New Roman" w:hAnsi="Times New Roman" w:cs="Times New Roman"/>
                <w:color w:val="auto"/>
                <w:sz w:val="24"/>
              </w:rPr>
              <w:t>R</w:t>
            </w:r>
            <w:r w:rsidRPr="003E6E8E">
              <w:rPr>
                <w:rFonts w:ascii="Times New Roman" w:eastAsia="Times New Roman" w:hAnsi="Times New Roman" w:cs="Times New Roman"/>
                <w:color w:val="auto"/>
                <w:sz w:val="24"/>
              </w:rPr>
              <w:t>esponse</w:t>
            </w:r>
            <w:r w:rsidR="00BA042F" w:rsidRPr="003E6E8E">
              <w:rPr>
                <w:rFonts w:ascii="Times New Roman" w:eastAsia="Times New Roman" w:hAnsi="Times New Roman" w:cs="Times New Roman"/>
                <w:color w:val="auto"/>
                <w:sz w:val="24"/>
              </w:rPr>
              <w:t>, Constructed Response</w:t>
            </w:r>
          </w:p>
        </w:tc>
      </w:tr>
      <w:tr w:rsidR="00E8102F" w:rsidRPr="003E6E8E" w14:paraId="66E74BC1" w14:textId="77777777" w:rsidTr="0015588D">
        <w:tc>
          <w:tcPr>
            <w:tcW w:w="2710" w:type="dxa"/>
            <w:tcMar>
              <w:top w:w="100" w:type="dxa"/>
              <w:left w:w="100" w:type="dxa"/>
              <w:bottom w:w="100" w:type="dxa"/>
              <w:right w:w="100" w:type="dxa"/>
            </w:tcMar>
          </w:tcPr>
          <w:p w14:paraId="32C8FE50"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Benchmark Clarification</w:t>
            </w:r>
          </w:p>
        </w:tc>
        <w:tc>
          <w:tcPr>
            <w:tcW w:w="8190" w:type="dxa"/>
            <w:tcMar>
              <w:top w:w="100" w:type="dxa"/>
              <w:left w:w="100" w:type="dxa"/>
              <w:bottom w:w="100" w:type="dxa"/>
              <w:right w:w="100" w:type="dxa"/>
            </w:tcMar>
          </w:tcPr>
          <w:p w14:paraId="63D11389"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The student will use time management skills to complete a finished product that utilizes modern technology.</w:t>
            </w:r>
          </w:p>
        </w:tc>
      </w:tr>
      <w:tr w:rsidR="00E8102F" w:rsidRPr="003E6E8E" w14:paraId="3C84AF2A" w14:textId="77777777" w:rsidTr="0015588D">
        <w:tc>
          <w:tcPr>
            <w:tcW w:w="2710" w:type="dxa"/>
            <w:tcMar>
              <w:top w:w="100" w:type="dxa"/>
              <w:left w:w="100" w:type="dxa"/>
              <w:bottom w:w="100" w:type="dxa"/>
              <w:right w:w="100" w:type="dxa"/>
            </w:tcMar>
          </w:tcPr>
          <w:p w14:paraId="525214E9"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Content Focus</w:t>
            </w:r>
          </w:p>
        </w:tc>
        <w:tc>
          <w:tcPr>
            <w:tcW w:w="8190" w:type="dxa"/>
            <w:tcMar>
              <w:top w:w="100" w:type="dxa"/>
              <w:left w:w="100" w:type="dxa"/>
              <w:bottom w:w="100" w:type="dxa"/>
              <w:right w:w="100" w:type="dxa"/>
            </w:tcMar>
          </w:tcPr>
          <w:p w14:paraId="31F91AC4"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Time management, utilizing technology appropriate for project</w:t>
            </w:r>
          </w:p>
        </w:tc>
      </w:tr>
      <w:tr w:rsidR="00E8102F" w:rsidRPr="003E6E8E" w14:paraId="44E3A4F9" w14:textId="77777777" w:rsidTr="0015588D">
        <w:tc>
          <w:tcPr>
            <w:tcW w:w="2710" w:type="dxa"/>
            <w:tcMar>
              <w:top w:w="100" w:type="dxa"/>
              <w:left w:w="100" w:type="dxa"/>
              <w:bottom w:w="100" w:type="dxa"/>
              <w:right w:w="100" w:type="dxa"/>
            </w:tcMar>
          </w:tcPr>
          <w:p w14:paraId="4940AF8E"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Content Limits</w:t>
            </w:r>
          </w:p>
        </w:tc>
        <w:tc>
          <w:tcPr>
            <w:tcW w:w="8190" w:type="dxa"/>
            <w:tcMar>
              <w:top w:w="100" w:type="dxa"/>
              <w:left w:w="100" w:type="dxa"/>
              <w:bottom w:w="100" w:type="dxa"/>
              <w:right w:w="100" w:type="dxa"/>
            </w:tcMar>
          </w:tcPr>
          <w:p w14:paraId="519BB77F"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Finished product should be of interest to the student.</w:t>
            </w:r>
          </w:p>
          <w:p w14:paraId="5DDB65F7"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Finished product should demonstrate the use of 21</w:t>
            </w:r>
            <w:r w:rsidRPr="003E6E8E">
              <w:rPr>
                <w:rFonts w:ascii="Times New Roman" w:eastAsia="Times New Roman" w:hAnsi="Times New Roman" w:cs="Times New Roman"/>
                <w:color w:val="auto"/>
                <w:sz w:val="24"/>
                <w:vertAlign w:val="superscript"/>
              </w:rPr>
              <w:t>st</w:t>
            </w:r>
            <w:r w:rsidRPr="003E6E8E">
              <w:rPr>
                <w:rFonts w:ascii="Times New Roman" w:eastAsia="Times New Roman" w:hAnsi="Times New Roman" w:cs="Times New Roman"/>
                <w:color w:val="auto"/>
                <w:sz w:val="24"/>
              </w:rPr>
              <w:t>- century skills</w:t>
            </w:r>
          </w:p>
        </w:tc>
      </w:tr>
      <w:tr w:rsidR="00E8102F" w:rsidRPr="003E6E8E" w14:paraId="2A78C115" w14:textId="77777777" w:rsidTr="0015588D">
        <w:tc>
          <w:tcPr>
            <w:tcW w:w="2710" w:type="dxa"/>
            <w:tcMar>
              <w:top w:w="100" w:type="dxa"/>
              <w:left w:w="100" w:type="dxa"/>
              <w:bottom w:w="100" w:type="dxa"/>
              <w:right w:w="100" w:type="dxa"/>
            </w:tcMar>
          </w:tcPr>
          <w:p w14:paraId="6C3CC20A"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Text Attributes</w:t>
            </w:r>
          </w:p>
        </w:tc>
        <w:tc>
          <w:tcPr>
            <w:tcW w:w="8190" w:type="dxa"/>
            <w:tcMar>
              <w:top w:w="100" w:type="dxa"/>
              <w:left w:w="100" w:type="dxa"/>
              <w:bottom w:w="100" w:type="dxa"/>
              <w:right w:w="100" w:type="dxa"/>
            </w:tcMar>
          </w:tcPr>
          <w:p w14:paraId="4FC12C2D" w14:textId="77777777" w:rsidR="00431A75" w:rsidRPr="003E6E8E" w:rsidRDefault="00431A75" w:rsidP="00431A75">
            <w:pPr>
              <w:rPr>
                <w:rFonts w:ascii="Times New Roman" w:eastAsia="Times New Roman" w:hAnsi="Times New Roman" w:cs="Times New Roman"/>
              </w:rPr>
            </w:pPr>
            <w:r w:rsidRPr="003E6E8E">
              <w:rPr>
                <w:rFonts w:ascii="Times New Roman" w:eastAsia="Times New Roman" w:hAnsi="Times New Roman" w:cs="Times New Roman"/>
              </w:rPr>
              <w:t>Text must be grade level appropriate. Text may be literary or informational. Texts may be fiction or non-fiction.</w:t>
            </w:r>
          </w:p>
          <w:p w14:paraId="40C8AD37" w14:textId="77777777" w:rsidR="00431A75" w:rsidRPr="003E6E8E" w:rsidRDefault="00431A75" w:rsidP="00431A75">
            <w:pPr>
              <w:rPr>
                <w:rFonts w:ascii="Times New Roman" w:eastAsia="Times New Roman" w:hAnsi="Times New Roman" w:cs="Times New Roman"/>
              </w:rPr>
            </w:pPr>
          </w:p>
          <w:p w14:paraId="6DA9DBE9" w14:textId="77777777" w:rsidR="00431A75" w:rsidRPr="003E6E8E" w:rsidRDefault="00431A75" w:rsidP="00431A75">
            <w:pPr>
              <w:rPr>
                <w:rFonts w:ascii="Times New Roman" w:eastAsia="Times New Roman" w:hAnsi="Times New Roman" w:cs="Times New Roman"/>
              </w:rPr>
            </w:pPr>
            <w:r w:rsidRPr="003E6E8E">
              <w:rPr>
                <w:rFonts w:ascii="Times New Roman" w:eastAsia="Times New Roman" w:hAnsi="Times New Roman" w:cs="Times New Roman"/>
              </w:rPr>
              <w:t>Selections may contain, but are not limited to, research papers, news articles, speeches, investigative reports, and editorials.</w:t>
            </w:r>
          </w:p>
          <w:p w14:paraId="28667E0B" w14:textId="77777777" w:rsidR="00431A75" w:rsidRPr="003E6E8E" w:rsidRDefault="00431A75" w:rsidP="00431A75">
            <w:pPr>
              <w:rPr>
                <w:rFonts w:ascii="Times New Roman" w:eastAsia="Times New Roman" w:hAnsi="Times New Roman" w:cs="Times New Roman"/>
              </w:rPr>
            </w:pPr>
          </w:p>
          <w:p w14:paraId="71ECF4D0" w14:textId="7EFE4455" w:rsidR="00E8102F" w:rsidRPr="003E6E8E" w:rsidRDefault="00431A75" w:rsidP="00431A75">
            <w:pPr>
              <w:pStyle w:val="Normal1"/>
              <w:rPr>
                <w:rFonts w:ascii="Times New Roman" w:hAnsi="Times New Roman" w:cs="Times New Roman"/>
                <w:color w:val="auto"/>
                <w:sz w:val="24"/>
              </w:rPr>
            </w:pPr>
            <w:r w:rsidRPr="003E6E8E">
              <w:rPr>
                <w:rFonts w:ascii="Times New Roman" w:eastAsia="Times New Roman" w:hAnsi="Times New Roman" w:cs="Times New Roman"/>
                <w:color w:val="auto"/>
              </w:rPr>
              <w:t>Selections may also contain, but are not limited to, political campaign materials, transcripts of news reports, web-based articles, and other expository texts that journalism students might be exposed to.</w:t>
            </w:r>
          </w:p>
        </w:tc>
      </w:tr>
      <w:tr w:rsidR="00E8102F" w:rsidRPr="003E6E8E" w14:paraId="633F6CBA" w14:textId="77777777" w:rsidTr="0015588D">
        <w:tc>
          <w:tcPr>
            <w:tcW w:w="2710" w:type="dxa"/>
            <w:tcMar>
              <w:top w:w="100" w:type="dxa"/>
              <w:left w:w="100" w:type="dxa"/>
              <w:bottom w:w="100" w:type="dxa"/>
              <w:right w:w="100" w:type="dxa"/>
            </w:tcMar>
          </w:tcPr>
          <w:p w14:paraId="7593FD4B" w14:textId="77777777"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Distractor Attributes</w:t>
            </w:r>
          </w:p>
        </w:tc>
        <w:tc>
          <w:tcPr>
            <w:tcW w:w="8190" w:type="dxa"/>
            <w:tcMar>
              <w:top w:w="100" w:type="dxa"/>
              <w:left w:w="100" w:type="dxa"/>
              <w:bottom w:w="100" w:type="dxa"/>
              <w:right w:w="100" w:type="dxa"/>
            </w:tcMar>
          </w:tcPr>
          <w:p w14:paraId="49692F11"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Items should include software appropriate for design and layout</w:t>
            </w:r>
          </w:p>
        </w:tc>
      </w:tr>
    </w:tbl>
    <w:p w14:paraId="16106AD0" w14:textId="77777777" w:rsidR="00BE732F" w:rsidRDefault="00BE732F">
      <w:r>
        <w:br w:type="page"/>
      </w:r>
    </w:p>
    <w:tbl>
      <w:tblPr>
        <w:tblW w:w="109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190"/>
      </w:tblGrid>
      <w:tr w:rsidR="00E8102F" w:rsidRPr="003E6E8E" w14:paraId="3364FAE3" w14:textId="77777777" w:rsidTr="0015588D">
        <w:tc>
          <w:tcPr>
            <w:tcW w:w="2710" w:type="dxa"/>
            <w:tcMar>
              <w:top w:w="100" w:type="dxa"/>
              <w:left w:w="100" w:type="dxa"/>
              <w:bottom w:w="100" w:type="dxa"/>
              <w:right w:w="100" w:type="dxa"/>
            </w:tcMar>
          </w:tcPr>
          <w:p w14:paraId="133AF556" w14:textId="7FE52D86" w:rsidR="00E8102F" w:rsidRPr="00BF6EA2" w:rsidRDefault="00723535">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lastRenderedPageBreak/>
              <w:t>Sample Item</w:t>
            </w:r>
          </w:p>
        </w:tc>
        <w:tc>
          <w:tcPr>
            <w:tcW w:w="8190" w:type="dxa"/>
            <w:tcMar>
              <w:top w:w="100" w:type="dxa"/>
              <w:left w:w="100" w:type="dxa"/>
              <w:bottom w:w="100" w:type="dxa"/>
              <w:right w:w="100" w:type="dxa"/>
            </w:tcMar>
          </w:tcPr>
          <w:p w14:paraId="57E2AEF2" w14:textId="77777777" w:rsidR="00EB5E33" w:rsidRPr="003E6E8E" w:rsidRDefault="00EB5E33">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John an</w:t>
            </w:r>
            <w:r w:rsidR="006D4AEC" w:rsidRPr="003E6E8E">
              <w:rPr>
                <w:rFonts w:ascii="Times New Roman" w:eastAsia="Times New Roman" w:hAnsi="Times New Roman" w:cs="Times New Roman"/>
                <w:color w:val="auto"/>
                <w:sz w:val="24"/>
              </w:rPr>
              <w:t>d</w:t>
            </w:r>
            <w:r w:rsidRPr="003E6E8E">
              <w:rPr>
                <w:rFonts w:ascii="Times New Roman" w:eastAsia="Times New Roman" w:hAnsi="Times New Roman" w:cs="Times New Roman"/>
                <w:color w:val="auto"/>
                <w:sz w:val="24"/>
              </w:rPr>
              <w:t xml:space="preserve"> Saundra are in Mrs. Clay’s Journalism class. They have fallen behind on a project and are facing serious deadlines.</w:t>
            </w:r>
            <w:r w:rsidR="00F648D3" w:rsidRPr="003E6E8E">
              <w:rPr>
                <w:rFonts w:ascii="Times New Roman" w:eastAsia="Times New Roman" w:hAnsi="Times New Roman" w:cs="Times New Roman"/>
                <w:color w:val="auto"/>
                <w:sz w:val="24"/>
              </w:rPr>
              <w:t xml:space="preserve">  </w:t>
            </w:r>
          </w:p>
          <w:p w14:paraId="2E5E576D" w14:textId="77777777" w:rsidR="00EB5E33" w:rsidRPr="003E6E8E" w:rsidRDefault="00EB5E33">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744CBE72" w14:textId="77777777" w:rsidR="00E8102F" w:rsidRPr="003E6E8E"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Which of the following software programs would be most appropriate for creating a newspaper dummy page?</w:t>
            </w:r>
          </w:p>
          <w:p w14:paraId="24CB6983" w14:textId="77777777" w:rsidR="00CF770C" w:rsidRPr="003E6E8E" w:rsidRDefault="00CF770C">
            <w:pPr>
              <w:pStyle w:val="Normal1"/>
              <w:rPr>
                <w:rFonts w:ascii="Times New Roman" w:hAnsi="Times New Roman" w:cs="Times New Roman"/>
                <w:color w:val="auto"/>
                <w:sz w:val="24"/>
              </w:rPr>
            </w:pPr>
          </w:p>
          <w:p w14:paraId="367EDCE1" w14:textId="63A35B68" w:rsidR="00E8102F" w:rsidRPr="003E6E8E" w:rsidRDefault="00CF770C">
            <w:pPr>
              <w:pStyle w:val="Normal1"/>
              <w:rPr>
                <w:rFonts w:ascii="Times New Roman" w:hAnsi="Times New Roman" w:cs="Times New Roman"/>
                <w:color w:val="auto"/>
                <w:sz w:val="24"/>
              </w:rPr>
            </w:pPr>
            <w:r w:rsidRPr="003E6E8E">
              <w:rPr>
                <w:rFonts w:ascii="Times New Roman" w:hAnsi="Times New Roman" w:cs="Times New Roman"/>
                <w:color w:val="auto"/>
                <w:sz w:val="24"/>
              </w:rPr>
              <w:t xml:space="preserve">A. </w:t>
            </w:r>
            <w:r w:rsidR="00723535" w:rsidRPr="003E6E8E">
              <w:rPr>
                <w:rFonts w:ascii="Times New Roman" w:eastAsia="Times New Roman" w:hAnsi="Times New Roman" w:cs="Times New Roman"/>
                <w:color w:val="auto"/>
                <w:sz w:val="24"/>
              </w:rPr>
              <w:t>Adobe InDesign</w:t>
            </w:r>
          </w:p>
          <w:p w14:paraId="3BEC6E11" w14:textId="4FB782BF" w:rsidR="00E8102F" w:rsidRPr="003E6E8E" w:rsidRDefault="00CF770C">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B. A</w:t>
            </w:r>
            <w:r w:rsidR="00723535" w:rsidRPr="003E6E8E">
              <w:rPr>
                <w:rFonts w:ascii="Times New Roman" w:eastAsia="Times New Roman" w:hAnsi="Times New Roman" w:cs="Times New Roman"/>
                <w:color w:val="auto"/>
                <w:sz w:val="24"/>
              </w:rPr>
              <w:t>dobe Flash</w:t>
            </w:r>
          </w:p>
          <w:p w14:paraId="156AF753" w14:textId="4E1FA8CF" w:rsidR="00940EAE" w:rsidRPr="003E6E8E" w:rsidRDefault="00CF770C" w:rsidP="00940EAE">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C. </w:t>
            </w:r>
            <w:r w:rsidR="00940EAE" w:rsidRPr="003E6E8E">
              <w:rPr>
                <w:rFonts w:ascii="Times New Roman" w:eastAsia="Times New Roman" w:hAnsi="Times New Roman" w:cs="Times New Roman"/>
                <w:color w:val="auto"/>
                <w:sz w:val="24"/>
              </w:rPr>
              <w:t>Microsoft Excel</w:t>
            </w:r>
          </w:p>
          <w:p w14:paraId="7B520A88" w14:textId="165287C6" w:rsidR="00940EAE" w:rsidRDefault="00CF770C" w:rsidP="00940EAE">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D. </w:t>
            </w:r>
            <w:r w:rsidR="00940EAE" w:rsidRPr="003E6E8E">
              <w:rPr>
                <w:rFonts w:ascii="Times New Roman" w:eastAsia="Times New Roman" w:hAnsi="Times New Roman" w:cs="Times New Roman"/>
                <w:color w:val="auto"/>
                <w:sz w:val="24"/>
              </w:rPr>
              <w:t>Microsoft PowerPoint</w:t>
            </w:r>
          </w:p>
          <w:p w14:paraId="381B06EB" w14:textId="77777777" w:rsidR="00BE732F" w:rsidRPr="003E6E8E" w:rsidRDefault="00BE732F" w:rsidP="00940EAE">
            <w:pPr>
              <w:pStyle w:val="Normal1"/>
              <w:rPr>
                <w:rFonts w:ascii="Times New Roman" w:eastAsia="Times New Roman" w:hAnsi="Times New Roman" w:cs="Times New Roman"/>
                <w:color w:val="auto"/>
                <w:sz w:val="24"/>
              </w:rPr>
            </w:pPr>
          </w:p>
          <w:p w14:paraId="65B5CAB5" w14:textId="748D015C" w:rsidR="00EB5E33" w:rsidRPr="00BF6EA2" w:rsidRDefault="00EB5E33">
            <w:pPr>
              <w:pStyle w:val="Normal1"/>
              <w:rPr>
                <w:rFonts w:ascii="Times New Roman" w:hAnsi="Times New Roman" w:cs="Times New Roman"/>
                <w:b/>
                <w:color w:val="auto"/>
                <w:sz w:val="24"/>
              </w:rPr>
            </w:pPr>
            <w:r w:rsidRPr="00BF6EA2">
              <w:rPr>
                <w:rFonts w:ascii="Times New Roman" w:eastAsia="Times New Roman" w:hAnsi="Times New Roman" w:cs="Times New Roman"/>
                <w:b/>
                <w:color w:val="auto"/>
                <w:sz w:val="24"/>
              </w:rPr>
              <w:t xml:space="preserve">Answer: </w:t>
            </w:r>
            <w:r w:rsidR="00CF770C" w:rsidRPr="00BF6EA2">
              <w:rPr>
                <w:rFonts w:ascii="Times New Roman" w:eastAsia="Times New Roman" w:hAnsi="Times New Roman" w:cs="Times New Roman"/>
                <w:b/>
                <w:color w:val="auto"/>
                <w:sz w:val="24"/>
              </w:rPr>
              <w:t>A</w:t>
            </w:r>
          </w:p>
          <w:p w14:paraId="0A2E75AC"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w:t>
            </w:r>
          </w:p>
        </w:tc>
      </w:tr>
    </w:tbl>
    <w:p w14:paraId="43F9A12B" w14:textId="18F1EC7C" w:rsidR="00BE732F" w:rsidRDefault="00723535">
      <w:pPr>
        <w:pStyle w:val="Normal1"/>
        <w:rPr>
          <w:rFonts w:ascii="Times New Roman" w:hAnsi="Times New Roman" w:cs="Times New Roman"/>
          <w:color w:val="auto"/>
          <w:sz w:val="24"/>
        </w:rPr>
      </w:pPr>
      <w:r w:rsidRPr="003E6E8E">
        <w:rPr>
          <w:rFonts w:ascii="Times New Roman" w:hAnsi="Times New Roman" w:cs="Times New Roman"/>
          <w:color w:val="auto"/>
          <w:sz w:val="24"/>
        </w:rPr>
        <w:t xml:space="preserve"> </w:t>
      </w:r>
    </w:p>
    <w:p w14:paraId="140A147C" w14:textId="77777777" w:rsidR="00BE732F" w:rsidRDefault="00BE732F">
      <w:pPr>
        <w:rPr>
          <w:rFonts w:ascii="Times New Roman" w:eastAsia="Arial" w:hAnsi="Times New Roman" w:cs="Times New Roman"/>
        </w:rPr>
      </w:pPr>
      <w:r>
        <w:rPr>
          <w:rFonts w:ascii="Times New Roman" w:hAnsi="Times New Roman" w:cs="Times New Roman"/>
        </w:rPr>
        <w:br w:type="page"/>
      </w:r>
    </w:p>
    <w:p w14:paraId="0637778C" w14:textId="77777777" w:rsidR="00E8102F" w:rsidRPr="003E6E8E" w:rsidRDefault="00E8102F">
      <w:pPr>
        <w:pStyle w:val="Normal1"/>
        <w:rPr>
          <w:rFonts w:ascii="Times New Roman" w:hAnsi="Times New Roman" w:cs="Times New Roman"/>
          <w:color w:val="auto"/>
          <w:sz w:val="24"/>
        </w:rPr>
      </w:pPr>
    </w:p>
    <w:tbl>
      <w:tblPr>
        <w:tblW w:w="109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10"/>
        <w:gridCol w:w="8190"/>
      </w:tblGrid>
      <w:tr w:rsidR="003E6E8E" w:rsidRPr="003E6E8E" w14:paraId="509B00A9" w14:textId="77777777" w:rsidTr="00F648D3">
        <w:tc>
          <w:tcPr>
            <w:tcW w:w="2710" w:type="dxa"/>
            <w:tcMar>
              <w:top w:w="100" w:type="dxa"/>
              <w:left w:w="100" w:type="dxa"/>
              <w:bottom w:w="100" w:type="dxa"/>
              <w:right w:w="100" w:type="dxa"/>
            </w:tcMar>
          </w:tcPr>
          <w:p w14:paraId="5AF2AFD7" w14:textId="602493CE" w:rsidR="00E8102F" w:rsidRPr="00C3043A" w:rsidRDefault="00723535">
            <w:pPr>
              <w:pStyle w:val="Normal1"/>
              <w:rPr>
                <w:rFonts w:ascii="Times New Roman" w:hAnsi="Times New Roman" w:cs="Times New Roman"/>
                <w:b/>
                <w:color w:val="auto"/>
                <w:sz w:val="24"/>
              </w:rPr>
            </w:pPr>
            <w:r w:rsidRPr="00C3043A">
              <w:rPr>
                <w:rFonts w:ascii="Times New Roman" w:eastAsia="Times New Roman" w:hAnsi="Times New Roman" w:cs="Times New Roman"/>
                <w:b/>
                <w:color w:val="auto"/>
                <w:sz w:val="24"/>
              </w:rPr>
              <w:t>Reporting Category</w:t>
            </w:r>
          </w:p>
        </w:tc>
        <w:tc>
          <w:tcPr>
            <w:tcW w:w="8190" w:type="dxa"/>
            <w:tcMar>
              <w:top w:w="100" w:type="dxa"/>
              <w:left w:w="100" w:type="dxa"/>
              <w:bottom w:w="100" w:type="dxa"/>
              <w:right w:w="100" w:type="dxa"/>
            </w:tcMar>
          </w:tcPr>
          <w:p w14:paraId="2B50AA1E"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Visual Arts</w:t>
            </w:r>
          </w:p>
        </w:tc>
      </w:tr>
      <w:tr w:rsidR="003E6E8E" w:rsidRPr="003E6E8E" w14:paraId="002262BC" w14:textId="77777777" w:rsidTr="00F648D3">
        <w:tc>
          <w:tcPr>
            <w:tcW w:w="2710" w:type="dxa"/>
            <w:tcMar>
              <w:top w:w="100" w:type="dxa"/>
              <w:left w:w="100" w:type="dxa"/>
              <w:bottom w:w="100" w:type="dxa"/>
              <w:right w:w="100" w:type="dxa"/>
            </w:tcMar>
          </w:tcPr>
          <w:p w14:paraId="65754356" w14:textId="77777777" w:rsidR="00E8102F" w:rsidRPr="00C3043A" w:rsidRDefault="00723535">
            <w:pPr>
              <w:pStyle w:val="Normal1"/>
              <w:rPr>
                <w:rFonts w:ascii="Times New Roman" w:hAnsi="Times New Roman" w:cs="Times New Roman"/>
                <w:b/>
                <w:color w:val="auto"/>
                <w:sz w:val="24"/>
              </w:rPr>
            </w:pPr>
            <w:r w:rsidRPr="00C3043A">
              <w:rPr>
                <w:rFonts w:ascii="Times New Roman" w:eastAsia="Times New Roman" w:hAnsi="Times New Roman" w:cs="Times New Roman"/>
                <w:b/>
                <w:color w:val="auto"/>
                <w:sz w:val="24"/>
              </w:rPr>
              <w:t>Standard</w:t>
            </w:r>
          </w:p>
        </w:tc>
        <w:tc>
          <w:tcPr>
            <w:tcW w:w="8190" w:type="dxa"/>
            <w:tcMar>
              <w:top w:w="100" w:type="dxa"/>
              <w:left w:w="100" w:type="dxa"/>
              <w:bottom w:w="100" w:type="dxa"/>
              <w:right w:w="100" w:type="dxa"/>
            </w:tcMar>
          </w:tcPr>
          <w:p w14:paraId="5EA52251"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Innovation, technology and the future.</w:t>
            </w:r>
          </w:p>
        </w:tc>
      </w:tr>
      <w:tr w:rsidR="003E6E8E" w:rsidRPr="003E6E8E" w14:paraId="40AE0D57" w14:textId="77777777" w:rsidTr="00F648D3">
        <w:tc>
          <w:tcPr>
            <w:tcW w:w="2710" w:type="dxa"/>
            <w:tcMar>
              <w:top w:w="100" w:type="dxa"/>
              <w:left w:w="100" w:type="dxa"/>
              <w:bottom w:w="100" w:type="dxa"/>
              <w:right w:w="100" w:type="dxa"/>
            </w:tcMar>
          </w:tcPr>
          <w:p w14:paraId="42326997" w14:textId="77777777" w:rsidR="00E8102F" w:rsidRPr="00C3043A" w:rsidRDefault="00723535">
            <w:pPr>
              <w:pStyle w:val="Normal1"/>
              <w:rPr>
                <w:rFonts w:ascii="Times New Roman" w:hAnsi="Times New Roman" w:cs="Times New Roman"/>
                <w:b/>
                <w:color w:val="auto"/>
                <w:sz w:val="24"/>
              </w:rPr>
            </w:pPr>
            <w:r w:rsidRPr="00C3043A">
              <w:rPr>
                <w:rFonts w:ascii="Times New Roman" w:eastAsia="Times New Roman" w:hAnsi="Times New Roman" w:cs="Times New Roman"/>
                <w:b/>
                <w:color w:val="auto"/>
                <w:sz w:val="24"/>
              </w:rPr>
              <w:t>Benchmark Number</w:t>
            </w:r>
          </w:p>
        </w:tc>
        <w:tc>
          <w:tcPr>
            <w:tcW w:w="8190" w:type="dxa"/>
            <w:tcMar>
              <w:top w:w="100" w:type="dxa"/>
              <w:left w:w="100" w:type="dxa"/>
              <w:bottom w:w="100" w:type="dxa"/>
              <w:right w:w="100" w:type="dxa"/>
            </w:tcMar>
          </w:tcPr>
          <w:p w14:paraId="23098E8A"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VA.912.F.3.11</w:t>
            </w:r>
          </w:p>
        </w:tc>
      </w:tr>
      <w:tr w:rsidR="003E6E8E" w:rsidRPr="003E6E8E" w14:paraId="250BCC87" w14:textId="77777777" w:rsidTr="00F648D3">
        <w:tc>
          <w:tcPr>
            <w:tcW w:w="2710" w:type="dxa"/>
            <w:tcMar>
              <w:top w:w="100" w:type="dxa"/>
              <w:left w:w="100" w:type="dxa"/>
              <w:bottom w:w="100" w:type="dxa"/>
              <w:right w:w="100" w:type="dxa"/>
            </w:tcMar>
          </w:tcPr>
          <w:p w14:paraId="704287D6" w14:textId="77777777" w:rsidR="00E8102F" w:rsidRPr="00C3043A" w:rsidRDefault="00723535">
            <w:pPr>
              <w:pStyle w:val="Normal1"/>
              <w:rPr>
                <w:rFonts w:ascii="Times New Roman" w:hAnsi="Times New Roman" w:cs="Times New Roman"/>
                <w:b/>
                <w:color w:val="auto"/>
                <w:sz w:val="24"/>
              </w:rPr>
            </w:pPr>
            <w:r w:rsidRPr="00C3043A">
              <w:rPr>
                <w:rFonts w:ascii="Times New Roman" w:eastAsia="Times New Roman" w:hAnsi="Times New Roman" w:cs="Times New Roman"/>
                <w:b/>
                <w:color w:val="auto"/>
                <w:sz w:val="24"/>
              </w:rPr>
              <w:t>Benchmark</w:t>
            </w:r>
          </w:p>
        </w:tc>
        <w:tc>
          <w:tcPr>
            <w:tcW w:w="8190" w:type="dxa"/>
            <w:tcMar>
              <w:top w:w="100" w:type="dxa"/>
              <w:left w:w="100" w:type="dxa"/>
              <w:bottom w:w="100" w:type="dxa"/>
              <w:right w:w="100" w:type="dxa"/>
            </w:tcMar>
          </w:tcPr>
          <w:p w14:paraId="436216A7"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Demonstrate proficiency in creating individual and sequential images, animation, or media in motion with sounds to solve visual problems.</w:t>
            </w:r>
          </w:p>
        </w:tc>
      </w:tr>
      <w:tr w:rsidR="003E6E8E" w:rsidRPr="003E6E8E" w14:paraId="3AD8F37A" w14:textId="77777777" w:rsidTr="00F648D3">
        <w:tc>
          <w:tcPr>
            <w:tcW w:w="2710" w:type="dxa"/>
            <w:tcMar>
              <w:top w:w="100" w:type="dxa"/>
              <w:left w:w="100" w:type="dxa"/>
              <w:bottom w:w="100" w:type="dxa"/>
              <w:right w:w="100" w:type="dxa"/>
            </w:tcMar>
          </w:tcPr>
          <w:p w14:paraId="50B211F0" w14:textId="77777777" w:rsidR="00E8102F" w:rsidRPr="00C3043A" w:rsidRDefault="00723535">
            <w:pPr>
              <w:pStyle w:val="Normal1"/>
              <w:rPr>
                <w:rFonts w:ascii="Times New Roman" w:hAnsi="Times New Roman" w:cs="Times New Roman"/>
                <w:b/>
                <w:color w:val="auto"/>
                <w:sz w:val="24"/>
              </w:rPr>
            </w:pPr>
            <w:r w:rsidRPr="00C3043A">
              <w:rPr>
                <w:rFonts w:ascii="Times New Roman" w:eastAsia="Times New Roman" w:hAnsi="Times New Roman" w:cs="Times New Roman"/>
                <w:b/>
                <w:color w:val="auto"/>
                <w:sz w:val="24"/>
              </w:rPr>
              <w:t>Also Assesses</w:t>
            </w:r>
          </w:p>
        </w:tc>
        <w:tc>
          <w:tcPr>
            <w:tcW w:w="8190" w:type="dxa"/>
            <w:tcMar>
              <w:top w:w="100" w:type="dxa"/>
              <w:left w:w="100" w:type="dxa"/>
              <w:bottom w:w="100" w:type="dxa"/>
              <w:right w:w="100" w:type="dxa"/>
            </w:tcMar>
          </w:tcPr>
          <w:p w14:paraId="5A66F52F" w14:textId="77777777" w:rsidR="00E8102F" w:rsidRPr="003E6E8E" w:rsidRDefault="00723535" w:rsidP="00B61E6A">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Not </w:t>
            </w:r>
            <w:r w:rsidR="00B61E6A" w:rsidRPr="003E6E8E">
              <w:rPr>
                <w:rFonts w:ascii="Times New Roman" w:eastAsia="Times New Roman" w:hAnsi="Times New Roman" w:cs="Times New Roman"/>
                <w:color w:val="auto"/>
                <w:sz w:val="24"/>
              </w:rPr>
              <w:t>A</w:t>
            </w:r>
            <w:r w:rsidRPr="003E6E8E">
              <w:rPr>
                <w:rFonts w:ascii="Times New Roman" w:eastAsia="Times New Roman" w:hAnsi="Times New Roman" w:cs="Times New Roman"/>
                <w:color w:val="auto"/>
                <w:sz w:val="24"/>
              </w:rPr>
              <w:t>pplicable</w:t>
            </w:r>
          </w:p>
        </w:tc>
      </w:tr>
      <w:tr w:rsidR="003E6E8E" w:rsidRPr="003E6E8E" w14:paraId="3CDB3DDF" w14:textId="77777777" w:rsidTr="00F648D3">
        <w:tc>
          <w:tcPr>
            <w:tcW w:w="2710" w:type="dxa"/>
            <w:tcMar>
              <w:top w:w="100" w:type="dxa"/>
              <w:left w:w="100" w:type="dxa"/>
              <w:bottom w:w="100" w:type="dxa"/>
              <w:right w:w="100" w:type="dxa"/>
            </w:tcMar>
          </w:tcPr>
          <w:p w14:paraId="30015C46" w14:textId="77777777" w:rsidR="00E8102F" w:rsidRPr="00C3043A" w:rsidRDefault="00723535">
            <w:pPr>
              <w:pStyle w:val="Normal1"/>
              <w:rPr>
                <w:rFonts w:ascii="Times New Roman" w:hAnsi="Times New Roman" w:cs="Times New Roman"/>
                <w:b/>
                <w:color w:val="auto"/>
                <w:sz w:val="24"/>
              </w:rPr>
            </w:pPr>
            <w:r w:rsidRPr="00C3043A">
              <w:rPr>
                <w:rFonts w:ascii="Times New Roman" w:eastAsia="Times New Roman" w:hAnsi="Times New Roman" w:cs="Times New Roman"/>
                <w:b/>
                <w:color w:val="auto"/>
                <w:sz w:val="24"/>
              </w:rPr>
              <w:t>Item Types</w:t>
            </w:r>
          </w:p>
        </w:tc>
        <w:tc>
          <w:tcPr>
            <w:tcW w:w="8190" w:type="dxa"/>
            <w:tcMar>
              <w:top w:w="100" w:type="dxa"/>
              <w:left w:w="100" w:type="dxa"/>
              <w:bottom w:w="100" w:type="dxa"/>
              <w:right w:w="100" w:type="dxa"/>
            </w:tcMar>
          </w:tcPr>
          <w:p w14:paraId="3F3DB1D0" w14:textId="77777777" w:rsidR="00E8102F" w:rsidRPr="003E6E8E" w:rsidRDefault="00723535" w:rsidP="007B2D61">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Selected </w:t>
            </w:r>
            <w:r w:rsidR="006E5839" w:rsidRPr="003E6E8E">
              <w:rPr>
                <w:rFonts w:ascii="Times New Roman" w:eastAsia="Times New Roman" w:hAnsi="Times New Roman" w:cs="Times New Roman"/>
                <w:color w:val="auto"/>
                <w:sz w:val="24"/>
              </w:rPr>
              <w:t>R</w:t>
            </w:r>
            <w:r w:rsidRPr="003E6E8E">
              <w:rPr>
                <w:rFonts w:ascii="Times New Roman" w:eastAsia="Times New Roman" w:hAnsi="Times New Roman" w:cs="Times New Roman"/>
                <w:color w:val="auto"/>
                <w:sz w:val="24"/>
              </w:rPr>
              <w:t>esponse</w:t>
            </w:r>
            <w:r w:rsidR="007B2D61" w:rsidRPr="003E6E8E">
              <w:rPr>
                <w:rFonts w:ascii="Times New Roman" w:eastAsia="Times New Roman" w:hAnsi="Times New Roman" w:cs="Times New Roman"/>
                <w:color w:val="auto"/>
                <w:sz w:val="24"/>
              </w:rPr>
              <w:t>, Constructed Response, Extended Response</w:t>
            </w:r>
          </w:p>
        </w:tc>
      </w:tr>
      <w:tr w:rsidR="003E6E8E" w:rsidRPr="003E6E8E" w14:paraId="160D780F" w14:textId="77777777" w:rsidTr="00F648D3">
        <w:tc>
          <w:tcPr>
            <w:tcW w:w="2710" w:type="dxa"/>
            <w:tcMar>
              <w:top w:w="100" w:type="dxa"/>
              <w:left w:w="100" w:type="dxa"/>
              <w:bottom w:w="100" w:type="dxa"/>
              <w:right w:w="100" w:type="dxa"/>
            </w:tcMar>
          </w:tcPr>
          <w:p w14:paraId="41E16E86" w14:textId="77777777" w:rsidR="00E8102F" w:rsidRPr="00C3043A" w:rsidRDefault="00723535">
            <w:pPr>
              <w:pStyle w:val="Normal1"/>
              <w:rPr>
                <w:rFonts w:ascii="Times New Roman" w:hAnsi="Times New Roman" w:cs="Times New Roman"/>
                <w:b/>
                <w:color w:val="auto"/>
                <w:sz w:val="24"/>
              </w:rPr>
            </w:pPr>
            <w:r w:rsidRPr="00C3043A">
              <w:rPr>
                <w:rFonts w:ascii="Times New Roman" w:eastAsia="Times New Roman" w:hAnsi="Times New Roman" w:cs="Times New Roman"/>
                <w:b/>
                <w:color w:val="auto"/>
                <w:sz w:val="24"/>
              </w:rPr>
              <w:t>Benchmark Clarification</w:t>
            </w:r>
          </w:p>
        </w:tc>
        <w:tc>
          <w:tcPr>
            <w:tcW w:w="8190" w:type="dxa"/>
            <w:tcMar>
              <w:top w:w="100" w:type="dxa"/>
              <w:left w:w="100" w:type="dxa"/>
              <w:bottom w:w="100" w:type="dxa"/>
              <w:right w:w="100" w:type="dxa"/>
            </w:tcMar>
          </w:tcPr>
          <w:p w14:paraId="0059F4B5"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The student will able to solve a visual problem using a specific medium.</w:t>
            </w:r>
          </w:p>
        </w:tc>
      </w:tr>
      <w:tr w:rsidR="003E6E8E" w:rsidRPr="003E6E8E" w14:paraId="79A64933" w14:textId="77777777" w:rsidTr="00F648D3">
        <w:tc>
          <w:tcPr>
            <w:tcW w:w="2710" w:type="dxa"/>
            <w:tcMar>
              <w:top w:w="100" w:type="dxa"/>
              <w:left w:w="100" w:type="dxa"/>
              <w:bottom w:w="100" w:type="dxa"/>
              <w:right w:w="100" w:type="dxa"/>
            </w:tcMar>
          </w:tcPr>
          <w:p w14:paraId="1DC382B0" w14:textId="77777777" w:rsidR="00E8102F" w:rsidRPr="00C3043A" w:rsidRDefault="00723535">
            <w:pPr>
              <w:pStyle w:val="Normal1"/>
              <w:rPr>
                <w:rFonts w:ascii="Times New Roman" w:hAnsi="Times New Roman" w:cs="Times New Roman"/>
                <w:b/>
                <w:color w:val="auto"/>
                <w:sz w:val="24"/>
              </w:rPr>
            </w:pPr>
            <w:r w:rsidRPr="00C3043A">
              <w:rPr>
                <w:rFonts w:ascii="Times New Roman" w:eastAsia="Times New Roman" w:hAnsi="Times New Roman" w:cs="Times New Roman"/>
                <w:b/>
                <w:color w:val="auto"/>
                <w:sz w:val="24"/>
              </w:rPr>
              <w:t>Content Focus</w:t>
            </w:r>
          </w:p>
        </w:tc>
        <w:tc>
          <w:tcPr>
            <w:tcW w:w="8190" w:type="dxa"/>
            <w:tcMar>
              <w:top w:w="100" w:type="dxa"/>
              <w:left w:w="100" w:type="dxa"/>
              <w:bottom w:w="100" w:type="dxa"/>
              <w:right w:w="100" w:type="dxa"/>
            </w:tcMar>
          </w:tcPr>
          <w:p w14:paraId="7079545C"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Visual problem-solving, using different types of media</w:t>
            </w:r>
          </w:p>
        </w:tc>
      </w:tr>
      <w:tr w:rsidR="003E6E8E" w:rsidRPr="003E6E8E" w14:paraId="458CB550" w14:textId="77777777" w:rsidTr="00F648D3">
        <w:tc>
          <w:tcPr>
            <w:tcW w:w="2710" w:type="dxa"/>
            <w:tcMar>
              <w:top w:w="100" w:type="dxa"/>
              <w:left w:w="100" w:type="dxa"/>
              <w:bottom w:w="100" w:type="dxa"/>
              <w:right w:w="100" w:type="dxa"/>
            </w:tcMar>
          </w:tcPr>
          <w:p w14:paraId="7B532C6C" w14:textId="77777777" w:rsidR="00E8102F" w:rsidRPr="00C3043A" w:rsidRDefault="00723535">
            <w:pPr>
              <w:pStyle w:val="Normal1"/>
              <w:rPr>
                <w:rFonts w:ascii="Times New Roman" w:hAnsi="Times New Roman" w:cs="Times New Roman"/>
                <w:b/>
                <w:color w:val="auto"/>
                <w:sz w:val="24"/>
              </w:rPr>
            </w:pPr>
            <w:r w:rsidRPr="00C3043A">
              <w:rPr>
                <w:rFonts w:ascii="Times New Roman" w:eastAsia="Times New Roman" w:hAnsi="Times New Roman" w:cs="Times New Roman"/>
                <w:b/>
                <w:color w:val="auto"/>
                <w:sz w:val="24"/>
              </w:rPr>
              <w:t>Content Limits</w:t>
            </w:r>
          </w:p>
        </w:tc>
        <w:tc>
          <w:tcPr>
            <w:tcW w:w="8190" w:type="dxa"/>
            <w:tcMar>
              <w:top w:w="100" w:type="dxa"/>
              <w:left w:w="100" w:type="dxa"/>
              <w:bottom w:w="100" w:type="dxa"/>
              <w:right w:w="100" w:type="dxa"/>
            </w:tcMar>
          </w:tcPr>
          <w:p w14:paraId="40DC3806"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Text/item should be appropriate to grade level.</w:t>
            </w:r>
          </w:p>
          <w:p w14:paraId="5B5E23B5"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Content should include common problems in various media</w:t>
            </w:r>
          </w:p>
        </w:tc>
      </w:tr>
      <w:tr w:rsidR="003E6E8E" w:rsidRPr="003E6E8E" w14:paraId="18F32B59" w14:textId="77777777" w:rsidTr="00F648D3">
        <w:tc>
          <w:tcPr>
            <w:tcW w:w="2710" w:type="dxa"/>
            <w:tcMar>
              <w:top w:w="100" w:type="dxa"/>
              <w:left w:w="100" w:type="dxa"/>
              <w:bottom w:w="100" w:type="dxa"/>
              <w:right w:w="100" w:type="dxa"/>
            </w:tcMar>
          </w:tcPr>
          <w:p w14:paraId="4214A0BE" w14:textId="77777777" w:rsidR="00E8102F" w:rsidRPr="00C3043A" w:rsidRDefault="00723535">
            <w:pPr>
              <w:pStyle w:val="Normal1"/>
              <w:rPr>
                <w:rFonts w:ascii="Times New Roman" w:hAnsi="Times New Roman" w:cs="Times New Roman"/>
                <w:b/>
                <w:color w:val="auto"/>
                <w:sz w:val="24"/>
              </w:rPr>
            </w:pPr>
            <w:r w:rsidRPr="00C3043A">
              <w:rPr>
                <w:rFonts w:ascii="Times New Roman" w:eastAsia="Times New Roman" w:hAnsi="Times New Roman" w:cs="Times New Roman"/>
                <w:b/>
                <w:color w:val="auto"/>
                <w:sz w:val="24"/>
              </w:rPr>
              <w:t>Text Attributes</w:t>
            </w:r>
          </w:p>
        </w:tc>
        <w:tc>
          <w:tcPr>
            <w:tcW w:w="8190" w:type="dxa"/>
            <w:tcMar>
              <w:top w:w="100" w:type="dxa"/>
              <w:left w:w="100" w:type="dxa"/>
              <w:bottom w:w="100" w:type="dxa"/>
              <w:right w:w="100" w:type="dxa"/>
            </w:tcMar>
          </w:tcPr>
          <w:p w14:paraId="2C677B55" w14:textId="77777777" w:rsidR="00E8102F" w:rsidRPr="003E6E8E" w:rsidRDefault="00723535" w:rsidP="00BA042F">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No</w:t>
            </w:r>
            <w:r w:rsidR="00BA042F" w:rsidRPr="003E6E8E">
              <w:rPr>
                <w:rFonts w:ascii="Times New Roman" w:eastAsia="Times New Roman" w:hAnsi="Times New Roman" w:cs="Times New Roman"/>
                <w:color w:val="auto"/>
                <w:sz w:val="24"/>
              </w:rPr>
              <w:t>ne Specified</w:t>
            </w:r>
          </w:p>
        </w:tc>
      </w:tr>
      <w:tr w:rsidR="003E6E8E" w:rsidRPr="003E6E8E" w14:paraId="6F1F10D1" w14:textId="77777777" w:rsidTr="001D77AB">
        <w:trPr>
          <w:trHeight w:val="411"/>
        </w:trPr>
        <w:tc>
          <w:tcPr>
            <w:tcW w:w="2710" w:type="dxa"/>
            <w:tcMar>
              <w:top w:w="100" w:type="dxa"/>
              <w:left w:w="100" w:type="dxa"/>
              <w:bottom w:w="100" w:type="dxa"/>
              <w:right w:w="100" w:type="dxa"/>
            </w:tcMar>
          </w:tcPr>
          <w:p w14:paraId="43D2A30A" w14:textId="77777777" w:rsidR="00E8102F" w:rsidRPr="00C3043A" w:rsidRDefault="00723535">
            <w:pPr>
              <w:pStyle w:val="Normal1"/>
              <w:rPr>
                <w:rFonts w:ascii="Times New Roman" w:hAnsi="Times New Roman" w:cs="Times New Roman"/>
                <w:b/>
                <w:color w:val="auto"/>
                <w:sz w:val="24"/>
              </w:rPr>
            </w:pPr>
            <w:r w:rsidRPr="00C3043A">
              <w:rPr>
                <w:rFonts w:ascii="Times New Roman" w:eastAsia="Times New Roman" w:hAnsi="Times New Roman" w:cs="Times New Roman"/>
                <w:b/>
                <w:color w:val="auto"/>
                <w:sz w:val="24"/>
              </w:rPr>
              <w:t>Distractor Attributes</w:t>
            </w:r>
          </w:p>
        </w:tc>
        <w:tc>
          <w:tcPr>
            <w:tcW w:w="8190" w:type="dxa"/>
            <w:tcMar>
              <w:top w:w="100" w:type="dxa"/>
              <w:left w:w="100" w:type="dxa"/>
              <w:bottom w:w="100" w:type="dxa"/>
              <w:right w:w="100" w:type="dxa"/>
            </w:tcMar>
          </w:tcPr>
          <w:p w14:paraId="02C588D5"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Text could include pictures with a variety of common photography errors.</w:t>
            </w:r>
          </w:p>
        </w:tc>
      </w:tr>
      <w:tr w:rsidR="003E6E8E" w:rsidRPr="003E6E8E" w14:paraId="32041727" w14:textId="77777777" w:rsidTr="002A47BC">
        <w:trPr>
          <w:trHeight w:val="6531"/>
        </w:trPr>
        <w:tc>
          <w:tcPr>
            <w:tcW w:w="2710" w:type="dxa"/>
            <w:tcMar>
              <w:top w:w="100" w:type="dxa"/>
              <w:left w:w="100" w:type="dxa"/>
              <w:bottom w:w="100" w:type="dxa"/>
              <w:right w:w="100" w:type="dxa"/>
            </w:tcMar>
          </w:tcPr>
          <w:p w14:paraId="15D52009" w14:textId="77777777" w:rsidR="00E8102F" w:rsidRPr="00C3043A" w:rsidRDefault="00723535">
            <w:pPr>
              <w:pStyle w:val="Normal1"/>
              <w:rPr>
                <w:rFonts w:ascii="Times New Roman" w:hAnsi="Times New Roman" w:cs="Times New Roman"/>
                <w:b/>
                <w:color w:val="auto"/>
                <w:sz w:val="24"/>
              </w:rPr>
            </w:pPr>
            <w:r w:rsidRPr="00C3043A">
              <w:rPr>
                <w:rFonts w:ascii="Times New Roman" w:eastAsia="Times New Roman" w:hAnsi="Times New Roman" w:cs="Times New Roman"/>
                <w:b/>
                <w:color w:val="auto"/>
                <w:sz w:val="24"/>
              </w:rPr>
              <w:lastRenderedPageBreak/>
              <w:t>Sample Item</w:t>
            </w:r>
          </w:p>
        </w:tc>
        <w:tc>
          <w:tcPr>
            <w:tcW w:w="8190" w:type="dxa"/>
            <w:tcMar>
              <w:top w:w="100" w:type="dxa"/>
              <w:left w:w="100" w:type="dxa"/>
              <w:bottom w:w="100" w:type="dxa"/>
              <w:right w:w="100" w:type="dxa"/>
            </w:tcMar>
          </w:tcPr>
          <w:p w14:paraId="2C3AB849" w14:textId="77777777" w:rsidR="00E8102F" w:rsidRPr="003E6E8E" w:rsidRDefault="00723535">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What is the error with the picture below?</w:t>
            </w:r>
          </w:p>
          <w:p w14:paraId="63BC9924" w14:textId="359922CC" w:rsidR="00E8102F" w:rsidRPr="003E6E8E" w:rsidRDefault="00BE732F">
            <w:pPr>
              <w:pStyle w:val="Normal1"/>
              <w:rPr>
                <w:rFonts w:ascii="Times New Roman" w:hAnsi="Times New Roman" w:cs="Times New Roman"/>
                <w:color w:val="auto"/>
                <w:sz w:val="24"/>
              </w:rPr>
            </w:pPr>
            <w:r>
              <w:rPr>
                <w:rFonts w:ascii="Times New Roman" w:eastAsia="Times New Roman" w:hAnsi="Times New Roman" w:cs="Times New Roman"/>
                <w:noProof/>
                <w:color w:val="auto"/>
                <w:sz w:val="24"/>
                <w:lang w:eastAsia="en-US"/>
              </w:rPr>
              <mc:AlternateContent>
                <mc:Choice Requires="wps">
                  <w:drawing>
                    <wp:anchor distT="0" distB="0" distL="114300" distR="114300" simplePos="0" relativeHeight="251682816" behindDoc="0" locked="0" layoutInCell="1" allowOverlap="1" wp14:anchorId="4ED8BD68" wp14:editId="593CDA05">
                      <wp:simplePos x="0" y="0"/>
                      <wp:positionH relativeFrom="column">
                        <wp:posOffset>3762375</wp:posOffset>
                      </wp:positionH>
                      <wp:positionV relativeFrom="paragraph">
                        <wp:posOffset>698500</wp:posOffset>
                      </wp:positionV>
                      <wp:extent cx="1104900" cy="11049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1104900"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5C3A4E" w14:textId="1B4012C5" w:rsidR="00BA531D" w:rsidRDefault="00BA531D">
                                  <w:r>
                                    <w:t>Pictured:  Backside of a woman at a graduation ceremony.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8BD68" id="Text Box 19" o:spid="_x0000_s1038" type="#_x0000_t202" style="position:absolute;margin-left:296.25pt;margin-top:55pt;width:87pt;height: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" fillcolor="white [3201]" strokeweight=".5pt">
                      <v:textbox>
                        <w:txbxContent>
                          <w:p w14:paraId="4E5C3A4E" w14:textId="1B4012C5" w:rsidR="00BA531D" w:rsidRDefault="00BA531D">
                            <w:r>
                              <w:t>Pictured:  Backside of a woman at a graduation ceremony.</w:t>
                            </w:r>
                          </w:p>
                        </w:txbxContent>
                      </v:textbox>
                    </v:shape>
                  </w:pict>
                </mc:Fallback>
              </mc:AlternateContent>
            </w:r>
            <w:r w:rsidR="00723535" w:rsidRPr="003E6E8E">
              <w:rPr>
                <w:rFonts w:ascii="Times New Roman" w:eastAsia="Times New Roman" w:hAnsi="Times New Roman" w:cs="Times New Roman"/>
                <w:color w:val="auto"/>
                <w:sz w:val="24"/>
              </w:rPr>
              <w:t xml:space="preserve">   </w:t>
            </w:r>
            <w:r w:rsidR="00723535" w:rsidRPr="003E6E8E">
              <w:rPr>
                <w:rFonts w:ascii="Times New Roman" w:hAnsi="Times New Roman" w:cs="Times New Roman"/>
                <w:noProof/>
                <w:color w:val="auto"/>
                <w:sz w:val="24"/>
                <w:lang w:eastAsia="en-US"/>
              </w:rPr>
              <w:drawing>
                <wp:inline distT="0" distB="0" distL="0" distR="0" wp14:anchorId="0CC7CEF6" wp14:editId="685B7A2C">
                  <wp:extent cx="3452117" cy="2393879"/>
                  <wp:effectExtent l="0" t="0" r="0" b="6985"/>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20"/>
                          <a:stretch>
                            <a:fillRect/>
                          </a:stretch>
                        </pic:blipFill>
                        <pic:spPr>
                          <a:xfrm>
                            <a:off x="0" y="0"/>
                            <a:ext cx="3452850" cy="2394387"/>
                          </a:xfrm>
                          <a:prstGeom prst="rect">
                            <a:avLst/>
                          </a:prstGeom>
                        </pic:spPr>
                      </pic:pic>
                    </a:graphicData>
                  </a:graphic>
                </wp:inline>
              </w:drawing>
            </w:r>
          </w:p>
          <w:p w14:paraId="554BE500" w14:textId="77777777" w:rsidR="000741DB" w:rsidRPr="003E6E8E" w:rsidRDefault="00723535">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w:t>
            </w:r>
          </w:p>
          <w:p w14:paraId="33DDBE75" w14:textId="5CEF8D32" w:rsidR="00E8102F" w:rsidRPr="003E6E8E" w:rsidRDefault="008853AA">
            <w:pPr>
              <w:pStyle w:val="Normal1"/>
              <w:rPr>
                <w:rFonts w:ascii="Times New Roman" w:hAnsi="Times New Roman" w:cs="Times New Roman"/>
                <w:color w:val="auto"/>
                <w:sz w:val="24"/>
              </w:rPr>
            </w:pPr>
            <w:r w:rsidRPr="003E6E8E">
              <w:rPr>
                <w:rFonts w:ascii="Times New Roman" w:eastAsia="Times New Roman" w:hAnsi="Times New Roman" w:cs="Times New Roman"/>
                <w:color w:val="auto"/>
                <w:sz w:val="24"/>
              </w:rPr>
              <w:t xml:space="preserve">  A. </w:t>
            </w:r>
            <w:r w:rsidR="00723535" w:rsidRPr="003E6E8E">
              <w:rPr>
                <w:rFonts w:ascii="Times New Roman" w:eastAsia="Times New Roman" w:hAnsi="Times New Roman" w:cs="Times New Roman"/>
                <w:color w:val="auto"/>
                <w:sz w:val="24"/>
              </w:rPr>
              <w:t>The picture is backlit</w:t>
            </w:r>
            <w:r w:rsidRPr="003E6E8E">
              <w:rPr>
                <w:rFonts w:ascii="Times New Roman" w:eastAsia="Times New Roman" w:hAnsi="Times New Roman" w:cs="Times New Roman"/>
                <w:color w:val="auto"/>
                <w:sz w:val="24"/>
              </w:rPr>
              <w:t>.</w:t>
            </w:r>
          </w:p>
          <w:p w14:paraId="11FCB4FA" w14:textId="3A2F78A9" w:rsidR="008853AA" w:rsidRPr="003E6E8E" w:rsidRDefault="008853AA">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B</w:t>
            </w:r>
            <w:r w:rsidR="00723535" w:rsidRPr="003E6E8E">
              <w:rPr>
                <w:rFonts w:ascii="Times New Roman" w:eastAsia="Times New Roman" w:hAnsi="Times New Roman" w:cs="Times New Roman"/>
                <w:color w:val="auto"/>
                <w:sz w:val="24"/>
              </w:rPr>
              <w:t>.</w:t>
            </w:r>
            <w:r w:rsidRPr="003E6E8E">
              <w:rPr>
                <w:rFonts w:ascii="Times New Roman" w:eastAsia="Times New Roman" w:hAnsi="Times New Roman" w:cs="Times New Roman"/>
                <w:color w:val="auto"/>
                <w:sz w:val="24"/>
              </w:rPr>
              <w:t xml:space="preserve"> </w:t>
            </w:r>
            <w:r w:rsidR="00723535" w:rsidRPr="003E6E8E">
              <w:rPr>
                <w:rFonts w:ascii="Times New Roman" w:eastAsia="Times New Roman" w:hAnsi="Times New Roman" w:cs="Times New Roman"/>
                <w:color w:val="auto"/>
                <w:sz w:val="24"/>
              </w:rPr>
              <w:t>The f-stop was too low</w:t>
            </w:r>
            <w:r w:rsidRPr="003E6E8E">
              <w:rPr>
                <w:rFonts w:ascii="Times New Roman" w:eastAsia="Times New Roman" w:hAnsi="Times New Roman" w:cs="Times New Roman"/>
                <w:color w:val="auto"/>
                <w:sz w:val="24"/>
              </w:rPr>
              <w:t xml:space="preserve">. </w:t>
            </w:r>
          </w:p>
          <w:p w14:paraId="2CAD0D17" w14:textId="4A34B965" w:rsidR="008853AA" w:rsidRPr="003E6E8E" w:rsidRDefault="008853AA">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C. The picture is out of focus.</w:t>
            </w:r>
          </w:p>
          <w:p w14:paraId="279FAEB0" w14:textId="6CB95255" w:rsidR="00E8102F" w:rsidRPr="003E6E8E" w:rsidRDefault="008853AA">
            <w:pPr>
              <w:pStyle w:val="Normal1"/>
              <w:rPr>
                <w:rFonts w:ascii="Times New Roman" w:eastAsia="Times New Roman" w:hAnsi="Times New Roman" w:cs="Times New Roman"/>
                <w:color w:val="auto"/>
                <w:sz w:val="24"/>
              </w:rPr>
            </w:pPr>
            <w:r w:rsidRPr="003E6E8E">
              <w:rPr>
                <w:rFonts w:ascii="Times New Roman" w:eastAsia="Times New Roman" w:hAnsi="Times New Roman" w:cs="Times New Roman"/>
                <w:color w:val="auto"/>
                <w:sz w:val="24"/>
              </w:rPr>
              <w:t xml:space="preserve">  D. The ISO on the camera was too high.</w:t>
            </w:r>
            <w:r w:rsidR="00723535" w:rsidRPr="003E6E8E">
              <w:rPr>
                <w:rFonts w:ascii="Times New Roman" w:eastAsia="Times New Roman" w:hAnsi="Times New Roman" w:cs="Times New Roman"/>
                <w:color w:val="auto"/>
                <w:sz w:val="24"/>
              </w:rPr>
              <w:t xml:space="preserve"> </w:t>
            </w:r>
          </w:p>
          <w:p w14:paraId="33FD503C" w14:textId="77777777" w:rsidR="002A47BC" w:rsidRPr="003E6E8E" w:rsidRDefault="002A47BC">
            <w:pPr>
              <w:pStyle w:val="Normal1"/>
              <w:rPr>
                <w:rFonts w:ascii="Times New Roman" w:eastAsia="Times New Roman" w:hAnsi="Times New Roman" w:cs="Times New Roman"/>
                <w:color w:val="auto"/>
                <w:sz w:val="24"/>
              </w:rPr>
            </w:pPr>
          </w:p>
          <w:p w14:paraId="17FBCD6A" w14:textId="23F2B492" w:rsidR="001D77AB" w:rsidRPr="00C3043A" w:rsidRDefault="001D77AB" w:rsidP="009059D0">
            <w:pPr>
              <w:pStyle w:val="Normal1"/>
              <w:rPr>
                <w:rFonts w:ascii="Times New Roman" w:hAnsi="Times New Roman" w:cs="Times New Roman"/>
                <w:b/>
                <w:color w:val="auto"/>
                <w:sz w:val="24"/>
              </w:rPr>
            </w:pPr>
            <w:r w:rsidRPr="00C3043A">
              <w:rPr>
                <w:rFonts w:ascii="Times New Roman" w:eastAsia="Times New Roman" w:hAnsi="Times New Roman" w:cs="Times New Roman"/>
                <w:b/>
                <w:color w:val="auto"/>
                <w:sz w:val="24"/>
              </w:rPr>
              <w:t xml:space="preserve">Answer: </w:t>
            </w:r>
            <w:r w:rsidR="009059D0" w:rsidRPr="00C3043A">
              <w:rPr>
                <w:rFonts w:ascii="Times New Roman" w:eastAsia="Times New Roman" w:hAnsi="Times New Roman" w:cs="Times New Roman"/>
                <w:b/>
                <w:color w:val="auto"/>
                <w:sz w:val="24"/>
              </w:rPr>
              <w:t>A</w:t>
            </w:r>
            <w:r w:rsidRPr="00C3043A">
              <w:rPr>
                <w:rFonts w:ascii="Times New Roman" w:eastAsia="Times New Roman" w:hAnsi="Times New Roman" w:cs="Times New Roman"/>
                <w:b/>
                <w:color w:val="auto"/>
                <w:sz w:val="24"/>
              </w:rPr>
              <w:t xml:space="preserve">  </w:t>
            </w:r>
          </w:p>
        </w:tc>
      </w:tr>
    </w:tbl>
    <w:p w14:paraId="61F8FD1F" w14:textId="77777777" w:rsidR="00E8102F" w:rsidRPr="003E6E8E" w:rsidRDefault="00723535">
      <w:pPr>
        <w:pStyle w:val="Normal1"/>
        <w:rPr>
          <w:rFonts w:ascii="Times New Roman" w:hAnsi="Times New Roman" w:cs="Times New Roman"/>
          <w:color w:val="auto"/>
          <w:sz w:val="24"/>
        </w:rPr>
      </w:pPr>
      <w:r w:rsidRPr="003E6E8E">
        <w:rPr>
          <w:rFonts w:ascii="Times New Roman" w:hAnsi="Times New Roman" w:cs="Times New Roman"/>
          <w:color w:val="auto"/>
          <w:sz w:val="24"/>
        </w:rPr>
        <w:t xml:space="preserve">  </w:t>
      </w:r>
    </w:p>
    <w:sectPr w:rsidR="00E8102F" w:rsidRPr="003E6E8E" w:rsidSect="0058545D">
      <w:headerReference w:type="default" r:id="rId21"/>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2F0320" w14:textId="77777777" w:rsidR="00BA531D" w:rsidRDefault="00BA531D" w:rsidP="001D77AB">
      <w:r>
        <w:separator/>
      </w:r>
    </w:p>
  </w:endnote>
  <w:endnote w:type="continuationSeparator" w:id="0">
    <w:p w14:paraId="5563553F" w14:textId="77777777" w:rsidR="00BA531D" w:rsidRDefault="00BA531D" w:rsidP="001D7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944815"/>
      <w:docPartObj>
        <w:docPartGallery w:val="Page Numbers (Bottom of Page)"/>
        <w:docPartUnique/>
      </w:docPartObj>
    </w:sdtPr>
    <w:sdtEndPr>
      <w:rPr>
        <w:color w:val="808080"/>
        <w:spacing w:val="60"/>
      </w:rPr>
    </w:sdtEndPr>
    <w:sdtContent>
      <w:p w14:paraId="7EA40287" w14:textId="77777777" w:rsidR="00BA531D" w:rsidRDefault="00BA531D" w:rsidP="00BA531D">
        <w:pPr>
          <w:pStyle w:val="Footer"/>
          <w:pBdr>
            <w:top w:val="single" w:sz="4" w:space="1" w:color="D9D9D9"/>
          </w:pBdr>
          <w:jc w:val="right"/>
        </w:pPr>
        <w:r>
          <w:fldChar w:fldCharType="begin"/>
        </w:r>
        <w:r>
          <w:instrText xml:space="preserve"> PAGE   \* MERGEFORMAT </w:instrText>
        </w:r>
        <w:r>
          <w:fldChar w:fldCharType="separate"/>
        </w:r>
        <w:r w:rsidR="006D6842">
          <w:rPr>
            <w:noProof/>
          </w:rPr>
          <w:t>31</w:t>
        </w:r>
        <w:r>
          <w:rPr>
            <w:noProof/>
          </w:rPr>
          <w:fldChar w:fldCharType="end"/>
        </w:r>
        <w:r>
          <w:t xml:space="preserve"> | </w:t>
        </w:r>
        <w:r w:rsidRPr="00A221BB">
          <w:rPr>
            <w:color w:val="808080"/>
            <w:spacing w:val="60"/>
          </w:rPr>
          <w:t>Page</w:t>
        </w:r>
      </w:p>
    </w:sdtContent>
  </w:sdt>
  <w:p w14:paraId="7501E834" w14:textId="77777777" w:rsidR="00BA531D" w:rsidRDefault="00BA53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3142395"/>
      <w:docPartObj>
        <w:docPartGallery w:val="Page Numbers (Bottom of Page)"/>
        <w:docPartUnique/>
      </w:docPartObj>
    </w:sdtPr>
    <w:sdtEndPr>
      <w:rPr>
        <w:color w:val="808080"/>
        <w:spacing w:val="60"/>
      </w:rPr>
    </w:sdtEndPr>
    <w:sdtContent>
      <w:p w14:paraId="6795854F" w14:textId="77777777" w:rsidR="00BA531D" w:rsidRDefault="00BA531D" w:rsidP="00BA531D">
        <w:pPr>
          <w:pStyle w:val="Footer"/>
          <w:pBdr>
            <w:top w:val="single" w:sz="4" w:space="1" w:color="D9D9D9"/>
          </w:pBdr>
          <w:jc w:val="right"/>
        </w:pPr>
        <w:r>
          <w:fldChar w:fldCharType="begin"/>
        </w:r>
        <w:r>
          <w:instrText xml:space="preserve"> PAGE   \* MERGEFORMAT </w:instrText>
        </w:r>
        <w:r>
          <w:fldChar w:fldCharType="separate"/>
        </w:r>
        <w:r w:rsidR="006D6842">
          <w:rPr>
            <w:noProof/>
          </w:rPr>
          <w:t>0</w:t>
        </w:r>
        <w:r>
          <w:rPr>
            <w:noProof/>
          </w:rPr>
          <w:fldChar w:fldCharType="end"/>
        </w:r>
        <w:r>
          <w:t xml:space="preserve"> | </w:t>
        </w:r>
        <w:r w:rsidRPr="00A221BB">
          <w:rPr>
            <w:color w:val="808080"/>
            <w:spacing w:val="60"/>
          </w:rPr>
          <w:t>Page</w:t>
        </w:r>
      </w:p>
    </w:sdtContent>
  </w:sdt>
  <w:p w14:paraId="6E28044F" w14:textId="77777777" w:rsidR="00BA531D" w:rsidRDefault="00BA53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9F4EA" w14:textId="77777777" w:rsidR="00BA531D" w:rsidRDefault="00BA531D" w:rsidP="001D77AB">
      <w:r>
        <w:separator/>
      </w:r>
    </w:p>
  </w:footnote>
  <w:footnote w:type="continuationSeparator" w:id="0">
    <w:p w14:paraId="360D10E7" w14:textId="77777777" w:rsidR="00BA531D" w:rsidRDefault="00BA531D" w:rsidP="001D77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680CF" w14:textId="77777777" w:rsidR="00BA531D" w:rsidRDefault="00BA531D">
    <w:pPr>
      <w:pStyle w:val="Header"/>
    </w:pPr>
    <w:r>
      <w:t>Journalism 1-2</w:t>
    </w:r>
  </w:p>
  <w:p w14:paraId="2F185719" w14:textId="77777777" w:rsidR="00BA531D" w:rsidRDefault="00BA53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0B31"/>
    <w:multiLevelType w:val="hybridMultilevel"/>
    <w:tmpl w:val="01DCB4EE"/>
    <w:lvl w:ilvl="0" w:tplc="3984C986">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4273E"/>
    <w:multiLevelType w:val="hybridMultilevel"/>
    <w:tmpl w:val="7C707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8D65F9"/>
    <w:multiLevelType w:val="hybridMultilevel"/>
    <w:tmpl w:val="679AFBF0"/>
    <w:lvl w:ilvl="0" w:tplc="F4D408D2">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
    <w:nsid w:val="0B207014"/>
    <w:multiLevelType w:val="hybridMultilevel"/>
    <w:tmpl w:val="1F462F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FA4590"/>
    <w:multiLevelType w:val="hybridMultilevel"/>
    <w:tmpl w:val="925A1E56"/>
    <w:lvl w:ilvl="0" w:tplc="5622CEA8">
      <w:start w:val="1"/>
      <w:numFmt w:val="upp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
    <w:nsid w:val="17C91FAD"/>
    <w:multiLevelType w:val="hybridMultilevel"/>
    <w:tmpl w:val="1714D1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2B651D"/>
    <w:multiLevelType w:val="hybridMultilevel"/>
    <w:tmpl w:val="97F65240"/>
    <w:lvl w:ilvl="0" w:tplc="CFEC22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875CEF"/>
    <w:multiLevelType w:val="hybridMultilevel"/>
    <w:tmpl w:val="00565A50"/>
    <w:lvl w:ilvl="0" w:tplc="DB4449E8">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E02DB3"/>
    <w:multiLevelType w:val="hybridMultilevel"/>
    <w:tmpl w:val="C8504CCC"/>
    <w:lvl w:ilvl="0" w:tplc="B538AD0A">
      <w:start w:val="1"/>
      <w:numFmt w:val="upperLetter"/>
      <w:lvlText w:val="%1."/>
      <w:lvlJc w:val="left"/>
      <w:pPr>
        <w:ind w:left="720" w:hanging="360"/>
      </w:pPr>
      <w:rPr>
        <w:rFonts w:ascii="Times New Roman" w:eastAsia="Arial"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6D1E35"/>
    <w:multiLevelType w:val="hybridMultilevel"/>
    <w:tmpl w:val="CB7A8F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E229B8"/>
    <w:multiLevelType w:val="hybridMultilevel"/>
    <w:tmpl w:val="8062D8C0"/>
    <w:lvl w:ilvl="0" w:tplc="7948485C">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1E7931"/>
    <w:multiLevelType w:val="hybridMultilevel"/>
    <w:tmpl w:val="DFAECA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CA5274"/>
    <w:multiLevelType w:val="hybridMultilevel"/>
    <w:tmpl w:val="56F08C18"/>
    <w:lvl w:ilvl="0" w:tplc="E9608A84">
      <w:start w:val="1"/>
      <w:numFmt w:val="upperLetter"/>
      <w:lvlText w:val="%1."/>
      <w:lvlJc w:val="left"/>
      <w:pPr>
        <w:ind w:left="480" w:hanging="360"/>
      </w:pPr>
      <w:rPr>
        <w:rFonts w:eastAsia="Times New Roman"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3">
    <w:nsid w:val="31CD40E2"/>
    <w:multiLevelType w:val="hybridMultilevel"/>
    <w:tmpl w:val="F1CA58E8"/>
    <w:lvl w:ilvl="0" w:tplc="96EC82D6">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4">
    <w:nsid w:val="332855DE"/>
    <w:multiLevelType w:val="hybridMultilevel"/>
    <w:tmpl w:val="0366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E25C77"/>
    <w:multiLevelType w:val="hybridMultilevel"/>
    <w:tmpl w:val="952636E0"/>
    <w:lvl w:ilvl="0" w:tplc="04090015">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3F48FA"/>
    <w:multiLevelType w:val="hybridMultilevel"/>
    <w:tmpl w:val="F82EC018"/>
    <w:lvl w:ilvl="0" w:tplc="87AAF538">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AE420D"/>
    <w:multiLevelType w:val="multilevel"/>
    <w:tmpl w:val="42924D40"/>
    <w:lvl w:ilvl="0">
      <w:start w:val="1"/>
      <w:numFmt w:val="decimal"/>
      <w:lvlText w:val="%1."/>
      <w:lvlJc w:val="left"/>
      <w:pPr>
        <w:ind w:left="720" w:firstLine="360"/>
      </w:pPr>
      <w:rPr>
        <w:rFonts w:ascii="Arial" w:eastAsia="Arial" w:hAnsi="Arial" w:cs="Lucida Grande"/>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Lucida Grande"/>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Lucida Grande"/>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Lucida Grande"/>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Lucida Grande"/>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Lucida Grande"/>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Lucida Grande"/>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Lucida Grande"/>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Lucida Grande"/>
        <w:b w:val="0"/>
        <w:i w:val="0"/>
        <w:smallCaps w:val="0"/>
        <w:strike w:val="0"/>
        <w:color w:val="000000"/>
        <w:sz w:val="22"/>
        <w:u w:val="none"/>
        <w:vertAlign w:val="baseline"/>
      </w:rPr>
    </w:lvl>
  </w:abstractNum>
  <w:abstractNum w:abstractNumId="18">
    <w:nsid w:val="54726407"/>
    <w:multiLevelType w:val="hybridMultilevel"/>
    <w:tmpl w:val="51CC61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2613AB"/>
    <w:multiLevelType w:val="hybridMultilevel"/>
    <w:tmpl w:val="6B96F0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C915DB"/>
    <w:multiLevelType w:val="hybridMultilevel"/>
    <w:tmpl w:val="09B22D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EE318E"/>
    <w:multiLevelType w:val="hybridMultilevel"/>
    <w:tmpl w:val="6A2C861C"/>
    <w:lvl w:ilvl="0" w:tplc="91E6B2E4">
      <w:start w:val="1"/>
      <w:numFmt w:val="upperLetter"/>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5A6EC8"/>
    <w:multiLevelType w:val="hybridMultilevel"/>
    <w:tmpl w:val="2160D98E"/>
    <w:lvl w:ilvl="0" w:tplc="04090015">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0A13B4"/>
    <w:multiLevelType w:val="hybridMultilevel"/>
    <w:tmpl w:val="5D5873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8"/>
  </w:num>
  <w:num w:numId="3">
    <w:abstractNumId w:val="23"/>
  </w:num>
  <w:num w:numId="4">
    <w:abstractNumId w:val="7"/>
  </w:num>
  <w:num w:numId="5">
    <w:abstractNumId w:val="4"/>
  </w:num>
  <w:num w:numId="6">
    <w:abstractNumId w:val="9"/>
  </w:num>
  <w:num w:numId="7">
    <w:abstractNumId w:val="10"/>
  </w:num>
  <w:num w:numId="8">
    <w:abstractNumId w:val="8"/>
  </w:num>
  <w:num w:numId="9">
    <w:abstractNumId w:val="16"/>
  </w:num>
  <w:num w:numId="10">
    <w:abstractNumId w:val="13"/>
  </w:num>
  <w:num w:numId="11">
    <w:abstractNumId w:val="2"/>
  </w:num>
  <w:num w:numId="12">
    <w:abstractNumId w:val="20"/>
  </w:num>
  <w:num w:numId="13">
    <w:abstractNumId w:val="6"/>
  </w:num>
  <w:num w:numId="14">
    <w:abstractNumId w:val="5"/>
  </w:num>
  <w:num w:numId="15">
    <w:abstractNumId w:val="0"/>
  </w:num>
  <w:num w:numId="16">
    <w:abstractNumId w:val="12"/>
  </w:num>
  <w:num w:numId="17">
    <w:abstractNumId w:val="3"/>
  </w:num>
  <w:num w:numId="18">
    <w:abstractNumId w:val="22"/>
  </w:num>
  <w:num w:numId="19">
    <w:abstractNumId w:val="11"/>
  </w:num>
  <w:num w:numId="20">
    <w:abstractNumId w:val="19"/>
  </w:num>
  <w:num w:numId="21">
    <w:abstractNumId w:val="15"/>
  </w:num>
  <w:num w:numId="22">
    <w:abstractNumId w:val="21"/>
  </w:num>
  <w:num w:numId="23">
    <w:abstractNumId w:val="1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02F"/>
    <w:rsid w:val="00010827"/>
    <w:rsid w:val="00010C32"/>
    <w:rsid w:val="000230A5"/>
    <w:rsid w:val="000311A0"/>
    <w:rsid w:val="0004496B"/>
    <w:rsid w:val="0004510F"/>
    <w:rsid w:val="00057872"/>
    <w:rsid w:val="00057D3D"/>
    <w:rsid w:val="000741DB"/>
    <w:rsid w:val="00081B93"/>
    <w:rsid w:val="00091DC9"/>
    <w:rsid w:val="00097580"/>
    <w:rsid w:val="000C06A5"/>
    <w:rsid w:val="000C373E"/>
    <w:rsid w:val="000F4D88"/>
    <w:rsid w:val="001003AC"/>
    <w:rsid w:val="00106D95"/>
    <w:rsid w:val="00124937"/>
    <w:rsid w:val="00130DF4"/>
    <w:rsid w:val="00143E75"/>
    <w:rsid w:val="00147C0C"/>
    <w:rsid w:val="00152C8A"/>
    <w:rsid w:val="0015588D"/>
    <w:rsid w:val="00165A78"/>
    <w:rsid w:val="00174416"/>
    <w:rsid w:val="00186159"/>
    <w:rsid w:val="00191CB5"/>
    <w:rsid w:val="0019312D"/>
    <w:rsid w:val="00197E7E"/>
    <w:rsid w:val="001A1CAD"/>
    <w:rsid w:val="001A35F4"/>
    <w:rsid w:val="001B0B5B"/>
    <w:rsid w:val="001B5759"/>
    <w:rsid w:val="001B75E5"/>
    <w:rsid w:val="001D4E23"/>
    <w:rsid w:val="001D77AB"/>
    <w:rsid w:val="001E5EFC"/>
    <w:rsid w:val="002325F1"/>
    <w:rsid w:val="0024356F"/>
    <w:rsid w:val="00246039"/>
    <w:rsid w:val="00247E91"/>
    <w:rsid w:val="002966DC"/>
    <w:rsid w:val="002968C8"/>
    <w:rsid w:val="002A47BC"/>
    <w:rsid w:val="002A492E"/>
    <w:rsid w:val="002A7504"/>
    <w:rsid w:val="002B36ED"/>
    <w:rsid w:val="002D3CD5"/>
    <w:rsid w:val="0030682C"/>
    <w:rsid w:val="00317804"/>
    <w:rsid w:val="00354E69"/>
    <w:rsid w:val="003609CD"/>
    <w:rsid w:val="0036762E"/>
    <w:rsid w:val="00371700"/>
    <w:rsid w:val="0037435D"/>
    <w:rsid w:val="00380262"/>
    <w:rsid w:val="00380DB1"/>
    <w:rsid w:val="003B02EF"/>
    <w:rsid w:val="003D78C9"/>
    <w:rsid w:val="003E468A"/>
    <w:rsid w:val="003E6E8E"/>
    <w:rsid w:val="003E7DC4"/>
    <w:rsid w:val="00407FAF"/>
    <w:rsid w:val="004223F5"/>
    <w:rsid w:val="00431A75"/>
    <w:rsid w:val="00483D63"/>
    <w:rsid w:val="00491FDC"/>
    <w:rsid w:val="004A6F37"/>
    <w:rsid w:val="004E01A2"/>
    <w:rsid w:val="004E0F42"/>
    <w:rsid w:val="00501AA6"/>
    <w:rsid w:val="005059C3"/>
    <w:rsid w:val="00505E69"/>
    <w:rsid w:val="00540CCD"/>
    <w:rsid w:val="00546448"/>
    <w:rsid w:val="005541B2"/>
    <w:rsid w:val="0056011E"/>
    <w:rsid w:val="005710C4"/>
    <w:rsid w:val="00571E90"/>
    <w:rsid w:val="0058545D"/>
    <w:rsid w:val="00586313"/>
    <w:rsid w:val="00590D84"/>
    <w:rsid w:val="005B2D7D"/>
    <w:rsid w:val="005E0B28"/>
    <w:rsid w:val="005E131D"/>
    <w:rsid w:val="005E3353"/>
    <w:rsid w:val="005E52CA"/>
    <w:rsid w:val="006023FC"/>
    <w:rsid w:val="00633629"/>
    <w:rsid w:val="00635878"/>
    <w:rsid w:val="006458ED"/>
    <w:rsid w:val="00673282"/>
    <w:rsid w:val="00674B0B"/>
    <w:rsid w:val="00696546"/>
    <w:rsid w:val="006A6353"/>
    <w:rsid w:val="006A66C4"/>
    <w:rsid w:val="006C4310"/>
    <w:rsid w:val="006C6781"/>
    <w:rsid w:val="006C7C06"/>
    <w:rsid w:val="006D4AEC"/>
    <w:rsid w:val="006D6842"/>
    <w:rsid w:val="006E5839"/>
    <w:rsid w:val="00713467"/>
    <w:rsid w:val="00723535"/>
    <w:rsid w:val="00723A42"/>
    <w:rsid w:val="00742C43"/>
    <w:rsid w:val="00773342"/>
    <w:rsid w:val="0078231A"/>
    <w:rsid w:val="00790EB9"/>
    <w:rsid w:val="007B2D61"/>
    <w:rsid w:val="007C7881"/>
    <w:rsid w:val="007D5F70"/>
    <w:rsid w:val="007D70CE"/>
    <w:rsid w:val="007E1625"/>
    <w:rsid w:val="007F26D7"/>
    <w:rsid w:val="0080271E"/>
    <w:rsid w:val="00813F01"/>
    <w:rsid w:val="008211C5"/>
    <w:rsid w:val="00857D0A"/>
    <w:rsid w:val="00876AE4"/>
    <w:rsid w:val="00877B92"/>
    <w:rsid w:val="00880D99"/>
    <w:rsid w:val="008853AA"/>
    <w:rsid w:val="00886831"/>
    <w:rsid w:val="00894FC2"/>
    <w:rsid w:val="00896378"/>
    <w:rsid w:val="008A42B1"/>
    <w:rsid w:val="008B256F"/>
    <w:rsid w:val="008F0EF1"/>
    <w:rsid w:val="009059D0"/>
    <w:rsid w:val="009072B5"/>
    <w:rsid w:val="00933F6A"/>
    <w:rsid w:val="00940EAE"/>
    <w:rsid w:val="009415AB"/>
    <w:rsid w:val="00942E08"/>
    <w:rsid w:val="00961871"/>
    <w:rsid w:val="00991842"/>
    <w:rsid w:val="00995B2C"/>
    <w:rsid w:val="009A3680"/>
    <w:rsid w:val="009B69B4"/>
    <w:rsid w:val="009C3577"/>
    <w:rsid w:val="009C4A17"/>
    <w:rsid w:val="009C7F1C"/>
    <w:rsid w:val="009D1FCC"/>
    <w:rsid w:val="009D22F0"/>
    <w:rsid w:val="009D26EA"/>
    <w:rsid w:val="009E57DD"/>
    <w:rsid w:val="00A018D4"/>
    <w:rsid w:val="00A12DCD"/>
    <w:rsid w:val="00A23D6F"/>
    <w:rsid w:val="00A34965"/>
    <w:rsid w:val="00A40F57"/>
    <w:rsid w:val="00A41BCD"/>
    <w:rsid w:val="00A678ED"/>
    <w:rsid w:val="00A70823"/>
    <w:rsid w:val="00A77751"/>
    <w:rsid w:val="00A84C81"/>
    <w:rsid w:val="00AA31BC"/>
    <w:rsid w:val="00AB66DF"/>
    <w:rsid w:val="00AB7F02"/>
    <w:rsid w:val="00AC63DF"/>
    <w:rsid w:val="00AD544E"/>
    <w:rsid w:val="00B1411F"/>
    <w:rsid w:val="00B17054"/>
    <w:rsid w:val="00B328DC"/>
    <w:rsid w:val="00B34981"/>
    <w:rsid w:val="00B37999"/>
    <w:rsid w:val="00B545DB"/>
    <w:rsid w:val="00B6126B"/>
    <w:rsid w:val="00B61E6A"/>
    <w:rsid w:val="00B65598"/>
    <w:rsid w:val="00B66EC2"/>
    <w:rsid w:val="00B7002E"/>
    <w:rsid w:val="00B74B19"/>
    <w:rsid w:val="00B75E51"/>
    <w:rsid w:val="00B86349"/>
    <w:rsid w:val="00B973E5"/>
    <w:rsid w:val="00BA042F"/>
    <w:rsid w:val="00BA4A8D"/>
    <w:rsid w:val="00BA531D"/>
    <w:rsid w:val="00BA7360"/>
    <w:rsid w:val="00BB0277"/>
    <w:rsid w:val="00BB75C6"/>
    <w:rsid w:val="00BE2625"/>
    <w:rsid w:val="00BE2C51"/>
    <w:rsid w:val="00BE732F"/>
    <w:rsid w:val="00BF2EE6"/>
    <w:rsid w:val="00BF367C"/>
    <w:rsid w:val="00BF6EA2"/>
    <w:rsid w:val="00C06462"/>
    <w:rsid w:val="00C172F0"/>
    <w:rsid w:val="00C3043A"/>
    <w:rsid w:val="00C34FC6"/>
    <w:rsid w:val="00C40CD7"/>
    <w:rsid w:val="00C42770"/>
    <w:rsid w:val="00C54998"/>
    <w:rsid w:val="00C80599"/>
    <w:rsid w:val="00C95D8E"/>
    <w:rsid w:val="00CA13DD"/>
    <w:rsid w:val="00CB0285"/>
    <w:rsid w:val="00CB6439"/>
    <w:rsid w:val="00CC094A"/>
    <w:rsid w:val="00CD54CC"/>
    <w:rsid w:val="00CD6B35"/>
    <w:rsid w:val="00CF0589"/>
    <w:rsid w:val="00CF0F02"/>
    <w:rsid w:val="00CF770C"/>
    <w:rsid w:val="00D02F4C"/>
    <w:rsid w:val="00D06E10"/>
    <w:rsid w:val="00D1449E"/>
    <w:rsid w:val="00D173A5"/>
    <w:rsid w:val="00D321FA"/>
    <w:rsid w:val="00D53083"/>
    <w:rsid w:val="00D6303A"/>
    <w:rsid w:val="00D707E0"/>
    <w:rsid w:val="00D86AA2"/>
    <w:rsid w:val="00D9424F"/>
    <w:rsid w:val="00D962FA"/>
    <w:rsid w:val="00D97ABA"/>
    <w:rsid w:val="00DC5FEF"/>
    <w:rsid w:val="00DF3F9E"/>
    <w:rsid w:val="00E023DB"/>
    <w:rsid w:val="00E04A49"/>
    <w:rsid w:val="00E151FE"/>
    <w:rsid w:val="00E21904"/>
    <w:rsid w:val="00E521EC"/>
    <w:rsid w:val="00E67749"/>
    <w:rsid w:val="00E8012F"/>
    <w:rsid w:val="00E8102F"/>
    <w:rsid w:val="00E96545"/>
    <w:rsid w:val="00EB02EB"/>
    <w:rsid w:val="00EB5E33"/>
    <w:rsid w:val="00ED1F76"/>
    <w:rsid w:val="00EF5392"/>
    <w:rsid w:val="00F37105"/>
    <w:rsid w:val="00F41EC9"/>
    <w:rsid w:val="00F464C1"/>
    <w:rsid w:val="00F56A3E"/>
    <w:rsid w:val="00F56EBE"/>
    <w:rsid w:val="00F648D3"/>
    <w:rsid w:val="00F941AC"/>
    <w:rsid w:val="00FA1890"/>
    <w:rsid w:val="00FA28DF"/>
    <w:rsid w:val="00FA75CA"/>
    <w:rsid w:val="00FB14B3"/>
    <w:rsid w:val="00FD2CFE"/>
    <w:rsid w:val="00FF17D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E97192"/>
  <w15:docId w15:val="{661C4B76-5A8B-4FD1-B95E-602C9B252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1">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E8E"/>
  </w:style>
  <w:style w:type="paragraph" w:styleId="Heading1">
    <w:name w:val="heading 1"/>
    <w:basedOn w:val="Normal1"/>
    <w:next w:val="Normal1"/>
    <w:rsid w:val="0058545D"/>
    <w:pPr>
      <w:spacing w:before="200"/>
      <w:outlineLvl w:val="0"/>
    </w:pPr>
    <w:rPr>
      <w:rFonts w:ascii="Trebuchet MS" w:eastAsia="Trebuchet MS" w:hAnsi="Trebuchet MS" w:cs="Trebuchet MS"/>
      <w:sz w:val="32"/>
    </w:rPr>
  </w:style>
  <w:style w:type="paragraph" w:styleId="Heading2">
    <w:name w:val="heading 2"/>
    <w:basedOn w:val="Normal1"/>
    <w:next w:val="Normal1"/>
    <w:rsid w:val="0058545D"/>
    <w:pPr>
      <w:spacing w:before="200"/>
      <w:outlineLvl w:val="1"/>
    </w:pPr>
    <w:rPr>
      <w:rFonts w:ascii="Trebuchet MS" w:eastAsia="Trebuchet MS" w:hAnsi="Trebuchet MS" w:cs="Trebuchet MS"/>
      <w:b/>
      <w:sz w:val="26"/>
    </w:rPr>
  </w:style>
  <w:style w:type="paragraph" w:styleId="Heading3">
    <w:name w:val="heading 3"/>
    <w:basedOn w:val="Normal1"/>
    <w:next w:val="Normal1"/>
    <w:rsid w:val="0058545D"/>
    <w:pPr>
      <w:spacing w:before="160"/>
      <w:outlineLvl w:val="2"/>
    </w:pPr>
    <w:rPr>
      <w:rFonts w:ascii="Trebuchet MS" w:eastAsia="Trebuchet MS" w:hAnsi="Trebuchet MS" w:cs="Trebuchet MS"/>
      <w:b/>
      <w:color w:val="666666"/>
      <w:sz w:val="24"/>
    </w:rPr>
  </w:style>
  <w:style w:type="paragraph" w:styleId="Heading4">
    <w:name w:val="heading 4"/>
    <w:basedOn w:val="Normal1"/>
    <w:next w:val="Normal1"/>
    <w:rsid w:val="0058545D"/>
    <w:pPr>
      <w:spacing w:before="160"/>
      <w:outlineLvl w:val="3"/>
    </w:pPr>
    <w:rPr>
      <w:rFonts w:ascii="Trebuchet MS" w:eastAsia="Trebuchet MS" w:hAnsi="Trebuchet MS" w:cs="Trebuchet MS"/>
      <w:color w:val="666666"/>
      <w:u w:val="single"/>
    </w:rPr>
  </w:style>
  <w:style w:type="paragraph" w:styleId="Heading5">
    <w:name w:val="heading 5"/>
    <w:basedOn w:val="Normal1"/>
    <w:next w:val="Normal1"/>
    <w:rsid w:val="0058545D"/>
    <w:pPr>
      <w:spacing w:before="160"/>
      <w:outlineLvl w:val="4"/>
    </w:pPr>
    <w:rPr>
      <w:rFonts w:ascii="Trebuchet MS" w:eastAsia="Trebuchet MS" w:hAnsi="Trebuchet MS" w:cs="Trebuchet MS"/>
      <w:color w:val="666666"/>
    </w:rPr>
  </w:style>
  <w:style w:type="paragraph" w:styleId="Heading6">
    <w:name w:val="heading 6"/>
    <w:basedOn w:val="Normal1"/>
    <w:next w:val="Normal1"/>
    <w:rsid w:val="0058545D"/>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8545D"/>
    <w:pPr>
      <w:spacing w:line="276" w:lineRule="auto"/>
    </w:pPr>
    <w:rPr>
      <w:rFonts w:ascii="Arial" w:eastAsia="Arial" w:hAnsi="Arial" w:cs="Arial"/>
      <w:color w:val="000000"/>
      <w:sz w:val="22"/>
    </w:rPr>
  </w:style>
  <w:style w:type="paragraph" w:styleId="Title">
    <w:name w:val="Title"/>
    <w:basedOn w:val="Normal1"/>
    <w:next w:val="Normal1"/>
    <w:rsid w:val="0058545D"/>
    <w:rPr>
      <w:rFonts w:ascii="Trebuchet MS" w:eastAsia="Trebuchet MS" w:hAnsi="Trebuchet MS" w:cs="Trebuchet MS"/>
      <w:sz w:val="42"/>
    </w:rPr>
  </w:style>
  <w:style w:type="paragraph" w:styleId="Subtitle">
    <w:name w:val="Subtitle"/>
    <w:basedOn w:val="Normal1"/>
    <w:next w:val="Normal1"/>
    <w:rsid w:val="0058545D"/>
    <w:pPr>
      <w:spacing w:after="200"/>
    </w:pPr>
    <w:rPr>
      <w:rFonts w:ascii="Trebuchet MS" w:eastAsia="Trebuchet MS" w:hAnsi="Trebuchet MS" w:cs="Trebuchet MS"/>
      <w:i/>
      <w:color w:val="666666"/>
      <w:sz w:val="26"/>
    </w:rPr>
  </w:style>
  <w:style w:type="character" w:styleId="CommentReference">
    <w:name w:val="annotation reference"/>
    <w:basedOn w:val="DefaultParagraphFont"/>
    <w:uiPriority w:val="99"/>
    <w:semiHidden/>
    <w:unhideWhenUsed/>
    <w:rsid w:val="008B256F"/>
    <w:rPr>
      <w:sz w:val="18"/>
      <w:szCs w:val="18"/>
    </w:rPr>
  </w:style>
  <w:style w:type="paragraph" w:styleId="CommentText">
    <w:name w:val="annotation text"/>
    <w:basedOn w:val="Normal"/>
    <w:link w:val="CommentTextChar"/>
    <w:uiPriority w:val="99"/>
    <w:semiHidden/>
    <w:unhideWhenUsed/>
    <w:rsid w:val="008B256F"/>
  </w:style>
  <w:style w:type="character" w:customStyle="1" w:styleId="CommentTextChar">
    <w:name w:val="Comment Text Char"/>
    <w:basedOn w:val="DefaultParagraphFont"/>
    <w:link w:val="CommentText"/>
    <w:uiPriority w:val="99"/>
    <w:semiHidden/>
    <w:rsid w:val="008B256F"/>
  </w:style>
  <w:style w:type="paragraph" w:styleId="CommentSubject">
    <w:name w:val="annotation subject"/>
    <w:basedOn w:val="CommentText"/>
    <w:next w:val="CommentText"/>
    <w:link w:val="CommentSubjectChar"/>
    <w:uiPriority w:val="99"/>
    <w:semiHidden/>
    <w:unhideWhenUsed/>
    <w:rsid w:val="008B256F"/>
    <w:rPr>
      <w:b/>
      <w:bCs/>
      <w:sz w:val="20"/>
      <w:szCs w:val="20"/>
    </w:rPr>
  </w:style>
  <w:style w:type="character" w:customStyle="1" w:styleId="CommentSubjectChar">
    <w:name w:val="Comment Subject Char"/>
    <w:basedOn w:val="CommentTextChar"/>
    <w:link w:val="CommentSubject"/>
    <w:uiPriority w:val="99"/>
    <w:semiHidden/>
    <w:rsid w:val="008B256F"/>
    <w:rPr>
      <w:b/>
      <w:bCs/>
      <w:sz w:val="20"/>
      <w:szCs w:val="20"/>
    </w:rPr>
  </w:style>
  <w:style w:type="paragraph" w:styleId="BalloonText">
    <w:name w:val="Balloon Text"/>
    <w:basedOn w:val="Normal"/>
    <w:link w:val="BalloonTextChar"/>
    <w:uiPriority w:val="99"/>
    <w:semiHidden/>
    <w:unhideWhenUsed/>
    <w:rsid w:val="008B256F"/>
    <w:rPr>
      <w:rFonts w:ascii="Lucida Grande" w:hAnsi="Lucida Grande"/>
      <w:sz w:val="18"/>
      <w:szCs w:val="18"/>
    </w:rPr>
  </w:style>
  <w:style w:type="character" w:customStyle="1" w:styleId="BalloonTextChar">
    <w:name w:val="Balloon Text Char"/>
    <w:basedOn w:val="DefaultParagraphFont"/>
    <w:link w:val="BalloonText"/>
    <w:uiPriority w:val="99"/>
    <w:semiHidden/>
    <w:rsid w:val="008B256F"/>
    <w:rPr>
      <w:rFonts w:ascii="Lucida Grande" w:hAnsi="Lucida Grande"/>
      <w:sz w:val="18"/>
      <w:szCs w:val="18"/>
    </w:rPr>
  </w:style>
  <w:style w:type="character" w:styleId="Hyperlink">
    <w:name w:val="Hyperlink"/>
    <w:basedOn w:val="DefaultParagraphFont"/>
    <w:rsid w:val="005710C4"/>
    <w:rPr>
      <w:color w:val="0000FF" w:themeColor="hyperlink"/>
      <w:u w:val="single"/>
    </w:rPr>
  </w:style>
  <w:style w:type="paragraph" w:styleId="Header">
    <w:name w:val="header"/>
    <w:basedOn w:val="Normal"/>
    <w:link w:val="HeaderChar"/>
    <w:uiPriority w:val="99"/>
    <w:rsid w:val="001D77AB"/>
    <w:pPr>
      <w:tabs>
        <w:tab w:val="center" w:pos="4680"/>
        <w:tab w:val="right" w:pos="9360"/>
      </w:tabs>
    </w:pPr>
  </w:style>
  <w:style w:type="character" w:customStyle="1" w:styleId="HeaderChar">
    <w:name w:val="Header Char"/>
    <w:basedOn w:val="DefaultParagraphFont"/>
    <w:link w:val="Header"/>
    <w:uiPriority w:val="99"/>
    <w:rsid w:val="001D77AB"/>
  </w:style>
  <w:style w:type="paragraph" w:styleId="Footer">
    <w:name w:val="footer"/>
    <w:basedOn w:val="Normal"/>
    <w:link w:val="FooterChar"/>
    <w:uiPriority w:val="99"/>
    <w:rsid w:val="001D77AB"/>
    <w:pPr>
      <w:tabs>
        <w:tab w:val="center" w:pos="4680"/>
        <w:tab w:val="right" w:pos="9360"/>
      </w:tabs>
    </w:pPr>
  </w:style>
  <w:style w:type="character" w:customStyle="1" w:styleId="FooterChar">
    <w:name w:val="Footer Char"/>
    <w:basedOn w:val="DefaultParagraphFont"/>
    <w:link w:val="Footer"/>
    <w:uiPriority w:val="99"/>
    <w:rsid w:val="001D77AB"/>
  </w:style>
  <w:style w:type="paragraph" w:styleId="ListParagraph">
    <w:name w:val="List Paragraph"/>
    <w:basedOn w:val="Normal"/>
    <w:uiPriority w:val="34"/>
    <w:qFormat/>
    <w:rsid w:val="00B86349"/>
    <w:pPr>
      <w:ind w:left="720"/>
      <w:contextualSpacing/>
    </w:pPr>
  </w:style>
  <w:style w:type="table" w:styleId="TableGrid">
    <w:name w:val="Table Grid"/>
    <w:basedOn w:val="TableNormal"/>
    <w:uiPriority w:val="59"/>
    <w:rsid w:val="00BF367C"/>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4755111">
      <w:bodyDiv w:val="1"/>
      <w:marLeft w:val="0"/>
      <w:marRight w:val="0"/>
      <w:marTop w:val="0"/>
      <w:marBottom w:val="0"/>
      <w:divBdr>
        <w:top w:val="none" w:sz="0" w:space="0" w:color="auto"/>
        <w:left w:val="none" w:sz="0" w:space="0" w:color="auto"/>
        <w:bottom w:val="none" w:sz="0" w:space="0" w:color="auto"/>
        <w:right w:val="none" w:sz="0" w:space="0" w:color="auto"/>
      </w:divBdr>
      <w:divsChild>
        <w:div w:id="495196859">
          <w:marLeft w:val="0"/>
          <w:marRight w:val="0"/>
          <w:marTop w:val="0"/>
          <w:marBottom w:val="0"/>
          <w:divBdr>
            <w:top w:val="none" w:sz="0" w:space="0" w:color="auto"/>
            <w:left w:val="none" w:sz="0" w:space="0" w:color="auto"/>
            <w:bottom w:val="none" w:sz="0" w:space="0" w:color="auto"/>
            <w:right w:val="none" w:sz="0" w:space="0" w:color="auto"/>
          </w:divBdr>
          <w:divsChild>
            <w:div w:id="428237621">
              <w:marLeft w:val="0"/>
              <w:marRight w:val="0"/>
              <w:marTop w:val="0"/>
              <w:marBottom w:val="0"/>
              <w:divBdr>
                <w:top w:val="none" w:sz="0" w:space="0" w:color="auto"/>
                <w:left w:val="none" w:sz="0" w:space="0" w:color="auto"/>
                <w:bottom w:val="none" w:sz="0" w:space="0" w:color="auto"/>
                <w:right w:val="none" w:sz="0" w:space="0" w:color="auto"/>
              </w:divBdr>
              <w:divsChild>
                <w:div w:id="1347751264">
                  <w:marLeft w:val="-4590"/>
                  <w:marRight w:val="135"/>
                  <w:marTop w:val="135"/>
                  <w:marBottom w:val="135"/>
                  <w:divBdr>
                    <w:top w:val="single" w:sz="6" w:space="0" w:color="CED3E7"/>
                    <w:left w:val="single" w:sz="6" w:space="0" w:color="CED3E7"/>
                    <w:bottom w:val="single" w:sz="6" w:space="0" w:color="CED3E7"/>
                    <w:right w:val="single" w:sz="6" w:space="0" w:color="CED3E7"/>
                  </w:divBdr>
                  <w:divsChild>
                    <w:div w:id="146558453">
                      <w:marLeft w:val="810"/>
                      <w:marRight w:val="810"/>
                      <w:marTop w:val="270"/>
                      <w:marBottom w:val="195"/>
                      <w:divBdr>
                        <w:top w:val="none" w:sz="0" w:space="0" w:color="auto"/>
                        <w:left w:val="none" w:sz="0" w:space="0" w:color="auto"/>
                        <w:bottom w:val="none" w:sz="0" w:space="0" w:color="auto"/>
                        <w:right w:val="none" w:sz="0" w:space="0" w:color="auto"/>
                      </w:divBdr>
                      <w:divsChild>
                        <w:div w:id="1770468382">
                          <w:marLeft w:val="0"/>
                          <w:marRight w:val="0"/>
                          <w:marTop w:val="0"/>
                          <w:marBottom w:val="0"/>
                          <w:divBdr>
                            <w:top w:val="none" w:sz="0" w:space="0" w:color="auto"/>
                            <w:left w:val="none" w:sz="0" w:space="0" w:color="auto"/>
                            <w:bottom w:val="none" w:sz="0" w:space="0" w:color="auto"/>
                            <w:right w:val="none" w:sz="0" w:space="0" w:color="auto"/>
                          </w:divBdr>
                          <w:divsChild>
                            <w:div w:id="1070689707">
                              <w:marLeft w:val="0"/>
                              <w:marRight w:val="0"/>
                              <w:marTop w:val="0"/>
                              <w:marBottom w:val="0"/>
                              <w:divBdr>
                                <w:top w:val="none" w:sz="0" w:space="0" w:color="auto"/>
                                <w:left w:val="none" w:sz="0" w:space="0" w:color="auto"/>
                                <w:bottom w:val="none" w:sz="0" w:space="0" w:color="auto"/>
                                <w:right w:val="none" w:sz="0" w:space="0" w:color="auto"/>
                              </w:divBdr>
                              <w:divsChild>
                                <w:div w:id="176298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wikipedia.org" TargetMode="External"/><Relationship Id="rId18" Type="http://schemas.openxmlformats.org/officeDocument/2006/relationships/hyperlink" Target="http://www.nytimes.co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www.green.blogs.nytimes.com/" TargetMode="External"/><Relationship Id="rId17" Type="http://schemas.openxmlformats.org/officeDocument/2006/relationships/hyperlink" Target="http://www.gop.com" TargetMode="External"/><Relationship Id="rId2" Type="http://schemas.openxmlformats.org/officeDocument/2006/relationships/styles" Target="styles.xml"/><Relationship Id="rId16" Type="http://schemas.openxmlformats.org/officeDocument/2006/relationships/hyperlink" Target="http://www.democrats.org"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pa.gov/"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hyperlink" Target="http://www.wikipedia.org"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D0ADBA085B24F06822A4D1E728C6684"/>
        <w:category>
          <w:name w:val="General"/>
          <w:gallery w:val="placeholder"/>
        </w:category>
        <w:types>
          <w:type w:val="bbPlcHdr"/>
        </w:types>
        <w:behaviors>
          <w:behavior w:val="content"/>
        </w:behaviors>
        <w:guid w:val="{4BC10BFC-CCD8-4C9E-855B-BC907AAB880B}"/>
      </w:docPartPr>
      <w:docPartBody>
        <w:p w:rsidR="00AF4BDD" w:rsidRDefault="00A5278E" w:rsidP="00A5278E">
          <w:pPr>
            <w:pStyle w:val="9D0ADBA085B24F06822A4D1E728C6684"/>
          </w:pPr>
          <w:r>
            <w:rPr>
              <w:rFonts w:asciiTheme="majorHAnsi" w:eastAsiaTheme="majorEastAsia" w:hAnsiTheme="majorHAnsi" w:cstheme="majorBidi"/>
              <w:caps/>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78E"/>
    <w:rsid w:val="00A5278E"/>
    <w:rsid w:val="00AF4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0ADBA085B24F06822A4D1E728C6684">
    <w:name w:val="9D0ADBA085B24F06822A4D1E728C6684"/>
    <w:rsid w:val="00A527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66</Pages>
  <Words>10735</Words>
  <Characters>61196</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Individual Test Item Specifications</vt:lpstr>
    </vt:vector>
  </TitlesOfParts>
  <Company>Central florida assessment collaborative</Company>
  <LinksUpToDate>false</LinksUpToDate>
  <CharactersWithSpaces>71788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 Test Item Specifications</dc:title>
  <dc:subject>Journalism 1-2</dc:subject>
  <dc:creator>Justin Seabolt</dc:creator>
  <cp:lastModifiedBy>Justin Seabolt</cp:lastModifiedBy>
  <cp:revision>20</cp:revision>
  <cp:lastPrinted>2013-12-06T14:12:00Z</cp:lastPrinted>
  <dcterms:created xsi:type="dcterms:W3CDTF">2013-12-06T13:41:00Z</dcterms:created>
  <dcterms:modified xsi:type="dcterms:W3CDTF">2014-08-13T19:14:00Z</dcterms:modified>
</cp:coreProperties>
</file>