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576212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600"/>
          </w:tblGrid>
          <w:tr w:rsidR="000A148D">
            <w:trPr>
              <w:trHeight w:val="2880"/>
              <w:jc w:val="center"/>
            </w:trPr>
            <w:sdt>
              <w:sdtPr>
                <w:rPr>
                  <w:rFonts w:asciiTheme="majorHAnsi" w:eastAsiaTheme="majorEastAsia" w:hAnsiTheme="majorHAnsi" w:cstheme="majorBidi"/>
                  <w:caps/>
                </w:rPr>
                <w:alias w:val="Company"/>
                <w:id w:val="15524243"/>
                <w:placeholder>
                  <w:docPart w:val="D1A07892854E4C9F9863A22B386B7E9E"/>
                </w:placeholder>
                <w:dataBinding w:prefixMappings="xmlns:ns0='http://schemas.openxmlformats.org/officeDocument/2006/extended-properties'" w:xpath="/ns0:Properties[1]/ns0:Company[1]" w:storeItemID="{6668398D-A668-4E3E-A5EB-62B293D839F1}"/>
                <w:text/>
              </w:sdtPr>
              <w:sdtEndPr>
                <w:rPr>
                  <w:sz w:val="36"/>
                  <w:szCs w:val="36"/>
                </w:rPr>
              </w:sdtEndPr>
              <w:sdtContent>
                <w:tc>
                  <w:tcPr>
                    <w:tcW w:w="5000" w:type="pct"/>
                  </w:tcPr>
                  <w:p w:rsidR="000A148D" w:rsidRDefault="000A148D" w:rsidP="000A148D">
                    <w:pPr>
                      <w:pStyle w:val="NoSpacing"/>
                      <w:jc w:val="center"/>
                      <w:rPr>
                        <w:rFonts w:asciiTheme="majorHAnsi" w:eastAsiaTheme="majorEastAsia" w:hAnsiTheme="majorHAnsi" w:cstheme="majorBidi"/>
                        <w:caps/>
                      </w:rPr>
                    </w:pPr>
                    <w:r w:rsidRPr="00A47427">
                      <w:rPr>
                        <w:rFonts w:asciiTheme="majorHAnsi" w:eastAsiaTheme="majorEastAsia" w:hAnsiTheme="majorHAnsi" w:cstheme="majorBidi"/>
                        <w:caps/>
                        <w:sz w:val="36"/>
                        <w:szCs w:val="36"/>
                      </w:rPr>
                      <w:t>Central florida assessment collaborative</w:t>
                    </w:r>
                  </w:p>
                </w:tc>
              </w:sdtContent>
            </w:sdt>
          </w:tr>
          <w:tr w:rsidR="000A148D">
            <w:trPr>
              <w:trHeight w:val="1440"/>
              <w:jc w:val="center"/>
            </w:trPr>
            <w:sdt>
              <w:sdtPr>
                <w:rPr>
                  <w:rFonts w:asciiTheme="majorHAnsi" w:eastAsiaTheme="majorEastAsia" w:hAnsiTheme="majorHAnsi" w:cstheme="majorBidi"/>
                  <w:sz w:val="80"/>
                  <w:szCs w:val="80"/>
                </w:rPr>
                <w:alias w:val="Title"/>
                <w:id w:val="15524250"/>
                <w:placeholder>
                  <w:docPart w:val="C8E8BFABF7DE4B7DAFCD50403BEE45A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A148D" w:rsidRDefault="000A148D" w:rsidP="000A148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Individual Test Item Specifications</w:t>
                    </w:r>
                  </w:p>
                </w:tc>
              </w:sdtContent>
            </w:sdt>
          </w:tr>
          <w:tr w:rsidR="000A148D">
            <w:trPr>
              <w:trHeight w:val="720"/>
              <w:jc w:val="center"/>
            </w:trPr>
            <w:sdt>
              <w:sdtPr>
                <w:rPr>
                  <w:rFonts w:asciiTheme="majorHAnsi" w:eastAsiaTheme="majorEastAsia" w:hAnsiTheme="majorHAnsi" w:cstheme="majorBidi"/>
                  <w:sz w:val="56"/>
                  <w:szCs w:val="56"/>
                </w:rPr>
                <w:alias w:val="Subtitle"/>
                <w:id w:val="15524255"/>
                <w:placeholder>
                  <w:docPart w:val="3D460870E68D450DAFFACC41005CAA3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A148D" w:rsidRPr="000A148D" w:rsidRDefault="000A148D" w:rsidP="000A148D">
                    <w:pPr>
                      <w:pStyle w:val="NoSpacing"/>
                      <w:jc w:val="center"/>
                      <w:rPr>
                        <w:rFonts w:asciiTheme="majorHAnsi" w:eastAsiaTheme="majorEastAsia" w:hAnsiTheme="majorHAnsi" w:cstheme="majorBidi"/>
                        <w:sz w:val="56"/>
                        <w:szCs w:val="56"/>
                      </w:rPr>
                    </w:pPr>
                    <w:r w:rsidRPr="000A148D">
                      <w:rPr>
                        <w:rFonts w:asciiTheme="majorHAnsi" w:eastAsiaTheme="majorEastAsia" w:hAnsiTheme="majorHAnsi" w:cstheme="majorBidi"/>
                        <w:sz w:val="56"/>
                        <w:szCs w:val="56"/>
                      </w:rPr>
                      <w:t>Anthropology</w:t>
                    </w:r>
                  </w:p>
                </w:tc>
              </w:sdtContent>
            </w:sdt>
          </w:tr>
          <w:tr w:rsidR="000A148D" w:rsidRPr="000A148D">
            <w:trPr>
              <w:trHeight w:val="360"/>
              <w:jc w:val="center"/>
            </w:trPr>
            <w:tc>
              <w:tcPr>
                <w:tcW w:w="5000" w:type="pct"/>
                <w:vAlign w:val="center"/>
              </w:tcPr>
              <w:p w:rsidR="000A148D" w:rsidRPr="000A148D" w:rsidRDefault="000A148D" w:rsidP="000A148D">
                <w:pPr>
                  <w:pStyle w:val="NoSpacing"/>
                  <w:jc w:val="right"/>
                  <w:rPr>
                    <w:sz w:val="36"/>
                    <w:szCs w:val="36"/>
                  </w:rPr>
                </w:pPr>
                <w:r w:rsidRPr="000A148D">
                  <w:rPr>
                    <w:sz w:val="36"/>
                    <w:szCs w:val="36"/>
                  </w:rPr>
                  <w:t>2013</w:t>
                </w:r>
              </w:p>
            </w:tc>
          </w:tr>
        </w:tbl>
        <w:p w:rsidR="000A148D" w:rsidRDefault="000A148D"/>
        <w:p w:rsidR="000A148D" w:rsidRDefault="000A148D"/>
        <w:tbl>
          <w:tblPr>
            <w:tblpPr w:leftFromText="187" w:rightFromText="187" w:horzAnchor="margin" w:tblpXSpec="center" w:tblpYSpec="bottom"/>
            <w:tblW w:w="5000" w:type="pct"/>
            <w:tblLook w:val="04A0" w:firstRow="1" w:lastRow="0" w:firstColumn="1" w:lastColumn="0" w:noHBand="0" w:noVBand="1"/>
          </w:tblPr>
          <w:tblGrid>
            <w:gridCol w:w="9600"/>
          </w:tblGrid>
          <w:tr w:rsidR="000A148D">
            <w:tc>
              <w:tcPr>
                <w:tcW w:w="5000" w:type="pct"/>
              </w:tcPr>
              <w:p w:rsidR="000A148D" w:rsidRDefault="000A148D">
                <w:pPr>
                  <w:pStyle w:val="NoSpacing"/>
                </w:pPr>
              </w:p>
            </w:tc>
          </w:tr>
        </w:tbl>
        <w:p w:rsidR="000A148D" w:rsidRDefault="000A148D"/>
        <w:p w:rsidR="000A148D" w:rsidRDefault="000A148D">
          <w:r>
            <w:br w:type="page"/>
          </w:r>
        </w:p>
      </w:sdtContent>
    </w:sdt>
    <w:p w:rsidR="00A47427" w:rsidRPr="00A47427" w:rsidRDefault="00A47427" w:rsidP="00A47427">
      <w:pPr>
        <w:spacing w:before="21" w:after="0" w:line="240" w:lineRule="auto"/>
        <w:ind w:left="3617" w:right="3637"/>
        <w:jc w:val="center"/>
        <w:rPr>
          <w:rFonts w:ascii="Cambria" w:eastAsia="Cambria" w:hAnsi="Cambria" w:cs="Cambria"/>
          <w:sz w:val="28"/>
          <w:szCs w:val="28"/>
          <w:lang w:eastAsia="ja-JP"/>
        </w:rPr>
      </w:pPr>
      <w:r w:rsidRPr="00A47427">
        <w:rPr>
          <w:rFonts w:ascii="Cambria" w:eastAsia="Cambria" w:hAnsi="Cambria" w:cs="Cambria"/>
          <w:b/>
          <w:bCs/>
          <w:sz w:val="28"/>
          <w:szCs w:val="28"/>
          <w:lang w:eastAsia="ja-JP"/>
        </w:rPr>
        <w:lastRenderedPageBreak/>
        <w:t>T</w:t>
      </w:r>
      <w:r w:rsidRPr="00A47427">
        <w:rPr>
          <w:rFonts w:ascii="Cambria" w:eastAsia="Cambria" w:hAnsi="Cambria" w:cs="Cambria"/>
          <w:b/>
          <w:bCs/>
          <w:spacing w:val="1"/>
          <w:sz w:val="28"/>
          <w:szCs w:val="28"/>
          <w:lang w:eastAsia="ja-JP"/>
        </w:rPr>
        <w:t>a</w:t>
      </w:r>
      <w:r w:rsidRPr="00A47427">
        <w:rPr>
          <w:rFonts w:ascii="Cambria" w:eastAsia="Cambria" w:hAnsi="Cambria" w:cs="Cambria"/>
          <w:b/>
          <w:bCs/>
          <w:sz w:val="28"/>
          <w:szCs w:val="28"/>
          <w:lang w:eastAsia="ja-JP"/>
        </w:rPr>
        <w:t>ble</w:t>
      </w:r>
      <w:r w:rsidRPr="00A47427">
        <w:rPr>
          <w:rFonts w:ascii="Cambria" w:eastAsia="Cambria" w:hAnsi="Cambria" w:cs="Cambria"/>
          <w:b/>
          <w:bCs/>
          <w:spacing w:val="-2"/>
          <w:sz w:val="28"/>
          <w:szCs w:val="28"/>
          <w:lang w:eastAsia="ja-JP"/>
        </w:rPr>
        <w:t xml:space="preserve"> </w:t>
      </w:r>
      <w:r w:rsidRPr="00A47427">
        <w:rPr>
          <w:rFonts w:ascii="Cambria" w:eastAsia="Cambria" w:hAnsi="Cambria" w:cs="Cambria"/>
          <w:b/>
          <w:bCs/>
          <w:spacing w:val="1"/>
          <w:sz w:val="28"/>
          <w:szCs w:val="28"/>
          <w:lang w:eastAsia="ja-JP"/>
        </w:rPr>
        <w:t>o</w:t>
      </w:r>
      <w:r w:rsidRPr="00A47427">
        <w:rPr>
          <w:rFonts w:ascii="Cambria" w:eastAsia="Cambria" w:hAnsi="Cambria" w:cs="Cambria"/>
          <w:b/>
          <w:bCs/>
          <w:sz w:val="28"/>
          <w:szCs w:val="28"/>
          <w:lang w:eastAsia="ja-JP"/>
        </w:rPr>
        <w:t xml:space="preserve">f </w:t>
      </w:r>
      <w:r w:rsidRPr="00A47427">
        <w:rPr>
          <w:rFonts w:ascii="Cambria" w:eastAsia="Cambria" w:hAnsi="Cambria" w:cs="Cambria"/>
          <w:b/>
          <w:bCs/>
          <w:spacing w:val="-2"/>
          <w:sz w:val="28"/>
          <w:szCs w:val="28"/>
          <w:lang w:eastAsia="ja-JP"/>
        </w:rPr>
        <w:t>C</w:t>
      </w:r>
      <w:r w:rsidRPr="00A47427">
        <w:rPr>
          <w:rFonts w:ascii="Cambria" w:eastAsia="Cambria" w:hAnsi="Cambria" w:cs="Cambria"/>
          <w:b/>
          <w:bCs/>
          <w:spacing w:val="-1"/>
          <w:sz w:val="28"/>
          <w:szCs w:val="28"/>
          <w:lang w:eastAsia="ja-JP"/>
        </w:rPr>
        <w:t>o</w:t>
      </w:r>
      <w:r w:rsidRPr="00A47427">
        <w:rPr>
          <w:rFonts w:ascii="Cambria" w:eastAsia="Cambria" w:hAnsi="Cambria" w:cs="Cambria"/>
          <w:b/>
          <w:bCs/>
          <w:sz w:val="28"/>
          <w:szCs w:val="28"/>
          <w:lang w:eastAsia="ja-JP"/>
        </w:rPr>
        <w:t>n</w:t>
      </w:r>
      <w:r w:rsidRPr="00A47427">
        <w:rPr>
          <w:rFonts w:ascii="Cambria" w:eastAsia="Cambria" w:hAnsi="Cambria" w:cs="Cambria"/>
          <w:b/>
          <w:bCs/>
          <w:spacing w:val="1"/>
          <w:sz w:val="28"/>
          <w:szCs w:val="28"/>
          <w:lang w:eastAsia="ja-JP"/>
        </w:rPr>
        <w:t>t</w:t>
      </w:r>
      <w:r w:rsidRPr="00A47427">
        <w:rPr>
          <w:rFonts w:ascii="Cambria" w:eastAsia="Cambria" w:hAnsi="Cambria" w:cs="Cambria"/>
          <w:b/>
          <w:bCs/>
          <w:spacing w:val="-3"/>
          <w:sz w:val="28"/>
          <w:szCs w:val="28"/>
          <w:lang w:eastAsia="ja-JP"/>
        </w:rPr>
        <w:t>e</w:t>
      </w:r>
      <w:r w:rsidRPr="00A47427">
        <w:rPr>
          <w:rFonts w:ascii="Cambria" w:eastAsia="Cambria" w:hAnsi="Cambria" w:cs="Cambria"/>
          <w:b/>
          <w:bCs/>
          <w:sz w:val="28"/>
          <w:szCs w:val="28"/>
          <w:lang w:eastAsia="ja-JP"/>
        </w:rPr>
        <w:t>n</w:t>
      </w:r>
      <w:r w:rsidRPr="00A47427">
        <w:rPr>
          <w:rFonts w:ascii="Cambria" w:eastAsia="Cambria" w:hAnsi="Cambria" w:cs="Cambria"/>
          <w:b/>
          <w:bCs/>
          <w:spacing w:val="1"/>
          <w:sz w:val="28"/>
          <w:szCs w:val="28"/>
          <w:lang w:eastAsia="ja-JP"/>
        </w:rPr>
        <w:t>t</w:t>
      </w:r>
      <w:r w:rsidRPr="00A47427">
        <w:rPr>
          <w:rFonts w:ascii="Cambria" w:eastAsia="Cambria" w:hAnsi="Cambria" w:cs="Cambria"/>
          <w:b/>
          <w:bCs/>
          <w:sz w:val="28"/>
          <w:szCs w:val="28"/>
          <w:lang w:eastAsia="ja-JP"/>
        </w:rPr>
        <w:t>s</w:t>
      </w:r>
    </w:p>
    <w:p w:rsidR="00A47427" w:rsidRPr="00A47427" w:rsidRDefault="00A47427" w:rsidP="00A47427">
      <w:pPr>
        <w:spacing w:after="0" w:line="200" w:lineRule="exact"/>
        <w:rPr>
          <w:rFonts w:eastAsiaTheme="minorEastAsia"/>
          <w:sz w:val="20"/>
          <w:szCs w:val="20"/>
          <w:lang w:eastAsia="ja-JP"/>
        </w:rPr>
      </w:pPr>
    </w:p>
    <w:p w:rsidR="00A47427" w:rsidRPr="00A47427" w:rsidRDefault="00A47427" w:rsidP="00A47427">
      <w:pPr>
        <w:spacing w:after="0" w:line="200" w:lineRule="exact"/>
        <w:rPr>
          <w:rFonts w:eastAsiaTheme="minorEastAsia"/>
          <w:sz w:val="20"/>
          <w:szCs w:val="20"/>
          <w:lang w:eastAsia="ja-JP"/>
        </w:rPr>
      </w:pPr>
    </w:p>
    <w:p w:rsidR="00A47427" w:rsidRPr="00A47427" w:rsidRDefault="00A47427" w:rsidP="00A47427">
      <w:pPr>
        <w:spacing w:before="10" w:after="0" w:line="240" w:lineRule="exact"/>
        <w:rPr>
          <w:rFonts w:eastAsiaTheme="minorEastAsia"/>
          <w:sz w:val="24"/>
          <w:szCs w:val="24"/>
          <w:lang w:eastAsia="ja-JP"/>
        </w:rPr>
      </w:pPr>
    </w:p>
    <w:p w:rsidR="00A47427" w:rsidRPr="00A47427" w:rsidRDefault="00A47427" w:rsidP="00A47427">
      <w:pPr>
        <w:spacing w:after="0" w:line="240" w:lineRule="auto"/>
        <w:ind w:left="62" w:right="89"/>
        <w:jc w:val="center"/>
        <w:rPr>
          <w:rFonts w:ascii="Times New Roman" w:eastAsia="Times New Roman" w:hAnsi="Times New Roman"/>
          <w:sz w:val="24"/>
          <w:szCs w:val="24"/>
          <w:lang w:eastAsia="ja-JP"/>
        </w:rPr>
      </w:pPr>
      <w:r w:rsidRPr="00A47427">
        <w:rPr>
          <w:rFonts w:ascii="Times New Roman" w:eastAsia="Times New Roman" w:hAnsi="Times New Roman"/>
          <w:spacing w:val="-3"/>
          <w:sz w:val="24"/>
          <w:szCs w:val="24"/>
          <w:lang w:eastAsia="ja-JP"/>
        </w:rPr>
        <w:t>I</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2"/>
          <w:sz w:val="24"/>
          <w:szCs w:val="24"/>
          <w:lang w:eastAsia="ja-JP"/>
        </w:rPr>
        <w:t xml:space="preserve"> </w:t>
      </w:r>
      <w:r w:rsidRPr="00A47427">
        <w:rPr>
          <w:rFonts w:ascii="Times New Roman" w:eastAsia="Times New Roman" w:hAnsi="Times New Roman"/>
          <w:sz w:val="24"/>
          <w:szCs w:val="24"/>
          <w:lang w:eastAsia="ja-JP"/>
        </w:rPr>
        <w:t>Guide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to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pacing w:val="-3"/>
          <w:sz w:val="24"/>
          <w:szCs w:val="24"/>
          <w:lang w:eastAsia="ja-JP"/>
        </w:rPr>
        <w:t>I</w:t>
      </w:r>
      <w:r w:rsidRPr="00A47427">
        <w:rPr>
          <w:rFonts w:ascii="Times New Roman" w:eastAsia="Times New Roman" w:hAnsi="Times New Roman"/>
          <w:sz w:val="24"/>
          <w:szCs w:val="24"/>
          <w:lang w:eastAsia="ja-JP"/>
        </w:rPr>
        <w:t>ndiv</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du</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l</w:t>
      </w:r>
      <w:r w:rsidRPr="00A47427">
        <w:rPr>
          <w:rFonts w:ascii="Times New Roman" w:eastAsia="Times New Roman" w:hAnsi="Times New Roman"/>
          <w:spacing w:val="3"/>
          <w:sz w:val="24"/>
          <w:szCs w:val="24"/>
          <w:lang w:eastAsia="ja-JP"/>
        </w:rPr>
        <w:t xml:space="preserve"> </w:t>
      </w:r>
      <w:r w:rsidRPr="00A47427">
        <w:rPr>
          <w:rFonts w:ascii="Times New Roman" w:eastAsia="Times New Roman" w:hAnsi="Times New Roman"/>
          <w:spacing w:val="-2"/>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w:t>
      </w:r>
      <w:r w:rsidRPr="00A47427">
        <w:rPr>
          <w:rFonts w:ascii="Times New Roman" w:eastAsia="Times New Roman" w:hAnsi="Times New Roman"/>
          <w:spacing w:val="3"/>
          <w:sz w:val="24"/>
          <w:szCs w:val="24"/>
          <w:lang w:eastAsia="ja-JP"/>
        </w:rPr>
        <w:t>m</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rk Spe</w:t>
      </w:r>
      <w:r w:rsidRPr="00A47427">
        <w:rPr>
          <w:rFonts w:ascii="Times New Roman" w:eastAsia="Times New Roman" w:hAnsi="Times New Roman"/>
          <w:spacing w:val="-2"/>
          <w:sz w:val="24"/>
          <w:szCs w:val="24"/>
          <w:lang w:eastAsia="ja-JP"/>
        </w:rPr>
        <w:t>c</w:t>
      </w:r>
      <w:r w:rsidRPr="00A47427">
        <w:rPr>
          <w:rFonts w:ascii="Times New Roman" w:eastAsia="Times New Roman" w:hAnsi="Times New Roman"/>
          <w:sz w:val="24"/>
          <w:szCs w:val="24"/>
          <w:lang w:eastAsia="ja-JP"/>
        </w:rPr>
        <w:t>if</w:t>
      </w:r>
      <w:r w:rsidRPr="00A47427">
        <w:rPr>
          <w:rFonts w:ascii="Times New Roman" w:eastAsia="Times New Roman" w:hAnsi="Times New Roman"/>
          <w:spacing w:val="2"/>
          <w:sz w:val="24"/>
          <w:szCs w:val="24"/>
          <w:lang w:eastAsia="ja-JP"/>
        </w:rPr>
        <w:t>i</w:t>
      </w:r>
      <w:r w:rsidRPr="00A47427">
        <w:rPr>
          <w:rFonts w:ascii="Times New Roman" w:eastAsia="Times New Roman" w:hAnsi="Times New Roman"/>
          <w:spacing w:val="-1"/>
          <w:sz w:val="24"/>
          <w:szCs w:val="24"/>
          <w:lang w:eastAsia="ja-JP"/>
        </w:rPr>
        <w:t>ca</w:t>
      </w:r>
      <w:r w:rsidRPr="00A47427">
        <w:rPr>
          <w:rFonts w:ascii="Times New Roman" w:eastAsia="Times New Roman" w:hAnsi="Times New Roman"/>
          <w:sz w:val="24"/>
          <w:szCs w:val="24"/>
          <w:lang w:eastAsia="ja-JP"/>
        </w:rPr>
        <w:t>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pacing w:val="2"/>
          <w:sz w:val="24"/>
          <w:szCs w:val="24"/>
          <w:lang w:eastAsia="ja-JP"/>
        </w:rPr>
        <w:t>o</w:t>
      </w:r>
      <w:r w:rsidRPr="00A47427">
        <w:rPr>
          <w:rFonts w:ascii="Times New Roman" w:eastAsia="Times New Roman" w:hAnsi="Times New Roman"/>
          <w:sz w:val="24"/>
          <w:szCs w:val="24"/>
          <w:lang w:eastAsia="ja-JP"/>
        </w:rPr>
        <w:t>ns</w:t>
      </w:r>
      <w:r w:rsidRPr="00A47427">
        <w:rPr>
          <w:rFonts w:ascii="Times New Roman" w:eastAsia="Times New Roman" w:hAnsi="Times New Roman"/>
          <w:spacing w:val="-37"/>
          <w:sz w:val="24"/>
          <w:szCs w:val="24"/>
          <w:lang w:eastAsia="ja-JP"/>
        </w:rPr>
        <w:t xml:space="preserve"> </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1"/>
          <w:sz w:val="24"/>
          <w:szCs w:val="24"/>
          <w:lang w:eastAsia="ja-JP"/>
        </w:rPr>
        <w:t>.</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9"/>
          <w:sz w:val="24"/>
          <w:szCs w:val="24"/>
          <w:lang w:eastAsia="ja-JP"/>
        </w:rPr>
        <w:t xml:space="preserve"> </w:t>
      </w:r>
      <w:r w:rsidRPr="00A47427">
        <w:rPr>
          <w:rFonts w:ascii="Times New Roman" w:eastAsia="Times New Roman" w:hAnsi="Times New Roman"/>
          <w:sz w:val="24"/>
          <w:szCs w:val="24"/>
          <w:lang w:eastAsia="ja-JP"/>
        </w:rPr>
        <w:t>1</w:t>
      </w:r>
    </w:p>
    <w:p w:rsidR="00A47427" w:rsidRPr="00A47427" w:rsidRDefault="00A47427" w:rsidP="00A47427">
      <w:pPr>
        <w:spacing w:before="18" w:after="0" w:line="220" w:lineRule="exact"/>
        <w:rPr>
          <w:rFonts w:eastAsiaTheme="minorEastAsia"/>
          <w:lang w:eastAsia="ja-JP"/>
        </w:rPr>
      </w:pPr>
    </w:p>
    <w:p w:rsidR="00A47427" w:rsidRPr="00A47427" w:rsidRDefault="00A47427" w:rsidP="00A47427">
      <w:pPr>
        <w:spacing w:after="0" w:line="240" w:lineRule="auto"/>
        <w:ind w:left="321" w:right="-20"/>
        <w:rPr>
          <w:rFonts w:ascii="Times New Roman" w:eastAsia="Times New Roman" w:hAnsi="Times New Roman"/>
          <w:sz w:val="24"/>
          <w:szCs w:val="24"/>
          <w:lang w:eastAsia="ja-JP"/>
        </w:rPr>
      </w:pPr>
      <w:r w:rsidRPr="00A47427">
        <w:rPr>
          <w:rFonts w:ascii="Times New Roman" w:eastAsia="Times New Roman" w:hAnsi="Times New Roman"/>
          <w:spacing w:val="-2"/>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w:t>
      </w:r>
      <w:r w:rsidRPr="00A47427">
        <w:rPr>
          <w:rFonts w:ascii="Times New Roman" w:eastAsia="Times New Roman" w:hAnsi="Times New Roman"/>
          <w:spacing w:val="3"/>
          <w:sz w:val="24"/>
          <w:szCs w:val="24"/>
          <w:lang w:eastAsia="ja-JP"/>
        </w:rPr>
        <w:t>m</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rk Classifi</w:t>
      </w:r>
      <w:r w:rsidRPr="00A47427">
        <w:rPr>
          <w:rFonts w:ascii="Times New Roman" w:eastAsia="Times New Roman" w:hAnsi="Times New Roman"/>
          <w:spacing w:val="-1"/>
          <w:sz w:val="24"/>
          <w:szCs w:val="24"/>
          <w:lang w:eastAsia="ja-JP"/>
        </w:rPr>
        <w:t>ca</w:t>
      </w:r>
      <w:r w:rsidRPr="00A47427">
        <w:rPr>
          <w:rFonts w:ascii="Times New Roman" w:eastAsia="Times New Roman" w:hAnsi="Times New Roman"/>
          <w:sz w:val="24"/>
          <w:szCs w:val="24"/>
          <w:lang w:eastAsia="ja-JP"/>
        </w:rPr>
        <w:t>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pacing w:val="2"/>
          <w:sz w:val="24"/>
          <w:szCs w:val="24"/>
          <w:lang w:eastAsia="ja-JP"/>
        </w:rPr>
        <w:t>o</w:t>
      </w:r>
      <w:r w:rsidRPr="00A47427">
        <w:rPr>
          <w:rFonts w:ascii="Times New Roman" w:eastAsia="Times New Roman" w:hAnsi="Times New Roman"/>
          <w:sz w:val="24"/>
          <w:szCs w:val="24"/>
          <w:lang w:eastAsia="ja-JP"/>
        </w:rPr>
        <w:t xml:space="preserve">n </w:t>
      </w:r>
      <w:r w:rsidRPr="00A47427">
        <w:rPr>
          <w:rFonts w:ascii="Times New Roman" w:eastAsia="Times New Roman" w:hAnsi="Times New Roman"/>
          <w:spacing w:val="3"/>
          <w:sz w:val="24"/>
          <w:szCs w:val="24"/>
          <w:lang w:eastAsia="ja-JP"/>
        </w:rPr>
        <w:t>S</w:t>
      </w:r>
      <w:r w:rsidRPr="00A47427">
        <w:rPr>
          <w:rFonts w:ascii="Times New Roman" w:eastAsia="Times New Roman" w:hAnsi="Times New Roman"/>
          <w:spacing w:val="-5"/>
          <w:sz w:val="24"/>
          <w:szCs w:val="24"/>
          <w:lang w:eastAsia="ja-JP"/>
        </w:rPr>
        <w:t>y</w:t>
      </w:r>
      <w:r w:rsidRPr="00A47427">
        <w:rPr>
          <w:rFonts w:ascii="Times New Roman" w:eastAsia="Times New Roman" w:hAnsi="Times New Roman"/>
          <w:sz w:val="24"/>
          <w:szCs w:val="24"/>
          <w:lang w:eastAsia="ja-JP"/>
        </w:rPr>
        <w:t>ste</w:t>
      </w:r>
      <w:r w:rsidRPr="00A47427">
        <w:rPr>
          <w:rFonts w:ascii="Times New Roman" w:eastAsia="Times New Roman" w:hAnsi="Times New Roman"/>
          <w:spacing w:val="9"/>
          <w:sz w:val="24"/>
          <w:szCs w:val="24"/>
          <w:lang w:eastAsia="ja-JP"/>
        </w:rPr>
        <w:t>m</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1"/>
          <w:sz w:val="24"/>
          <w:szCs w:val="24"/>
          <w:lang w:eastAsia="ja-JP"/>
        </w:rPr>
        <w:t>.</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9"/>
          <w:sz w:val="24"/>
          <w:szCs w:val="24"/>
          <w:lang w:eastAsia="ja-JP"/>
        </w:rPr>
        <w:t xml:space="preserve"> </w:t>
      </w:r>
      <w:r w:rsidRPr="00A47427">
        <w:rPr>
          <w:rFonts w:ascii="Times New Roman" w:eastAsia="Times New Roman" w:hAnsi="Times New Roman"/>
          <w:sz w:val="24"/>
          <w:szCs w:val="24"/>
          <w:lang w:eastAsia="ja-JP"/>
        </w:rPr>
        <w:t>1</w:t>
      </w:r>
    </w:p>
    <w:p w:rsidR="00A47427" w:rsidRPr="00A47427" w:rsidRDefault="00A47427" w:rsidP="00A47427">
      <w:pPr>
        <w:spacing w:before="18" w:after="0" w:line="220" w:lineRule="exact"/>
        <w:rPr>
          <w:rFonts w:eastAsiaTheme="minorEastAsia"/>
          <w:lang w:eastAsia="ja-JP"/>
        </w:rPr>
      </w:pPr>
    </w:p>
    <w:p w:rsidR="00A47427" w:rsidRPr="00A47427" w:rsidRDefault="00A47427" w:rsidP="00A47427">
      <w:pPr>
        <w:spacing w:after="0" w:line="240" w:lineRule="auto"/>
        <w:ind w:left="321" w:right="-20"/>
        <w:rPr>
          <w:rFonts w:ascii="Times New Roman" w:eastAsia="Times New Roman" w:hAnsi="Times New Roman"/>
          <w:sz w:val="24"/>
          <w:szCs w:val="24"/>
          <w:lang w:eastAsia="ja-JP"/>
        </w:rPr>
      </w:pPr>
      <w:r w:rsidRPr="00A47427">
        <w:rPr>
          <w:rFonts w:ascii="Times New Roman" w:eastAsia="Times New Roman" w:hAnsi="Times New Roman"/>
          <w:sz w:val="24"/>
          <w:szCs w:val="24"/>
          <w:lang w:eastAsia="ja-JP"/>
        </w:rPr>
        <w:t>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finit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 xml:space="preserve">ons of </w:t>
      </w:r>
      <w:r w:rsidRPr="00A47427">
        <w:rPr>
          <w:rFonts w:ascii="Times New Roman" w:eastAsia="Times New Roman" w:hAnsi="Times New Roman"/>
          <w:spacing w:val="-2"/>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pacing w:val="2"/>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hma</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 xml:space="preserve">k </w:t>
      </w:r>
      <w:r w:rsidRPr="00A47427">
        <w:rPr>
          <w:rFonts w:ascii="Times New Roman" w:eastAsia="Times New Roman" w:hAnsi="Times New Roman"/>
          <w:spacing w:val="1"/>
          <w:sz w:val="24"/>
          <w:szCs w:val="24"/>
          <w:lang w:eastAsia="ja-JP"/>
        </w:rPr>
        <w:t>S</w:t>
      </w:r>
      <w:r w:rsidRPr="00A47427">
        <w:rPr>
          <w:rFonts w:ascii="Times New Roman" w:eastAsia="Times New Roman" w:hAnsi="Times New Roman"/>
          <w:sz w:val="24"/>
          <w:szCs w:val="24"/>
          <w:lang w:eastAsia="ja-JP"/>
        </w:rPr>
        <w:t>p</w:t>
      </w:r>
      <w:r w:rsidRPr="00A47427">
        <w:rPr>
          <w:rFonts w:ascii="Times New Roman" w:eastAsia="Times New Roman" w:hAnsi="Times New Roman"/>
          <w:spacing w:val="-1"/>
          <w:sz w:val="24"/>
          <w:szCs w:val="24"/>
          <w:lang w:eastAsia="ja-JP"/>
        </w:rPr>
        <w:t>ec</w:t>
      </w:r>
      <w:r w:rsidRPr="00A47427">
        <w:rPr>
          <w:rFonts w:ascii="Times New Roman" w:eastAsia="Times New Roman" w:hAnsi="Times New Roman"/>
          <w:sz w:val="24"/>
          <w:szCs w:val="24"/>
          <w:lang w:eastAsia="ja-JP"/>
        </w:rPr>
        <w:t>ifi</w:t>
      </w:r>
      <w:r w:rsidRPr="00A47427">
        <w:rPr>
          <w:rFonts w:ascii="Times New Roman" w:eastAsia="Times New Roman" w:hAnsi="Times New Roman"/>
          <w:spacing w:val="-1"/>
          <w:sz w:val="24"/>
          <w:szCs w:val="24"/>
          <w:lang w:eastAsia="ja-JP"/>
        </w:rPr>
        <w:t>ca</w:t>
      </w:r>
      <w:r w:rsidRPr="00A47427">
        <w:rPr>
          <w:rFonts w:ascii="Times New Roman" w:eastAsia="Times New Roman" w:hAnsi="Times New Roman"/>
          <w:sz w:val="24"/>
          <w:szCs w:val="24"/>
          <w:lang w:eastAsia="ja-JP"/>
        </w:rPr>
        <w:t>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ons</w:t>
      </w:r>
      <w:r w:rsidRPr="00A47427">
        <w:rPr>
          <w:rFonts w:ascii="Times New Roman" w:eastAsia="Times New Roman" w:hAnsi="Times New Roman"/>
          <w:spacing w:val="-3"/>
          <w:sz w:val="24"/>
          <w:szCs w:val="24"/>
          <w:lang w:eastAsia="ja-JP"/>
        </w:rPr>
        <w:t xml:space="preserve"> </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1"/>
          <w:sz w:val="24"/>
          <w:szCs w:val="24"/>
          <w:lang w:eastAsia="ja-JP"/>
        </w:rPr>
        <w:t>.</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9"/>
          <w:sz w:val="24"/>
          <w:szCs w:val="24"/>
          <w:lang w:eastAsia="ja-JP"/>
        </w:rPr>
        <w:t xml:space="preserve"> </w:t>
      </w:r>
      <w:r w:rsidRPr="00A47427">
        <w:rPr>
          <w:rFonts w:ascii="Times New Roman" w:eastAsia="Times New Roman" w:hAnsi="Times New Roman"/>
          <w:sz w:val="24"/>
          <w:szCs w:val="24"/>
          <w:lang w:eastAsia="ja-JP"/>
        </w:rPr>
        <w:t>3</w:t>
      </w:r>
    </w:p>
    <w:p w:rsidR="00A47427" w:rsidRPr="00A47427" w:rsidRDefault="00A47427" w:rsidP="00A47427">
      <w:pPr>
        <w:spacing w:after="0" w:line="240" w:lineRule="exact"/>
        <w:rPr>
          <w:rFonts w:eastAsiaTheme="minorEastAsia"/>
          <w:sz w:val="24"/>
          <w:szCs w:val="24"/>
          <w:lang w:eastAsia="ja-JP"/>
        </w:rPr>
      </w:pPr>
    </w:p>
    <w:p w:rsidR="00A47427" w:rsidRPr="00A47427" w:rsidRDefault="00A47427" w:rsidP="00A47427">
      <w:pPr>
        <w:spacing w:after="0" w:line="240" w:lineRule="auto"/>
        <w:ind w:left="62" w:right="89"/>
        <w:jc w:val="center"/>
        <w:rPr>
          <w:rFonts w:ascii="Times New Roman" w:eastAsia="Times New Roman" w:hAnsi="Times New Roman"/>
          <w:sz w:val="24"/>
          <w:szCs w:val="24"/>
          <w:lang w:eastAsia="ja-JP"/>
        </w:rPr>
      </w:pPr>
      <w:r w:rsidRPr="00A47427">
        <w:rPr>
          <w:rFonts w:ascii="Times New Roman" w:eastAsia="Times New Roman" w:hAnsi="Times New Roman"/>
          <w:sz w:val="24"/>
          <w:szCs w:val="24"/>
          <w:lang w:eastAsia="ja-JP"/>
        </w:rPr>
        <w:t>I</w:t>
      </w:r>
      <w:r w:rsidRPr="00A47427">
        <w:rPr>
          <w:rFonts w:ascii="Times New Roman" w:eastAsia="Times New Roman" w:hAnsi="Times New Roman"/>
          <w:spacing w:val="-4"/>
          <w:sz w:val="24"/>
          <w:szCs w:val="24"/>
          <w:lang w:eastAsia="ja-JP"/>
        </w:rPr>
        <w:t>I</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4"/>
          <w:sz w:val="24"/>
          <w:szCs w:val="24"/>
          <w:lang w:eastAsia="ja-JP"/>
        </w:rPr>
        <w:t xml:space="preserve"> </w:t>
      </w:r>
      <w:r w:rsidRPr="00A47427">
        <w:rPr>
          <w:rFonts w:ascii="Times New Roman" w:eastAsia="Times New Roman" w:hAnsi="Times New Roman"/>
          <w:spacing w:val="-3"/>
          <w:sz w:val="24"/>
          <w:szCs w:val="24"/>
          <w:lang w:eastAsia="ja-JP"/>
        </w:rPr>
        <w:t>I</w:t>
      </w:r>
      <w:r w:rsidRPr="00A47427">
        <w:rPr>
          <w:rFonts w:ascii="Times New Roman" w:eastAsia="Times New Roman" w:hAnsi="Times New Roman"/>
          <w:sz w:val="24"/>
          <w:szCs w:val="24"/>
          <w:lang w:eastAsia="ja-JP"/>
        </w:rPr>
        <w:t>ndiv</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du</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 xml:space="preserve">l </w:t>
      </w:r>
      <w:r w:rsidRPr="00A47427">
        <w:rPr>
          <w:rFonts w:ascii="Times New Roman" w:eastAsia="Times New Roman" w:hAnsi="Times New Roman"/>
          <w:spacing w:val="1"/>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hm</w:t>
      </w:r>
      <w:r w:rsidRPr="00A47427">
        <w:rPr>
          <w:rFonts w:ascii="Times New Roman" w:eastAsia="Times New Roman" w:hAnsi="Times New Roman"/>
          <w:spacing w:val="2"/>
          <w:sz w:val="24"/>
          <w:szCs w:val="24"/>
          <w:lang w:eastAsia="ja-JP"/>
        </w:rPr>
        <w:t>a</w:t>
      </w:r>
      <w:r w:rsidRPr="00A47427">
        <w:rPr>
          <w:rFonts w:ascii="Times New Roman" w:eastAsia="Times New Roman" w:hAnsi="Times New Roman"/>
          <w:sz w:val="24"/>
          <w:szCs w:val="24"/>
          <w:lang w:eastAsia="ja-JP"/>
        </w:rPr>
        <w:t>rk</w:t>
      </w:r>
      <w:r w:rsidRPr="00A47427">
        <w:rPr>
          <w:rFonts w:ascii="Times New Roman" w:eastAsia="Times New Roman" w:hAnsi="Times New Roman"/>
          <w:spacing w:val="1"/>
          <w:sz w:val="24"/>
          <w:szCs w:val="24"/>
          <w:lang w:eastAsia="ja-JP"/>
        </w:rPr>
        <w:t xml:space="preserve"> S</w:t>
      </w:r>
      <w:r w:rsidRPr="00A47427">
        <w:rPr>
          <w:rFonts w:ascii="Times New Roman" w:eastAsia="Times New Roman" w:hAnsi="Times New Roman"/>
          <w:sz w:val="24"/>
          <w:szCs w:val="24"/>
          <w:lang w:eastAsia="ja-JP"/>
        </w:rPr>
        <w:t>p</w:t>
      </w:r>
      <w:r w:rsidRPr="00A47427">
        <w:rPr>
          <w:rFonts w:ascii="Times New Roman" w:eastAsia="Times New Roman" w:hAnsi="Times New Roman"/>
          <w:spacing w:val="-1"/>
          <w:sz w:val="24"/>
          <w:szCs w:val="24"/>
          <w:lang w:eastAsia="ja-JP"/>
        </w:rPr>
        <w:t>ec</w:t>
      </w:r>
      <w:r w:rsidRPr="00A47427">
        <w:rPr>
          <w:rFonts w:ascii="Times New Roman" w:eastAsia="Times New Roman" w:hAnsi="Times New Roman"/>
          <w:sz w:val="24"/>
          <w:szCs w:val="24"/>
          <w:lang w:eastAsia="ja-JP"/>
        </w:rPr>
        <w:t>ifi</w:t>
      </w:r>
      <w:r w:rsidRPr="00A47427">
        <w:rPr>
          <w:rFonts w:ascii="Times New Roman" w:eastAsia="Times New Roman" w:hAnsi="Times New Roman"/>
          <w:spacing w:val="-1"/>
          <w:sz w:val="24"/>
          <w:szCs w:val="24"/>
          <w:lang w:eastAsia="ja-JP"/>
        </w:rPr>
        <w:t>ca</w:t>
      </w:r>
      <w:r w:rsidRPr="00A47427">
        <w:rPr>
          <w:rFonts w:ascii="Times New Roman" w:eastAsia="Times New Roman" w:hAnsi="Times New Roman"/>
          <w:sz w:val="24"/>
          <w:szCs w:val="24"/>
          <w:lang w:eastAsia="ja-JP"/>
        </w:rPr>
        <w:t>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ons</w:t>
      </w:r>
      <w:r w:rsidRPr="00A47427">
        <w:rPr>
          <w:rFonts w:ascii="Times New Roman" w:eastAsia="Times New Roman" w:hAnsi="Times New Roman"/>
          <w:spacing w:val="-9"/>
          <w:sz w:val="24"/>
          <w:szCs w:val="24"/>
          <w:lang w:eastAsia="ja-JP"/>
        </w:rPr>
        <w:t xml:space="preserve"> </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1"/>
          <w:sz w:val="24"/>
          <w:szCs w:val="24"/>
          <w:lang w:eastAsia="ja-JP"/>
        </w:rPr>
        <w:t>.</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9"/>
          <w:sz w:val="24"/>
          <w:szCs w:val="24"/>
          <w:lang w:eastAsia="ja-JP"/>
        </w:rPr>
        <w:t xml:space="preserve"> </w:t>
      </w:r>
      <w:r w:rsidRPr="00A47427">
        <w:rPr>
          <w:rFonts w:ascii="Times New Roman" w:eastAsia="Times New Roman" w:hAnsi="Times New Roman"/>
          <w:sz w:val="24"/>
          <w:szCs w:val="24"/>
          <w:lang w:eastAsia="ja-JP"/>
        </w:rPr>
        <w:t>4</w:t>
      </w:r>
    </w:p>
    <w:p w:rsidR="00A47427" w:rsidRPr="00A47427" w:rsidRDefault="00A47427" w:rsidP="00A47427">
      <w:pPr>
        <w:spacing w:after="0" w:line="240" w:lineRule="auto"/>
        <w:jc w:val="center"/>
        <w:rPr>
          <w:rFonts w:ascii="Times New Roman" w:eastAsia="Times New Roman" w:hAnsi="Times New Roman"/>
          <w:sz w:val="24"/>
          <w:szCs w:val="24"/>
          <w:lang w:eastAsia="ja-JP"/>
        </w:rPr>
        <w:sectPr w:rsidR="00A47427" w:rsidRPr="00A47427">
          <w:pgSz w:w="12240" w:h="15840"/>
          <w:pgMar w:top="1480" w:right="1300" w:bottom="1060" w:left="1340" w:header="0" w:footer="874" w:gutter="0"/>
          <w:cols w:space="720"/>
        </w:sectPr>
      </w:pPr>
    </w:p>
    <w:p w:rsidR="00A47427" w:rsidRPr="00A47427" w:rsidRDefault="00A47427" w:rsidP="00A47427">
      <w:pPr>
        <w:spacing w:before="57" w:after="0" w:line="240" w:lineRule="auto"/>
        <w:ind w:left="1523" w:right="-20"/>
        <w:rPr>
          <w:rFonts w:ascii="Times New Roman" w:eastAsia="Times New Roman" w:hAnsi="Times New Roman"/>
          <w:sz w:val="28"/>
          <w:szCs w:val="28"/>
          <w:lang w:eastAsia="ja-JP"/>
        </w:rPr>
      </w:pP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z w:val="28"/>
          <w:szCs w:val="28"/>
          <w:lang w:eastAsia="ja-JP"/>
        </w:rPr>
        <w:t>.</w:t>
      </w:r>
      <w:r w:rsidRPr="00A47427">
        <w:rPr>
          <w:rFonts w:ascii="Times New Roman" w:eastAsia="Times New Roman" w:hAnsi="Times New Roman"/>
          <w:b/>
          <w:bCs/>
          <w:spacing w:val="-1"/>
          <w:sz w:val="28"/>
          <w:szCs w:val="28"/>
          <w:lang w:eastAsia="ja-JP"/>
        </w:rPr>
        <w:t xml:space="preserve"> </w:t>
      </w:r>
      <w:r w:rsidRPr="00A47427">
        <w:rPr>
          <w:rFonts w:ascii="Times New Roman" w:eastAsia="Times New Roman" w:hAnsi="Times New Roman"/>
          <w:b/>
          <w:bCs/>
          <w:sz w:val="28"/>
          <w:szCs w:val="28"/>
          <w:lang w:eastAsia="ja-JP"/>
        </w:rPr>
        <w:t>Gu</w:t>
      </w: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pacing w:val="-3"/>
          <w:sz w:val="28"/>
          <w:szCs w:val="28"/>
          <w:lang w:eastAsia="ja-JP"/>
        </w:rPr>
        <w:t>d</w:t>
      </w:r>
      <w:r w:rsidRPr="00A47427">
        <w:rPr>
          <w:rFonts w:ascii="Times New Roman" w:eastAsia="Times New Roman" w:hAnsi="Times New Roman"/>
          <w:b/>
          <w:bCs/>
          <w:sz w:val="28"/>
          <w:szCs w:val="28"/>
          <w:lang w:eastAsia="ja-JP"/>
        </w:rPr>
        <w:t>e to the</w:t>
      </w:r>
      <w:r w:rsidRPr="00A47427">
        <w:rPr>
          <w:rFonts w:ascii="Times New Roman" w:eastAsia="Times New Roman" w:hAnsi="Times New Roman"/>
          <w:b/>
          <w:bCs/>
          <w:spacing w:val="-3"/>
          <w:sz w:val="28"/>
          <w:szCs w:val="28"/>
          <w:lang w:eastAsia="ja-JP"/>
        </w:rPr>
        <w:t xml:space="preserve"> </w:t>
      </w: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z w:val="28"/>
          <w:szCs w:val="28"/>
          <w:lang w:eastAsia="ja-JP"/>
        </w:rPr>
        <w:t>n</w:t>
      </w:r>
      <w:r w:rsidRPr="00A47427">
        <w:rPr>
          <w:rFonts w:ascii="Times New Roman" w:eastAsia="Times New Roman" w:hAnsi="Times New Roman"/>
          <w:b/>
          <w:bCs/>
          <w:spacing w:val="-3"/>
          <w:sz w:val="28"/>
          <w:szCs w:val="28"/>
          <w:lang w:eastAsia="ja-JP"/>
        </w:rPr>
        <w:t>d</w:t>
      </w: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pacing w:val="-1"/>
          <w:sz w:val="28"/>
          <w:szCs w:val="28"/>
          <w:lang w:eastAsia="ja-JP"/>
        </w:rPr>
        <w:t>v</w:t>
      </w: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z w:val="28"/>
          <w:szCs w:val="28"/>
          <w:lang w:eastAsia="ja-JP"/>
        </w:rPr>
        <w:t>du</w:t>
      </w:r>
      <w:r w:rsidRPr="00A47427">
        <w:rPr>
          <w:rFonts w:ascii="Times New Roman" w:eastAsia="Times New Roman" w:hAnsi="Times New Roman"/>
          <w:b/>
          <w:bCs/>
          <w:spacing w:val="-1"/>
          <w:sz w:val="28"/>
          <w:szCs w:val="28"/>
          <w:lang w:eastAsia="ja-JP"/>
        </w:rPr>
        <w:t>a</w:t>
      </w:r>
      <w:r w:rsidRPr="00A47427">
        <w:rPr>
          <w:rFonts w:ascii="Times New Roman" w:eastAsia="Times New Roman" w:hAnsi="Times New Roman"/>
          <w:b/>
          <w:bCs/>
          <w:sz w:val="28"/>
          <w:szCs w:val="28"/>
          <w:lang w:eastAsia="ja-JP"/>
        </w:rPr>
        <w:t>l</w:t>
      </w:r>
      <w:r w:rsidRPr="00A47427">
        <w:rPr>
          <w:rFonts w:ascii="Times New Roman" w:eastAsia="Times New Roman" w:hAnsi="Times New Roman"/>
          <w:b/>
          <w:bCs/>
          <w:spacing w:val="1"/>
          <w:sz w:val="28"/>
          <w:szCs w:val="28"/>
          <w:lang w:eastAsia="ja-JP"/>
        </w:rPr>
        <w:t xml:space="preserve"> </w:t>
      </w:r>
      <w:r w:rsidRPr="00A47427">
        <w:rPr>
          <w:rFonts w:ascii="Times New Roman" w:eastAsia="Times New Roman" w:hAnsi="Times New Roman"/>
          <w:b/>
          <w:bCs/>
          <w:sz w:val="28"/>
          <w:szCs w:val="28"/>
          <w:lang w:eastAsia="ja-JP"/>
        </w:rPr>
        <w:t>Be</w:t>
      </w:r>
      <w:r w:rsidRPr="00A47427">
        <w:rPr>
          <w:rFonts w:ascii="Times New Roman" w:eastAsia="Times New Roman" w:hAnsi="Times New Roman"/>
          <w:b/>
          <w:bCs/>
          <w:spacing w:val="-3"/>
          <w:sz w:val="28"/>
          <w:szCs w:val="28"/>
          <w:lang w:eastAsia="ja-JP"/>
        </w:rPr>
        <w:t>n</w:t>
      </w:r>
      <w:r w:rsidRPr="00A47427">
        <w:rPr>
          <w:rFonts w:ascii="Times New Roman" w:eastAsia="Times New Roman" w:hAnsi="Times New Roman"/>
          <w:b/>
          <w:bCs/>
          <w:sz w:val="28"/>
          <w:szCs w:val="28"/>
          <w:lang w:eastAsia="ja-JP"/>
        </w:rPr>
        <w:t>ch</w:t>
      </w:r>
      <w:r w:rsidRPr="00A47427">
        <w:rPr>
          <w:rFonts w:ascii="Times New Roman" w:eastAsia="Times New Roman" w:hAnsi="Times New Roman"/>
          <w:b/>
          <w:bCs/>
          <w:spacing w:val="-3"/>
          <w:sz w:val="28"/>
          <w:szCs w:val="28"/>
          <w:lang w:eastAsia="ja-JP"/>
        </w:rPr>
        <w:t>m</w:t>
      </w:r>
      <w:r w:rsidRPr="00A47427">
        <w:rPr>
          <w:rFonts w:ascii="Times New Roman" w:eastAsia="Times New Roman" w:hAnsi="Times New Roman"/>
          <w:b/>
          <w:bCs/>
          <w:spacing w:val="1"/>
          <w:sz w:val="28"/>
          <w:szCs w:val="28"/>
          <w:lang w:eastAsia="ja-JP"/>
        </w:rPr>
        <w:t>a</w:t>
      </w:r>
      <w:r w:rsidRPr="00A47427">
        <w:rPr>
          <w:rFonts w:ascii="Times New Roman" w:eastAsia="Times New Roman" w:hAnsi="Times New Roman"/>
          <w:b/>
          <w:bCs/>
          <w:sz w:val="28"/>
          <w:szCs w:val="28"/>
          <w:lang w:eastAsia="ja-JP"/>
        </w:rPr>
        <w:t>rk</w:t>
      </w:r>
      <w:r w:rsidRPr="00A47427">
        <w:rPr>
          <w:rFonts w:ascii="Times New Roman" w:eastAsia="Times New Roman" w:hAnsi="Times New Roman"/>
          <w:b/>
          <w:bCs/>
          <w:spacing w:val="-2"/>
          <w:sz w:val="28"/>
          <w:szCs w:val="28"/>
          <w:lang w:eastAsia="ja-JP"/>
        </w:rPr>
        <w:t xml:space="preserve"> </w:t>
      </w:r>
      <w:r w:rsidRPr="00A47427">
        <w:rPr>
          <w:rFonts w:ascii="Times New Roman" w:eastAsia="Times New Roman" w:hAnsi="Times New Roman"/>
          <w:b/>
          <w:bCs/>
          <w:spacing w:val="1"/>
          <w:sz w:val="28"/>
          <w:szCs w:val="28"/>
          <w:lang w:eastAsia="ja-JP"/>
        </w:rPr>
        <w:t>S</w:t>
      </w:r>
      <w:r w:rsidRPr="00A47427">
        <w:rPr>
          <w:rFonts w:ascii="Times New Roman" w:eastAsia="Times New Roman" w:hAnsi="Times New Roman"/>
          <w:b/>
          <w:bCs/>
          <w:sz w:val="28"/>
          <w:szCs w:val="28"/>
          <w:lang w:eastAsia="ja-JP"/>
        </w:rPr>
        <w:t>pec</w:t>
      </w: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pacing w:val="-2"/>
          <w:sz w:val="28"/>
          <w:szCs w:val="28"/>
          <w:lang w:eastAsia="ja-JP"/>
        </w:rPr>
        <w:t>f</w:t>
      </w: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pacing w:val="-2"/>
          <w:sz w:val="28"/>
          <w:szCs w:val="28"/>
          <w:lang w:eastAsia="ja-JP"/>
        </w:rPr>
        <w:t>c</w:t>
      </w:r>
      <w:r w:rsidRPr="00A47427">
        <w:rPr>
          <w:rFonts w:ascii="Times New Roman" w:eastAsia="Times New Roman" w:hAnsi="Times New Roman"/>
          <w:b/>
          <w:bCs/>
          <w:spacing w:val="1"/>
          <w:sz w:val="28"/>
          <w:szCs w:val="28"/>
          <w:lang w:eastAsia="ja-JP"/>
        </w:rPr>
        <w:t>a</w:t>
      </w:r>
      <w:r w:rsidRPr="00A47427">
        <w:rPr>
          <w:rFonts w:ascii="Times New Roman" w:eastAsia="Times New Roman" w:hAnsi="Times New Roman"/>
          <w:b/>
          <w:bCs/>
          <w:sz w:val="28"/>
          <w:szCs w:val="28"/>
          <w:lang w:eastAsia="ja-JP"/>
        </w:rPr>
        <w:t>t</w:t>
      </w:r>
      <w:r w:rsidRPr="00A47427">
        <w:rPr>
          <w:rFonts w:ascii="Times New Roman" w:eastAsia="Times New Roman" w:hAnsi="Times New Roman"/>
          <w:b/>
          <w:bCs/>
          <w:spacing w:val="-1"/>
          <w:sz w:val="28"/>
          <w:szCs w:val="28"/>
          <w:lang w:eastAsia="ja-JP"/>
        </w:rPr>
        <w:t>i</w:t>
      </w:r>
      <w:r w:rsidRPr="00A47427">
        <w:rPr>
          <w:rFonts w:ascii="Times New Roman" w:eastAsia="Times New Roman" w:hAnsi="Times New Roman"/>
          <w:b/>
          <w:bCs/>
          <w:spacing w:val="1"/>
          <w:sz w:val="28"/>
          <w:szCs w:val="28"/>
          <w:lang w:eastAsia="ja-JP"/>
        </w:rPr>
        <w:t>o</w:t>
      </w:r>
      <w:r w:rsidRPr="00A47427">
        <w:rPr>
          <w:rFonts w:ascii="Times New Roman" w:eastAsia="Times New Roman" w:hAnsi="Times New Roman"/>
          <w:b/>
          <w:bCs/>
          <w:spacing w:val="-3"/>
          <w:sz w:val="28"/>
          <w:szCs w:val="28"/>
          <w:lang w:eastAsia="ja-JP"/>
        </w:rPr>
        <w:t>n</w:t>
      </w:r>
      <w:r w:rsidRPr="00A47427">
        <w:rPr>
          <w:rFonts w:ascii="Times New Roman" w:eastAsia="Times New Roman" w:hAnsi="Times New Roman"/>
          <w:b/>
          <w:bCs/>
          <w:sz w:val="28"/>
          <w:szCs w:val="28"/>
          <w:lang w:eastAsia="ja-JP"/>
        </w:rPr>
        <w:t>s</w:t>
      </w:r>
    </w:p>
    <w:p w:rsidR="00A47427" w:rsidRPr="00A47427" w:rsidRDefault="00A47427" w:rsidP="00A47427">
      <w:pPr>
        <w:spacing w:before="10" w:after="0" w:line="260" w:lineRule="exact"/>
        <w:rPr>
          <w:rFonts w:eastAsiaTheme="minorEastAsia"/>
          <w:sz w:val="26"/>
          <w:szCs w:val="26"/>
          <w:lang w:eastAsia="ja-JP"/>
        </w:rPr>
      </w:pPr>
    </w:p>
    <w:p w:rsidR="00A47427" w:rsidRPr="00A47427" w:rsidRDefault="00A47427" w:rsidP="00A47427">
      <w:pPr>
        <w:spacing w:after="0" w:line="240" w:lineRule="auto"/>
        <w:ind w:left="140" w:right="659"/>
        <w:rPr>
          <w:rFonts w:ascii="Times New Roman" w:eastAsia="Times New Roman" w:hAnsi="Times New Roman"/>
          <w:sz w:val="24"/>
          <w:szCs w:val="24"/>
          <w:lang w:eastAsia="ja-JP"/>
        </w:rPr>
      </w:pPr>
      <w:r w:rsidRPr="00A47427">
        <w:rPr>
          <w:rFonts w:ascii="Times New Roman" w:eastAsia="Times New Roman" w:hAnsi="Times New Roman"/>
          <w:sz w:val="24"/>
          <w:szCs w:val="24"/>
          <w:lang w:eastAsia="ja-JP"/>
        </w:rPr>
        <w:t>Content sp</w:t>
      </w:r>
      <w:r w:rsidRPr="00A47427">
        <w:rPr>
          <w:rFonts w:ascii="Times New Roman" w:eastAsia="Times New Roman" w:hAnsi="Times New Roman"/>
          <w:spacing w:val="-1"/>
          <w:sz w:val="24"/>
          <w:szCs w:val="24"/>
          <w:lang w:eastAsia="ja-JP"/>
        </w:rPr>
        <w:t>ec</w:t>
      </w:r>
      <w:r w:rsidRPr="00A47427">
        <w:rPr>
          <w:rFonts w:ascii="Times New Roman" w:eastAsia="Times New Roman" w:hAnsi="Times New Roman"/>
          <w:sz w:val="24"/>
          <w:szCs w:val="24"/>
          <w:lang w:eastAsia="ja-JP"/>
        </w:rPr>
        <w:t>ific</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pacing w:val="-2"/>
          <w:sz w:val="24"/>
          <w:szCs w:val="24"/>
          <w:lang w:eastAsia="ja-JP"/>
        </w:rPr>
        <w:t>g</w:t>
      </w:r>
      <w:r w:rsidRPr="00A47427">
        <w:rPr>
          <w:rFonts w:ascii="Times New Roman" w:eastAsia="Times New Roman" w:hAnsi="Times New Roman"/>
          <w:sz w:val="24"/>
          <w:szCs w:val="24"/>
          <w:lang w:eastAsia="ja-JP"/>
        </w:rPr>
        <w:t xml:space="preserve">uidelines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 xml:space="preserve">re </w:t>
      </w:r>
      <w:r w:rsidRPr="00A47427">
        <w:rPr>
          <w:rFonts w:ascii="Times New Roman" w:eastAsia="Times New Roman" w:hAnsi="Times New Roman"/>
          <w:spacing w:val="-2"/>
          <w:sz w:val="24"/>
          <w:szCs w:val="24"/>
          <w:lang w:eastAsia="ja-JP"/>
        </w:rPr>
        <w:t>g</w:t>
      </w:r>
      <w:r w:rsidRPr="00A47427">
        <w:rPr>
          <w:rFonts w:ascii="Times New Roman" w:eastAsia="Times New Roman" w:hAnsi="Times New Roman"/>
          <w:sz w:val="24"/>
          <w:szCs w:val="24"/>
          <w:lang w:eastAsia="ja-JP"/>
        </w:rPr>
        <w:t>i</w:t>
      </w:r>
      <w:r w:rsidRPr="00A47427">
        <w:rPr>
          <w:rFonts w:ascii="Times New Roman" w:eastAsia="Times New Roman" w:hAnsi="Times New Roman"/>
          <w:spacing w:val="3"/>
          <w:sz w:val="24"/>
          <w:szCs w:val="24"/>
          <w:lang w:eastAsia="ja-JP"/>
        </w:rPr>
        <w:t>v</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n 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i/>
          <w:sz w:val="24"/>
          <w:szCs w:val="24"/>
          <w:lang w:eastAsia="ja-JP"/>
        </w:rPr>
        <w:t>Indi</w:t>
      </w:r>
      <w:r w:rsidRPr="00A47427">
        <w:rPr>
          <w:rFonts w:ascii="Times New Roman" w:eastAsia="Times New Roman" w:hAnsi="Times New Roman"/>
          <w:i/>
          <w:spacing w:val="-1"/>
          <w:sz w:val="24"/>
          <w:szCs w:val="24"/>
          <w:lang w:eastAsia="ja-JP"/>
        </w:rPr>
        <w:t>v</w:t>
      </w:r>
      <w:r w:rsidRPr="00A47427">
        <w:rPr>
          <w:rFonts w:ascii="Times New Roman" w:eastAsia="Times New Roman" w:hAnsi="Times New Roman"/>
          <w:i/>
          <w:spacing w:val="3"/>
          <w:sz w:val="24"/>
          <w:szCs w:val="24"/>
          <w:lang w:eastAsia="ja-JP"/>
        </w:rPr>
        <w:t>i</w:t>
      </w:r>
      <w:r w:rsidRPr="00A47427">
        <w:rPr>
          <w:rFonts w:ascii="Times New Roman" w:eastAsia="Times New Roman" w:hAnsi="Times New Roman"/>
          <w:i/>
          <w:sz w:val="24"/>
          <w:szCs w:val="24"/>
          <w:lang w:eastAsia="ja-JP"/>
        </w:rPr>
        <w:t>dual B</w:t>
      </w:r>
      <w:r w:rsidRPr="00A47427">
        <w:rPr>
          <w:rFonts w:ascii="Times New Roman" w:eastAsia="Times New Roman" w:hAnsi="Times New Roman"/>
          <w:i/>
          <w:spacing w:val="-1"/>
          <w:sz w:val="24"/>
          <w:szCs w:val="24"/>
          <w:lang w:eastAsia="ja-JP"/>
        </w:rPr>
        <w:t>e</w:t>
      </w:r>
      <w:r w:rsidRPr="00A47427">
        <w:rPr>
          <w:rFonts w:ascii="Times New Roman" w:eastAsia="Times New Roman" w:hAnsi="Times New Roman"/>
          <w:i/>
          <w:sz w:val="24"/>
          <w:szCs w:val="24"/>
          <w:lang w:eastAsia="ja-JP"/>
        </w:rPr>
        <w:t>n</w:t>
      </w:r>
      <w:r w:rsidRPr="00A47427">
        <w:rPr>
          <w:rFonts w:ascii="Times New Roman" w:eastAsia="Times New Roman" w:hAnsi="Times New Roman"/>
          <w:i/>
          <w:spacing w:val="-1"/>
          <w:sz w:val="24"/>
          <w:szCs w:val="24"/>
          <w:lang w:eastAsia="ja-JP"/>
        </w:rPr>
        <w:t>c</w:t>
      </w:r>
      <w:r w:rsidRPr="00A47427">
        <w:rPr>
          <w:rFonts w:ascii="Times New Roman" w:eastAsia="Times New Roman" w:hAnsi="Times New Roman"/>
          <w:i/>
          <w:sz w:val="24"/>
          <w:szCs w:val="24"/>
          <w:lang w:eastAsia="ja-JP"/>
        </w:rPr>
        <w:t>hmark</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i/>
          <w:sz w:val="24"/>
          <w:szCs w:val="24"/>
          <w:lang w:eastAsia="ja-JP"/>
        </w:rPr>
        <w:t>S</w:t>
      </w:r>
      <w:r w:rsidRPr="00A47427">
        <w:rPr>
          <w:rFonts w:ascii="Times New Roman" w:eastAsia="Times New Roman" w:hAnsi="Times New Roman"/>
          <w:i/>
          <w:spacing w:val="2"/>
          <w:sz w:val="24"/>
          <w:szCs w:val="24"/>
          <w:lang w:eastAsia="ja-JP"/>
        </w:rPr>
        <w:t>p</w:t>
      </w:r>
      <w:r w:rsidRPr="00A47427">
        <w:rPr>
          <w:rFonts w:ascii="Times New Roman" w:eastAsia="Times New Roman" w:hAnsi="Times New Roman"/>
          <w:i/>
          <w:spacing w:val="-1"/>
          <w:sz w:val="24"/>
          <w:szCs w:val="24"/>
          <w:lang w:eastAsia="ja-JP"/>
        </w:rPr>
        <w:t>ec</w:t>
      </w:r>
      <w:r w:rsidRPr="00A47427">
        <w:rPr>
          <w:rFonts w:ascii="Times New Roman" w:eastAsia="Times New Roman" w:hAnsi="Times New Roman"/>
          <w:i/>
          <w:sz w:val="24"/>
          <w:szCs w:val="24"/>
          <w:lang w:eastAsia="ja-JP"/>
        </w:rPr>
        <w:t>i</w:t>
      </w:r>
      <w:r w:rsidRPr="00A47427">
        <w:rPr>
          <w:rFonts w:ascii="Times New Roman" w:eastAsia="Times New Roman" w:hAnsi="Times New Roman"/>
          <w:i/>
          <w:spacing w:val="1"/>
          <w:sz w:val="24"/>
          <w:szCs w:val="24"/>
          <w:lang w:eastAsia="ja-JP"/>
        </w:rPr>
        <w:t>f</w:t>
      </w:r>
      <w:r w:rsidRPr="00A47427">
        <w:rPr>
          <w:rFonts w:ascii="Times New Roman" w:eastAsia="Times New Roman" w:hAnsi="Times New Roman"/>
          <w:i/>
          <w:sz w:val="24"/>
          <w:szCs w:val="24"/>
          <w:lang w:eastAsia="ja-JP"/>
        </w:rPr>
        <w:t>i</w:t>
      </w:r>
      <w:r w:rsidRPr="00A47427">
        <w:rPr>
          <w:rFonts w:ascii="Times New Roman" w:eastAsia="Times New Roman" w:hAnsi="Times New Roman"/>
          <w:i/>
          <w:spacing w:val="2"/>
          <w:sz w:val="24"/>
          <w:szCs w:val="24"/>
          <w:lang w:eastAsia="ja-JP"/>
        </w:rPr>
        <w:t>c</w:t>
      </w:r>
      <w:r w:rsidRPr="00A47427">
        <w:rPr>
          <w:rFonts w:ascii="Times New Roman" w:eastAsia="Times New Roman" w:hAnsi="Times New Roman"/>
          <w:i/>
          <w:sz w:val="24"/>
          <w:szCs w:val="24"/>
          <w:lang w:eastAsia="ja-JP"/>
        </w:rPr>
        <w:t>at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ons</w:t>
      </w:r>
      <w:r w:rsidRPr="00A47427">
        <w:rPr>
          <w:rFonts w:ascii="Times New Roman" w:eastAsia="Times New Roman" w:hAnsi="Times New Roman"/>
          <w:i/>
          <w:spacing w:val="2"/>
          <w:sz w:val="24"/>
          <w:szCs w:val="24"/>
          <w:lang w:eastAsia="ja-JP"/>
        </w:rPr>
        <w:t xml:space="preserve"> </w:t>
      </w:r>
      <w:r w:rsidRPr="00A47427">
        <w:rPr>
          <w:rFonts w:ascii="Times New Roman" w:eastAsia="Times New Roman" w:hAnsi="Times New Roman"/>
          <w:sz w:val="24"/>
          <w:szCs w:val="24"/>
          <w:lang w:eastAsia="ja-JP"/>
        </w:rPr>
        <w:t>for</w:t>
      </w:r>
      <w:r w:rsidRPr="00A47427">
        <w:rPr>
          <w:rFonts w:ascii="Times New Roman" w:eastAsia="Times New Roman" w:hAnsi="Times New Roman"/>
          <w:spacing w:val="-1"/>
          <w:sz w:val="24"/>
          <w:szCs w:val="24"/>
          <w:lang w:eastAsia="ja-JP"/>
        </w:rPr>
        <w:t xml:space="preserve"> eac</w:t>
      </w:r>
      <w:r w:rsidRPr="00A47427">
        <w:rPr>
          <w:rFonts w:ascii="Times New Roman" w:eastAsia="Times New Roman" w:hAnsi="Times New Roman"/>
          <w:sz w:val="24"/>
          <w:szCs w:val="24"/>
          <w:lang w:eastAsia="ja-JP"/>
        </w:rPr>
        <w:t xml:space="preserve">h </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ours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i/>
          <w:spacing w:val="2"/>
          <w:sz w:val="24"/>
          <w:szCs w:val="24"/>
          <w:lang w:eastAsia="ja-JP"/>
        </w:rPr>
        <w:t>S</w:t>
      </w:r>
      <w:r w:rsidRPr="00A47427">
        <w:rPr>
          <w:rFonts w:ascii="Times New Roman" w:eastAsia="Times New Roman" w:hAnsi="Times New Roman"/>
          <w:i/>
          <w:sz w:val="24"/>
          <w:szCs w:val="24"/>
          <w:lang w:eastAsia="ja-JP"/>
        </w:rPr>
        <w:t>p</w:t>
      </w:r>
      <w:r w:rsidRPr="00A47427">
        <w:rPr>
          <w:rFonts w:ascii="Times New Roman" w:eastAsia="Times New Roman" w:hAnsi="Times New Roman"/>
          <w:i/>
          <w:spacing w:val="-1"/>
          <w:sz w:val="24"/>
          <w:szCs w:val="24"/>
          <w:lang w:eastAsia="ja-JP"/>
        </w:rPr>
        <w:t>ec</w:t>
      </w:r>
      <w:r w:rsidRPr="00A47427">
        <w:rPr>
          <w:rFonts w:ascii="Times New Roman" w:eastAsia="Times New Roman" w:hAnsi="Times New Roman"/>
          <w:i/>
          <w:sz w:val="24"/>
          <w:szCs w:val="24"/>
          <w:lang w:eastAsia="ja-JP"/>
        </w:rPr>
        <w:t>i</w:t>
      </w:r>
      <w:r w:rsidRPr="00A47427">
        <w:rPr>
          <w:rFonts w:ascii="Times New Roman" w:eastAsia="Times New Roman" w:hAnsi="Times New Roman"/>
          <w:i/>
          <w:spacing w:val="1"/>
          <w:sz w:val="24"/>
          <w:szCs w:val="24"/>
          <w:lang w:eastAsia="ja-JP"/>
        </w:rPr>
        <w:t>f</w:t>
      </w:r>
      <w:r w:rsidRPr="00A47427">
        <w:rPr>
          <w:rFonts w:ascii="Times New Roman" w:eastAsia="Times New Roman" w:hAnsi="Times New Roman"/>
          <w:i/>
          <w:sz w:val="24"/>
          <w:szCs w:val="24"/>
          <w:lang w:eastAsia="ja-JP"/>
        </w:rPr>
        <w:t>icati</w:t>
      </w:r>
      <w:r w:rsidRPr="00A47427">
        <w:rPr>
          <w:rFonts w:ascii="Times New Roman" w:eastAsia="Times New Roman" w:hAnsi="Times New Roman"/>
          <w:i/>
          <w:spacing w:val="3"/>
          <w:sz w:val="24"/>
          <w:szCs w:val="24"/>
          <w:lang w:eastAsia="ja-JP"/>
        </w:rPr>
        <w:t>o</w:t>
      </w:r>
      <w:r w:rsidRPr="00A47427">
        <w:rPr>
          <w:rFonts w:ascii="Times New Roman" w:eastAsia="Times New Roman" w:hAnsi="Times New Roman"/>
          <w:i/>
          <w:sz w:val="24"/>
          <w:szCs w:val="24"/>
          <w:lang w:eastAsia="ja-JP"/>
        </w:rPr>
        <w:t>ns</w:t>
      </w:r>
      <w:r w:rsidRPr="00A47427">
        <w:rPr>
          <w:rFonts w:ascii="Times New Roman" w:eastAsia="Times New Roman" w:hAnsi="Times New Roman"/>
          <w:i/>
          <w:spacing w:val="2"/>
          <w:sz w:val="24"/>
          <w:szCs w:val="24"/>
          <w:lang w:eastAsia="ja-JP"/>
        </w:rPr>
        <w:t xml:space="preserve"> </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ontains spe</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ific</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inf</w:t>
      </w:r>
      <w:r w:rsidRPr="00A47427">
        <w:rPr>
          <w:rFonts w:ascii="Times New Roman" w:eastAsia="Times New Roman" w:hAnsi="Times New Roman"/>
          <w:spacing w:val="2"/>
          <w:sz w:val="24"/>
          <w:szCs w:val="24"/>
          <w:lang w:eastAsia="ja-JP"/>
        </w:rPr>
        <w:t>o</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 xml:space="preserve">mation about the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l</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pacing w:val="-2"/>
          <w:sz w:val="24"/>
          <w:szCs w:val="24"/>
          <w:lang w:eastAsia="ja-JP"/>
        </w:rPr>
        <w:t>g</w:t>
      </w:r>
      <w:r w:rsidRPr="00A47427">
        <w:rPr>
          <w:rFonts w:ascii="Times New Roman" w:eastAsia="Times New Roman" w:hAnsi="Times New Roman"/>
          <w:sz w:val="24"/>
          <w:szCs w:val="24"/>
          <w:lang w:eastAsia="ja-JP"/>
        </w:rPr>
        <w:t>nm</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nt of it</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ms with the NGSSS and the Florida Standards. </w:t>
      </w:r>
      <w:r w:rsidRPr="00A47427">
        <w:rPr>
          <w:rFonts w:ascii="Times New Roman" w:eastAsia="Times New Roman" w:hAnsi="Times New Roman"/>
          <w:spacing w:val="58"/>
          <w:sz w:val="24"/>
          <w:szCs w:val="24"/>
          <w:lang w:eastAsia="ja-JP"/>
        </w:rPr>
        <w:t xml:space="preserve"> </w:t>
      </w:r>
      <w:r w:rsidRPr="00A47427">
        <w:rPr>
          <w:rFonts w:ascii="Times New Roman" w:eastAsia="Times New Roman" w:hAnsi="Times New Roman"/>
          <w:spacing w:val="-3"/>
          <w:sz w:val="24"/>
          <w:szCs w:val="24"/>
          <w:lang w:eastAsia="ja-JP"/>
        </w:rPr>
        <w:t>I</w:t>
      </w:r>
      <w:r w:rsidRPr="00A47427">
        <w:rPr>
          <w:rFonts w:ascii="Times New Roman" w:eastAsia="Times New Roman" w:hAnsi="Times New Roman"/>
          <w:sz w:val="24"/>
          <w:szCs w:val="24"/>
          <w:lang w:eastAsia="ja-JP"/>
        </w:rPr>
        <w:t xml:space="preserve">t </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fi</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s the </w:t>
      </w:r>
      <w:r w:rsidRPr="00A47427">
        <w:rPr>
          <w:rFonts w:ascii="Times New Roman" w:eastAsia="Times New Roman" w:hAnsi="Times New Roman"/>
          <w:spacing w:val="2"/>
          <w:sz w:val="24"/>
          <w:szCs w:val="24"/>
          <w:lang w:eastAsia="ja-JP"/>
        </w:rPr>
        <w:t>m</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nn</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r </w:t>
      </w:r>
      <w:r w:rsidRPr="00A47427">
        <w:rPr>
          <w:rFonts w:ascii="Times New Roman" w:eastAsia="Times New Roman" w:hAnsi="Times New Roman"/>
          <w:spacing w:val="2"/>
          <w:sz w:val="24"/>
          <w:szCs w:val="24"/>
          <w:lang w:eastAsia="ja-JP"/>
        </w:rPr>
        <w:t>i</w:t>
      </w:r>
      <w:r w:rsidRPr="00A47427">
        <w:rPr>
          <w:rFonts w:ascii="Times New Roman" w:eastAsia="Times New Roman" w:hAnsi="Times New Roman"/>
          <w:sz w:val="24"/>
          <w:szCs w:val="24"/>
          <w:lang w:eastAsia="ja-JP"/>
        </w:rPr>
        <w:t>n whi</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 xml:space="preserve">h </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 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w:t>
      </w:r>
      <w:r w:rsidRPr="00A47427">
        <w:rPr>
          <w:rFonts w:ascii="Times New Roman" w:eastAsia="Times New Roman" w:hAnsi="Times New Roman"/>
          <w:spacing w:val="3"/>
          <w:sz w:val="24"/>
          <w:szCs w:val="24"/>
          <w:lang w:eastAsia="ja-JP"/>
        </w:rPr>
        <w:t>m</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rk</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is ass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ssed, provid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s </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ontent l</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m</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ts and st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mu</w:t>
      </w:r>
      <w:r w:rsidRPr="00A47427">
        <w:rPr>
          <w:rFonts w:ascii="Times New Roman" w:eastAsia="Times New Roman" w:hAnsi="Times New Roman"/>
          <w:spacing w:val="1"/>
          <w:sz w:val="24"/>
          <w:szCs w:val="24"/>
          <w:lang w:eastAsia="ja-JP"/>
        </w:rPr>
        <w:t>l</w:t>
      </w:r>
      <w:r w:rsidRPr="00A47427">
        <w:rPr>
          <w:rFonts w:ascii="Times New Roman" w:eastAsia="Times New Roman" w:hAnsi="Times New Roman"/>
          <w:sz w:val="24"/>
          <w:szCs w:val="24"/>
          <w:lang w:eastAsia="ja-JP"/>
        </w:rPr>
        <w:t xml:space="preserve">us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t</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ribut</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 for</w:t>
      </w:r>
      <w:r w:rsidRPr="00A47427">
        <w:rPr>
          <w:rFonts w:ascii="Times New Roman" w:eastAsia="Times New Roman" w:hAnsi="Times New Roman"/>
          <w:spacing w:val="-1"/>
          <w:sz w:val="24"/>
          <w:szCs w:val="24"/>
          <w:lang w:eastAsia="ja-JP"/>
        </w:rPr>
        <w:t xml:space="preserve"> eac</w:t>
      </w:r>
      <w:r w:rsidRPr="00A47427">
        <w:rPr>
          <w:rFonts w:ascii="Times New Roman" w:eastAsia="Times New Roman" w:hAnsi="Times New Roman"/>
          <w:sz w:val="24"/>
          <w:szCs w:val="24"/>
          <w:lang w:eastAsia="ja-JP"/>
        </w:rPr>
        <w:t xml:space="preserve">h </w:t>
      </w:r>
      <w:r w:rsidRPr="00A47427">
        <w:rPr>
          <w:rFonts w:ascii="Times New Roman" w:eastAsia="Times New Roman" w:hAnsi="Times New Roman"/>
          <w:spacing w:val="2"/>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hma</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k,</w:t>
      </w:r>
      <w:r w:rsidRPr="00A47427">
        <w:rPr>
          <w:rFonts w:ascii="Times New Roman" w:eastAsia="Times New Roman" w:hAnsi="Times New Roman"/>
          <w:spacing w:val="2"/>
          <w:sz w:val="24"/>
          <w:szCs w:val="24"/>
          <w:lang w:eastAsia="ja-JP"/>
        </w:rPr>
        <w:t xml:space="preserve">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nd</w:t>
      </w:r>
      <w:r w:rsidRPr="00A47427">
        <w:rPr>
          <w:rFonts w:ascii="Times New Roman" w:eastAsia="Times New Roman" w:hAnsi="Times New Roman"/>
          <w:spacing w:val="2"/>
          <w:sz w:val="24"/>
          <w:szCs w:val="24"/>
          <w:lang w:eastAsia="ja-JP"/>
        </w:rPr>
        <w:t xml:space="preserve"> </w:t>
      </w:r>
      <w:r w:rsidRPr="00A47427">
        <w:rPr>
          <w:rFonts w:ascii="Times New Roman" w:eastAsia="Times New Roman" w:hAnsi="Times New Roman"/>
          <w:spacing w:val="-2"/>
          <w:sz w:val="24"/>
          <w:szCs w:val="24"/>
          <w:lang w:eastAsia="ja-JP"/>
        </w:rPr>
        <w:t>g</w:t>
      </w:r>
      <w:r w:rsidRPr="00A47427">
        <w:rPr>
          <w:rFonts w:ascii="Times New Roman" w:eastAsia="Times New Roman" w:hAnsi="Times New Roman"/>
          <w:spacing w:val="3"/>
          <w:sz w:val="24"/>
          <w:szCs w:val="24"/>
          <w:lang w:eastAsia="ja-JP"/>
        </w:rPr>
        <w:t>i</w:t>
      </w:r>
      <w:r w:rsidRPr="00A47427">
        <w:rPr>
          <w:rFonts w:ascii="Times New Roman" w:eastAsia="Times New Roman" w:hAnsi="Times New Roman"/>
          <w:sz w:val="24"/>
          <w:szCs w:val="24"/>
          <w:lang w:eastAsia="ja-JP"/>
        </w:rPr>
        <w:t>v</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 spe</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ific info</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 xml:space="preserve">mation about </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o</w:t>
      </w:r>
      <w:r w:rsidRPr="00A47427">
        <w:rPr>
          <w:rFonts w:ascii="Times New Roman" w:eastAsia="Times New Roman" w:hAnsi="Times New Roman"/>
          <w:spacing w:val="1"/>
          <w:sz w:val="24"/>
          <w:szCs w:val="24"/>
          <w:lang w:eastAsia="ja-JP"/>
        </w:rPr>
        <w:t>n</w:t>
      </w:r>
      <w:r w:rsidRPr="00A47427">
        <w:rPr>
          <w:rFonts w:ascii="Times New Roman" w:eastAsia="Times New Roman" w:hAnsi="Times New Roman"/>
          <w:sz w:val="24"/>
          <w:szCs w:val="24"/>
          <w:lang w:eastAsia="ja-JP"/>
        </w:rPr>
        <w:t>te</w:t>
      </w:r>
      <w:r w:rsidRPr="00A47427">
        <w:rPr>
          <w:rFonts w:ascii="Times New Roman" w:eastAsia="Times New Roman" w:hAnsi="Times New Roman"/>
          <w:spacing w:val="2"/>
          <w:sz w:val="24"/>
          <w:szCs w:val="24"/>
          <w:lang w:eastAsia="ja-JP"/>
        </w:rPr>
        <w:t>n</w:t>
      </w:r>
      <w:r w:rsidRPr="00A47427">
        <w:rPr>
          <w:rFonts w:ascii="Times New Roman" w:eastAsia="Times New Roman" w:hAnsi="Times New Roman"/>
          <w:sz w:val="24"/>
          <w:szCs w:val="24"/>
          <w:lang w:eastAsia="ja-JP"/>
        </w:rPr>
        <w:t xml:space="preserve">t, </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 xml:space="preserve">tem </w:t>
      </w:r>
      <w:r w:rsidRPr="00A47427">
        <w:rPr>
          <w:rFonts w:ascii="Times New Roman" w:eastAsia="Times New Roman" w:hAnsi="Times New Roman"/>
          <w:spacing w:val="3"/>
          <w:sz w:val="24"/>
          <w:szCs w:val="24"/>
          <w:lang w:eastAsia="ja-JP"/>
        </w:rPr>
        <w:t>t</w:t>
      </w:r>
      <w:r w:rsidRPr="00A47427">
        <w:rPr>
          <w:rFonts w:ascii="Times New Roman" w:eastAsia="Times New Roman" w:hAnsi="Times New Roman"/>
          <w:spacing w:val="-7"/>
          <w:sz w:val="24"/>
          <w:szCs w:val="24"/>
          <w:lang w:eastAsia="ja-JP"/>
        </w:rPr>
        <w:t>y</w:t>
      </w:r>
      <w:r w:rsidRPr="00A47427">
        <w:rPr>
          <w:rFonts w:ascii="Times New Roman" w:eastAsia="Times New Roman" w:hAnsi="Times New Roman"/>
          <w:spacing w:val="2"/>
          <w:sz w:val="24"/>
          <w:szCs w:val="24"/>
          <w:lang w:eastAsia="ja-JP"/>
        </w:rPr>
        <w:t>p</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s,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 xml:space="preserve">nd </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spon</w:t>
      </w:r>
      <w:r w:rsidRPr="00A47427">
        <w:rPr>
          <w:rFonts w:ascii="Times New Roman" w:eastAsia="Times New Roman" w:hAnsi="Times New Roman"/>
          <w:spacing w:val="3"/>
          <w:sz w:val="24"/>
          <w:szCs w:val="24"/>
          <w:lang w:eastAsia="ja-JP"/>
        </w:rPr>
        <w:t>s</w:t>
      </w:r>
      <w:r w:rsidRPr="00A47427">
        <w:rPr>
          <w:rFonts w:ascii="Times New Roman" w:eastAsia="Times New Roman" w:hAnsi="Times New Roman"/>
          <w:sz w:val="24"/>
          <w:szCs w:val="24"/>
          <w:lang w:eastAsia="ja-JP"/>
        </w:rPr>
        <w:t>e</w:t>
      </w:r>
      <w:r w:rsidRPr="00A47427">
        <w:rPr>
          <w:rFonts w:ascii="Times New Roman" w:eastAsia="Times New Roman" w:hAnsi="Times New Roman"/>
          <w:spacing w:val="-1"/>
          <w:sz w:val="24"/>
          <w:szCs w:val="24"/>
          <w:lang w:eastAsia="ja-JP"/>
        </w:rPr>
        <w:t xml:space="preserve"> a</w:t>
      </w:r>
      <w:r w:rsidRPr="00A47427">
        <w:rPr>
          <w:rFonts w:ascii="Times New Roman" w:eastAsia="Times New Roman" w:hAnsi="Times New Roman"/>
          <w:sz w:val="24"/>
          <w:szCs w:val="24"/>
          <w:lang w:eastAsia="ja-JP"/>
        </w:rPr>
        <w:t>t</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ribut</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w:t>
      </w:r>
    </w:p>
    <w:p w:rsidR="00A47427" w:rsidRPr="00A47427" w:rsidRDefault="00A47427" w:rsidP="00A47427">
      <w:pPr>
        <w:spacing w:before="4" w:after="0" w:line="280" w:lineRule="exact"/>
        <w:rPr>
          <w:rFonts w:eastAsiaTheme="minorEastAsia"/>
          <w:sz w:val="28"/>
          <w:szCs w:val="28"/>
          <w:lang w:eastAsia="ja-JP"/>
        </w:rPr>
      </w:pPr>
    </w:p>
    <w:p w:rsidR="00A47427" w:rsidRPr="00A47427" w:rsidRDefault="00A47427" w:rsidP="00A47427">
      <w:pPr>
        <w:spacing w:after="0" w:line="240" w:lineRule="auto"/>
        <w:ind w:left="140" w:right="-20"/>
        <w:rPr>
          <w:rFonts w:ascii="Times New Roman" w:eastAsia="Times New Roman" w:hAnsi="Times New Roman"/>
          <w:sz w:val="26"/>
          <w:szCs w:val="26"/>
          <w:lang w:eastAsia="ja-JP"/>
        </w:rPr>
      </w:pPr>
      <w:r w:rsidRPr="00A47427">
        <w:rPr>
          <w:rFonts w:ascii="Times New Roman" w:eastAsia="Times New Roman" w:hAnsi="Times New Roman"/>
          <w:b/>
          <w:bCs/>
          <w:sz w:val="26"/>
          <w:szCs w:val="26"/>
          <w:lang w:eastAsia="ja-JP"/>
        </w:rPr>
        <w:t>Benc</w:t>
      </w:r>
      <w:r w:rsidRPr="00A47427">
        <w:rPr>
          <w:rFonts w:ascii="Times New Roman" w:eastAsia="Times New Roman" w:hAnsi="Times New Roman"/>
          <w:b/>
          <w:bCs/>
          <w:spacing w:val="2"/>
          <w:sz w:val="26"/>
          <w:szCs w:val="26"/>
          <w:lang w:eastAsia="ja-JP"/>
        </w:rPr>
        <w:t>h</w:t>
      </w:r>
      <w:r w:rsidRPr="00A47427">
        <w:rPr>
          <w:rFonts w:ascii="Times New Roman" w:eastAsia="Times New Roman" w:hAnsi="Times New Roman"/>
          <w:b/>
          <w:bCs/>
          <w:spacing w:val="-2"/>
          <w:sz w:val="26"/>
          <w:szCs w:val="26"/>
          <w:lang w:eastAsia="ja-JP"/>
        </w:rPr>
        <w:t>m</w:t>
      </w:r>
      <w:r w:rsidRPr="00A47427">
        <w:rPr>
          <w:rFonts w:ascii="Times New Roman" w:eastAsia="Times New Roman" w:hAnsi="Times New Roman"/>
          <w:b/>
          <w:bCs/>
          <w:sz w:val="26"/>
          <w:szCs w:val="26"/>
          <w:lang w:eastAsia="ja-JP"/>
        </w:rPr>
        <w:t>a</w:t>
      </w:r>
      <w:r w:rsidRPr="00A47427">
        <w:rPr>
          <w:rFonts w:ascii="Times New Roman" w:eastAsia="Times New Roman" w:hAnsi="Times New Roman"/>
          <w:b/>
          <w:bCs/>
          <w:spacing w:val="2"/>
          <w:sz w:val="26"/>
          <w:szCs w:val="26"/>
          <w:lang w:eastAsia="ja-JP"/>
        </w:rPr>
        <w:t>r</w:t>
      </w:r>
      <w:r w:rsidRPr="00A47427">
        <w:rPr>
          <w:rFonts w:ascii="Times New Roman" w:eastAsia="Times New Roman" w:hAnsi="Times New Roman"/>
          <w:b/>
          <w:bCs/>
          <w:sz w:val="26"/>
          <w:szCs w:val="26"/>
          <w:lang w:eastAsia="ja-JP"/>
        </w:rPr>
        <w:t>k</w:t>
      </w:r>
      <w:r w:rsidRPr="00A47427">
        <w:rPr>
          <w:rFonts w:ascii="Times New Roman" w:eastAsia="Times New Roman" w:hAnsi="Times New Roman"/>
          <w:b/>
          <w:bCs/>
          <w:spacing w:val="-13"/>
          <w:sz w:val="26"/>
          <w:szCs w:val="26"/>
          <w:lang w:eastAsia="ja-JP"/>
        </w:rPr>
        <w:t xml:space="preserve"> </w:t>
      </w:r>
      <w:r w:rsidRPr="00A47427">
        <w:rPr>
          <w:rFonts w:ascii="Times New Roman" w:eastAsia="Times New Roman" w:hAnsi="Times New Roman"/>
          <w:b/>
          <w:bCs/>
          <w:sz w:val="26"/>
          <w:szCs w:val="26"/>
          <w:lang w:eastAsia="ja-JP"/>
        </w:rPr>
        <w:t>Cla</w:t>
      </w:r>
      <w:r w:rsidRPr="00A47427">
        <w:rPr>
          <w:rFonts w:ascii="Times New Roman" w:eastAsia="Times New Roman" w:hAnsi="Times New Roman"/>
          <w:b/>
          <w:bCs/>
          <w:spacing w:val="2"/>
          <w:sz w:val="26"/>
          <w:szCs w:val="26"/>
          <w:lang w:eastAsia="ja-JP"/>
        </w:rPr>
        <w:t>s</w:t>
      </w:r>
      <w:r w:rsidRPr="00A47427">
        <w:rPr>
          <w:rFonts w:ascii="Times New Roman" w:eastAsia="Times New Roman" w:hAnsi="Times New Roman"/>
          <w:b/>
          <w:bCs/>
          <w:sz w:val="26"/>
          <w:szCs w:val="26"/>
          <w:lang w:eastAsia="ja-JP"/>
        </w:rPr>
        <w:t>sific</w:t>
      </w:r>
      <w:r w:rsidRPr="00A47427">
        <w:rPr>
          <w:rFonts w:ascii="Times New Roman" w:eastAsia="Times New Roman" w:hAnsi="Times New Roman"/>
          <w:b/>
          <w:bCs/>
          <w:spacing w:val="2"/>
          <w:sz w:val="26"/>
          <w:szCs w:val="26"/>
          <w:lang w:eastAsia="ja-JP"/>
        </w:rPr>
        <w:t>a</w:t>
      </w:r>
      <w:r w:rsidRPr="00A47427">
        <w:rPr>
          <w:rFonts w:ascii="Times New Roman" w:eastAsia="Times New Roman" w:hAnsi="Times New Roman"/>
          <w:b/>
          <w:bCs/>
          <w:sz w:val="26"/>
          <w:szCs w:val="26"/>
          <w:lang w:eastAsia="ja-JP"/>
        </w:rPr>
        <w:t>tion</w:t>
      </w:r>
      <w:r w:rsidRPr="00A47427">
        <w:rPr>
          <w:rFonts w:ascii="Times New Roman" w:eastAsia="Times New Roman" w:hAnsi="Times New Roman"/>
          <w:b/>
          <w:bCs/>
          <w:spacing w:val="-15"/>
          <w:sz w:val="26"/>
          <w:szCs w:val="26"/>
          <w:lang w:eastAsia="ja-JP"/>
        </w:rPr>
        <w:t xml:space="preserve"> </w:t>
      </w:r>
      <w:r w:rsidRPr="00A47427">
        <w:rPr>
          <w:rFonts w:ascii="Times New Roman" w:eastAsia="Times New Roman" w:hAnsi="Times New Roman"/>
          <w:b/>
          <w:bCs/>
          <w:sz w:val="26"/>
          <w:szCs w:val="26"/>
          <w:lang w:eastAsia="ja-JP"/>
        </w:rPr>
        <w:t>S</w:t>
      </w:r>
      <w:r w:rsidRPr="00A47427">
        <w:rPr>
          <w:rFonts w:ascii="Times New Roman" w:eastAsia="Times New Roman" w:hAnsi="Times New Roman"/>
          <w:b/>
          <w:bCs/>
          <w:spacing w:val="2"/>
          <w:sz w:val="26"/>
          <w:szCs w:val="26"/>
          <w:lang w:eastAsia="ja-JP"/>
        </w:rPr>
        <w:t>y</w:t>
      </w:r>
      <w:r w:rsidRPr="00A47427">
        <w:rPr>
          <w:rFonts w:ascii="Times New Roman" w:eastAsia="Times New Roman" w:hAnsi="Times New Roman"/>
          <w:b/>
          <w:bCs/>
          <w:sz w:val="26"/>
          <w:szCs w:val="26"/>
          <w:lang w:eastAsia="ja-JP"/>
        </w:rPr>
        <w:t>st</w:t>
      </w:r>
      <w:r w:rsidRPr="00A47427">
        <w:rPr>
          <w:rFonts w:ascii="Times New Roman" w:eastAsia="Times New Roman" w:hAnsi="Times New Roman"/>
          <w:b/>
          <w:bCs/>
          <w:spacing w:val="2"/>
          <w:sz w:val="26"/>
          <w:szCs w:val="26"/>
          <w:lang w:eastAsia="ja-JP"/>
        </w:rPr>
        <w:t>e</w:t>
      </w:r>
      <w:r w:rsidRPr="00A47427">
        <w:rPr>
          <w:rFonts w:ascii="Times New Roman" w:eastAsia="Times New Roman" w:hAnsi="Times New Roman"/>
          <w:b/>
          <w:bCs/>
          <w:sz w:val="26"/>
          <w:szCs w:val="26"/>
          <w:lang w:eastAsia="ja-JP"/>
        </w:rPr>
        <w:t>m</w:t>
      </w:r>
    </w:p>
    <w:p w:rsidR="00A47427" w:rsidRPr="00A47427" w:rsidRDefault="00A47427" w:rsidP="00A47427">
      <w:pPr>
        <w:spacing w:before="4" w:after="0" w:line="140" w:lineRule="exact"/>
        <w:rPr>
          <w:rFonts w:eastAsiaTheme="minorEastAsia"/>
          <w:sz w:val="14"/>
          <w:szCs w:val="14"/>
          <w:lang w:eastAsia="ja-JP"/>
        </w:rPr>
      </w:pPr>
    </w:p>
    <w:p w:rsidR="00A47427" w:rsidRPr="00A47427" w:rsidRDefault="00A47427" w:rsidP="00A47427">
      <w:pPr>
        <w:spacing w:after="0" w:line="200" w:lineRule="exact"/>
        <w:rPr>
          <w:rFonts w:eastAsiaTheme="minorEastAsia"/>
          <w:sz w:val="20"/>
          <w:szCs w:val="20"/>
          <w:lang w:eastAsia="ja-JP"/>
        </w:rPr>
      </w:pPr>
    </w:p>
    <w:p w:rsidR="00A47427" w:rsidRPr="00A47427" w:rsidRDefault="00A47427" w:rsidP="00A47427">
      <w:pPr>
        <w:spacing w:after="0" w:line="240" w:lineRule="auto"/>
        <w:ind w:left="140" w:right="-20"/>
        <w:rPr>
          <w:rFonts w:ascii="Times New Roman" w:eastAsia="Times New Roman" w:hAnsi="Times New Roman"/>
          <w:sz w:val="24"/>
          <w:szCs w:val="24"/>
          <w:lang w:eastAsia="ja-JP"/>
        </w:rPr>
      </w:pPr>
      <w:r w:rsidRPr="00A47427">
        <w:rPr>
          <w:rFonts w:ascii="Times New Roman" w:eastAsia="Times New Roman" w:hAnsi="Times New Roman"/>
          <w:sz w:val="24"/>
          <w:szCs w:val="24"/>
          <w:lang w:eastAsia="ja-JP"/>
        </w:rPr>
        <w:t>E</w:t>
      </w:r>
      <w:r w:rsidRPr="00A47427">
        <w:rPr>
          <w:rFonts w:ascii="Times New Roman" w:eastAsia="Times New Roman" w:hAnsi="Times New Roman"/>
          <w:spacing w:val="-1"/>
          <w:sz w:val="24"/>
          <w:szCs w:val="24"/>
          <w:lang w:eastAsia="ja-JP"/>
        </w:rPr>
        <w:t>ac</w:t>
      </w:r>
      <w:r w:rsidRPr="00A47427">
        <w:rPr>
          <w:rFonts w:ascii="Times New Roman" w:eastAsia="Times New Roman" w:hAnsi="Times New Roman"/>
          <w:sz w:val="24"/>
          <w:szCs w:val="24"/>
          <w:lang w:eastAsia="ja-JP"/>
        </w:rPr>
        <w:t>h N</w:t>
      </w:r>
      <w:r w:rsidRPr="00A47427">
        <w:rPr>
          <w:rFonts w:ascii="Times New Roman" w:eastAsia="Times New Roman" w:hAnsi="Times New Roman"/>
          <w:spacing w:val="-1"/>
          <w:sz w:val="24"/>
          <w:szCs w:val="24"/>
          <w:lang w:eastAsia="ja-JP"/>
        </w:rPr>
        <w:t>G</w:t>
      </w:r>
      <w:r w:rsidRPr="00A47427">
        <w:rPr>
          <w:rFonts w:ascii="Times New Roman" w:eastAsia="Times New Roman" w:hAnsi="Times New Roman"/>
          <w:spacing w:val="1"/>
          <w:sz w:val="24"/>
          <w:szCs w:val="24"/>
          <w:lang w:eastAsia="ja-JP"/>
        </w:rPr>
        <w:t>SS</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hma</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k</w:t>
      </w:r>
      <w:r w:rsidRPr="00A47427">
        <w:rPr>
          <w:rFonts w:ascii="Times New Roman" w:eastAsia="Times New Roman" w:hAnsi="Times New Roman"/>
          <w:spacing w:val="2"/>
          <w:sz w:val="24"/>
          <w:szCs w:val="24"/>
          <w:lang w:eastAsia="ja-JP"/>
        </w:rPr>
        <w:t xml:space="preserve"> </w:t>
      </w:r>
      <w:r w:rsidRPr="00A47427">
        <w:rPr>
          <w:rFonts w:ascii="Times New Roman" w:eastAsia="Times New Roman" w:hAnsi="Times New Roman"/>
          <w:sz w:val="24"/>
          <w:szCs w:val="24"/>
          <w:lang w:eastAsia="ja-JP"/>
        </w:rPr>
        <w:t xml:space="preserve">is </w:t>
      </w:r>
      <w:r w:rsidRPr="00A47427">
        <w:rPr>
          <w:rFonts w:ascii="Times New Roman" w:eastAsia="Times New Roman" w:hAnsi="Times New Roman"/>
          <w:spacing w:val="1"/>
          <w:sz w:val="24"/>
          <w:szCs w:val="24"/>
          <w:lang w:eastAsia="ja-JP"/>
        </w:rPr>
        <w:t>l</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led </w:t>
      </w:r>
      <w:r w:rsidRPr="00A47427">
        <w:rPr>
          <w:rFonts w:ascii="Times New Roman" w:eastAsia="Times New Roman" w:hAnsi="Times New Roman"/>
          <w:spacing w:val="-1"/>
          <w:sz w:val="24"/>
          <w:szCs w:val="24"/>
          <w:lang w:eastAsia="ja-JP"/>
        </w:rPr>
        <w:t>w</w:t>
      </w:r>
      <w:r w:rsidRPr="00A47427">
        <w:rPr>
          <w:rFonts w:ascii="Times New Roman" w:eastAsia="Times New Roman" w:hAnsi="Times New Roman"/>
          <w:sz w:val="24"/>
          <w:szCs w:val="24"/>
          <w:lang w:eastAsia="ja-JP"/>
        </w:rPr>
        <w:t>i</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 a</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pacing w:val="5"/>
          <w:sz w:val="24"/>
          <w:szCs w:val="24"/>
          <w:lang w:eastAsia="ja-JP"/>
        </w:rPr>
        <w:t>s</w:t>
      </w:r>
      <w:r w:rsidRPr="00A47427">
        <w:rPr>
          <w:rFonts w:ascii="Times New Roman" w:eastAsia="Times New Roman" w:hAnsi="Times New Roman"/>
          <w:spacing w:val="-7"/>
          <w:sz w:val="24"/>
          <w:szCs w:val="24"/>
          <w:lang w:eastAsia="ja-JP"/>
        </w:rPr>
        <w:t>y</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3"/>
          <w:sz w:val="24"/>
          <w:szCs w:val="24"/>
          <w:lang w:eastAsia="ja-JP"/>
        </w:rPr>
        <w:t>t</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m of lette</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 xml:space="preserve">s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nd numb</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rs.</w:t>
      </w:r>
    </w:p>
    <w:p w:rsidR="00A47427" w:rsidRPr="00A47427" w:rsidRDefault="00A47427" w:rsidP="00A47427">
      <w:pPr>
        <w:tabs>
          <w:tab w:val="left" w:pos="500"/>
        </w:tabs>
        <w:spacing w:before="2" w:after="0" w:line="240" w:lineRule="auto"/>
        <w:ind w:left="140" w:right="-20"/>
        <w:rPr>
          <w:rFonts w:ascii="Times New Roman" w:eastAsia="Times New Roman" w:hAnsi="Times New Roman"/>
          <w:sz w:val="24"/>
          <w:szCs w:val="24"/>
          <w:lang w:eastAsia="ja-JP"/>
        </w:rPr>
      </w:pPr>
      <w:r w:rsidRPr="00A47427">
        <w:rPr>
          <w:rFonts w:ascii="Times New Roman" w:eastAsia="Symbol" w:hAnsi="Times New Roman"/>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two lette</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 xml:space="preserve">s 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i/>
          <w:sz w:val="24"/>
          <w:szCs w:val="24"/>
          <w:lang w:eastAsia="ja-JP"/>
        </w:rPr>
        <w:t>f</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rst</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i/>
          <w:sz w:val="24"/>
          <w:szCs w:val="24"/>
          <w:lang w:eastAsia="ja-JP"/>
        </w:rPr>
        <w:t>posit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of 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lab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l </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nt</w:t>
      </w:r>
      <w:r w:rsidRPr="00A47427">
        <w:rPr>
          <w:rFonts w:ascii="Times New Roman" w:eastAsia="Times New Roman" w:hAnsi="Times New Roman"/>
          <w:spacing w:val="1"/>
          <w:sz w:val="24"/>
          <w:szCs w:val="24"/>
          <w:lang w:eastAsia="ja-JP"/>
        </w:rPr>
        <w:t>if</w:t>
      </w:r>
      <w:r w:rsidRPr="00A47427">
        <w:rPr>
          <w:rFonts w:ascii="Times New Roman" w:eastAsia="Times New Roman" w:hAnsi="Times New Roman"/>
          <w:sz w:val="24"/>
          <w:szCs w:val="24"/>
          <w:lang w:eastAsia="ja-JP"/>
        </w:rPr>
        <w:t>y</w:t>
      </w:r>
      <w:r w:rsidRPr="00A47427">
        <w:rPr>
          <w:rFonts w:ascii="Times New Roman" w:eastAsia="Times New Roman" w:hAnsi="Times New Roman"/>
          <w:spacing w:val="-5"/>
          <w:sz w:val="24"/>
          <w:szCs w:val="24"/>
          <w:lang w:eastAsia="ja-JP"/>
        </w:rPr>
        <w:t xml:space="preserve"> </w:t>
      </w:r>
      <w:r w:rsidRPr="00A47427">
        <w:rPr>
          <w:rFonts w:ascii="Times New Roman" w:eastAsia="Times New Roman" w:hAnsi="Times New Roman"/>
          <w:sz w:val="24"/>
          <w:szCs w:val="24"/>
          <w:lang w:eastAsia="ja-JP"/>
        </w:rPr>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b/>
          <w:bCs/>
          <w:spacing w:val="1"/>
          <w:sz w:val="24"/>
          <w:szCs w:val="24"/>
          <w:lang w:eastAsia="ja-JP"/>
        </w:rPr>
        <w:t>Sub</w:t>
      </w:r>
      <w:r w:rsidRPr="00A47427">
        <w:rPr>
          <w:rFonts w:ascii="Times New Roman" w:eastAsia="Times New Roman" w:hAnsi="Times New Roman"/>
          <w:b/>
          <w:bCs/>
          <w:sz w:val="24"/>
          <w:szCs w:val="24"/>
          <w:lang w:eastAsia="ja-JP"/>
        </w:rPr>
        <w:t>j</w:t>
      </w:r>
      <w:r w:rsidRPr="00A47427">
        <w:rPr>
          <w:rFonts w:ascii="Times New Roman" w:eastAsia="Times New Roman" w:hAnsi="Times New Roman"/>
          <w:b/>
          <w:bCs/>
          <w:spacing w:val="-2"/>
          <w:sz w:val="24"/>
          <w:szCs w:val="24"/>
          <w:lang w:eastAsia="ja-JP"/>
        </w:rPr>
        <w:t>e</w:t>
      </w:r>
      <w:r w:rsidRPr="00A47427">
        <w:rPr>
          <w:rFonts w:ascii="Times New Roman" w:eastAsia="Times New Roman" w:hAnsi="Times New Roman"/>
          <w:b/>
          <w:bCs/>
          <w:spacing w:val="-1"/>
          <w:sz w:val="24"/>
          <w:szCs w:val="24"/>
          <w:lang w:eastAsia="ja-JP"/>
        </w:rPr>
        <w:t>c</w:t>
      </w:r>
      <w:r w:rsidRPr="00A47427">
        <w:rPr>
          <w:rFonts w:ascii="Times New Roman" w:eastAsia="Times New Roman" w:hAnsi="Times New Roman"/>
          <w:b/>
          <w:bCs/>
          <w:sz w:val="24"/>
          <w:szCs w:val="24"/>
          <w:lang w:eastAsia="ja-JP"/>
        </w:rPr>
        <w:t>t</w:t>
      </w:r>
      <w:r w:rsidRPr="00A47427">
        <w:rPr>
          <w:rFonts w:ascii="Times New Roman" w:eastAsia="Times New Roman" w:hAnsi="Times New Roman"/>
          <w:b/>
          <w:bCs/>
          <w:spacing w:val="1"/>
          <w:sz w:val="24"/>
          <w:szCs w:val="24"/>
          <w:lang w:eastAsia="ja-JP"/>
        </w:rPr>
        <w:t xml:space="preserve"> </w:t>
      </w:r>
      <w:r w:rsidRPr="00A47427">
        <w:rPr>
          <w:rFonts w:ascii="Times New Roman" w:eastAsia="Times New Roman" w:hAnsi="Times New Roman"/>
          <w:b/>
          <w:bCs/>
          <w:sz w:val="24"/>
          <w:szCs w:val="24"/>
          <w:lang w:eastAsia="ja-JP"/>
        </w:rPr>
        <w:t>A</w:t>
      </w:r>
      <w:r w:rsidRPr="00A47427">
        <w:rPr>
          <w:rFonts w:ascii="Times New Roman" w:eastAsia="Times New Roman" w:hAnsi="Times New Roman"/>
          <w:b/>
          <w:bCs/>
          <w:spacing w:val="-1"/>
          <w:sz w:val="24"/>
          <w:szCs w:val="24"/>
          <w:lang w:eastAsia="ja-JP"/>
        </w:rPr>
        <w:t>re</w:t>
      </w:r>
      <w:r w:rsidRPr="00A47427">
        <w:rPr>
          <w:rFonts w:ascii="Times New Roman" w:eastAsia="Times New Roman" w:hAnsi="Times New Roman"/>
          <w:b/>
          <w:bCs/>
          <w:spacing w:val="2"/>
          <w:sz w:val="24"/>
          <w:szCs w:val="24"/>
          <w:lang w:eastAsia="ja-JP"/>
        </w:rPr>
        <w:t>a</w:t>
      </w:r>
      <w:r w:rsidRPr="00A47427">
        <w:rPr>
          <w:rFonts w:ascii="Times New Roman" w:eastAsia="Times New Roman" w:hAnsi="Times New Roman"/>
          <w:sz w:val="24"/>
          <w:szCs w:val="24"/>
          <w:lang w:eastAsia="ja-JP"/>
        </w:rPr>
        <w:t>.</w:t>
      </w:r>
    </w:p>
    <w:p w:rsidR="00A47427" w:rsidRPr="00A47427" w:rsidRDefault="00A47427" w:rsidP="00A47427">
      <w:pPr>
        <w:spacing w:before="8" w:after="0" w:line="130" w:lineRule="exact"/>
        <w:rPr>
          <w:rFonts w:ascii="Times New Roman" w:eastAsiaTheme="minorEastAsia" w:hAnsi="Times New Roman"/>
          <w:sz w:val="13"/>
          <w:szCs w:val="13"/>
          <w:lang w:eastAsia="ja-JP"/>
        </w:rPr>
      </w:pPr>
    </w:p>
    <w:p w:rsidR="00A47427" w:rsidRPr="00A47427" w:rsidRDefault="00A47427" w:rsidP="00A47427">
      <w:pPr>
        <w:tabs>
          <w:tab w:val="left" w:pos="500"/>
        </w:tabs>
        <w:spacing w:after="0" w:line="240" w:lineRule="auto"/>
        <w:ind w:left="140" w:right="-20"/>
        <w:rPr>
          <w:rFonts w:ascii="Times New Roman" w:eastAsia="Times New Roman" w:hAnsi="Times New Roman"/>
          <w:sz w:val="24"/>
          <w:szCs w:val="24"/>
          <w:lang w:eastAsia="ja-JP"/>
        </w:rPr>
      </w:pPr>
      <w:r w:rsidRPr="00A47427">
        <w:rPr>
          <w:rFonts w:ascii="Times New Roman" w:eastAsia="Symbol" w:hAnsi="Times New Roman"/>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numbe</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2"/>
          <w:sz w:val="24"/>
          <w:szCs w:val="24"/>
          <w:lang w:eastAsia="ja-JP"/>
        </w:rPr>
        <w:t>s</w:t>
      </w:r>
      <w:r w:rsidRPr="00A47427">
        <w:rPr>
          <w:rFonts w:ascii="Times New Roman" w:eastAsia="Times New Roman" w:hAnsi="Times New Roman"/>
          <w:sz w:val="24"/>
          <w:szCs w:val="24"/>
          <w:lang w:eastAsia="ja-JP"/>
        </w:rPr>
        <w:t xml:space="preserve">) in the </w:t>
      </w:r>
      <w:r w:rsidRPr="00A47427">
        <w:rPr>
          <w:rFonts w:ascii="Times New Roman" w:eastAsia="Times New Roman" w:hAnsi="Times New Roman"/>
          <w:i/>
          <w:sz w:val="24"/>
          <w:szCs w:val="24"/>
          <w:lang w:eastAsia="ja-JP"/>
        </w:rPr>
        <w:t>s</w:t>
      </w:r>
      <w:r w:rsidRPr="00A47427">
        <w:rPr>
          <w:rFonts w:ascii="Times New Roman" w:eastAsia="Times New Roman" w:hAnsi="Times New Roman"/>
          <w:i/>
          <w:spacing w:val="-1"/>
          <w:sz w:val="24"/>
          <w:szCs w:val="24"/>
          <w:lang w:eastAsia="ja-JP"/>
        </w:rPr>
        <w:t>e</w:t>
      </w:r>
      <w:r w:rsidRPr="00A47427">
        <w:rPr>
          <w:rFonts w:ascii="Times New Roman" w:eastAsia="Times New Roman" w:hAnsi="Times New Roman"/>
          <w:i/>
          <w:spacing w:val="1"/>
          <w:sz w:val="24"/>
          <w:szCs w:val="24"/>
          <w:lang w:eastAsia="ja-JP"/>
        </w:rPr>
        <w:t>c</w:t>
      </w:r>
      <w:r w:rsidRPr="00A47427">
        <w:rPr>
          <w:rFonts w:ascii="Times New Roman" w:eastAsia="Times New Roman" w:hAnsi="Times New Roman"/>
          <w:i/>
          <w:sz w:val="24"/>
          <w:szCs w:val="24"/>
          <w:lang w:eastAsia="ja-JP"/>
        </w:rPr>
        <w:t>ond posit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pr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nts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b/>
          <w:bCs/>
          <w:sz w:val="24"/>
          <w:szCs w:val="24"/>
          <w:lang w:eastAsia="ja-JP"/>
        </w:rPr>
        <w:t>Grade L</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z w:val="24"/>
          <w:szCs w:val="24"/>
          <w:lang w:eastAsia="ja-JP"/>
        </w:rPr>
        <w:t>v</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pacing w:val="1"/>
          <w:sz w:val="24"/>
          <w:szCs w:val="24"/>
          <w:lang w:eastAsia="ja-JP"/>
        </w:rPr>
        <w:t>l</w:t>
      </w:r>
      <w:r w:rsidRPr="00A47427">
        <w:rPr>
          <w:rFonts w:ascii="Times New Roman" w:eastAsia="Times New Roman" w:hAnsi="Times New Roman"/>
          <w:sz w:val="24"/>
          <w:szCs w:val="24"/>
          <w:lang w:eastAsia="ja-JP"/>
        </w:rPr>
        <w:t>.</w:t>
      </w:r>
    </w:p>
    <w:p w:rsidR="00A47427" w:rsidRPr="00A47427" w:rsidRDefault="00A47427" w:rsidP="00A47427">
      <w:pPr>
        <w:spacing w:before="6" w:after="0" w:line="130" w:lineRule="exact"/>
        <w:rPr>
          <w:rFonts w:ascii="Times New Roman" w:eastAsiaTheme="minorEastAsia" w:hAnsi="Times New Roman"/>
          <w:sz w:val="13"/>
          <w:szCs w:val="13"/>
          <w:lang w:eastAsia="ja-JP"/>
        </w:rPr>
      </w:pPr>
    </w:p>
    <w:p w:rsidR="00A47427" w:rsidRPr="00A47427" w:rsidRDefault="00A47427" w:rsidP="00A47427">
      <w:pPr>
        <w:tabs>
          <w:tab w:val="left" w:pos="500"/>
        </w:tabs>
        <w:spacing w:after="0" w:line="240" w:lineRule="auto"/>
        <w:ind w:left="140" w:right="-20"/>
        <w:rPr>
          <w:rFonts w:ascii="Times New Roman" w:eastAsia="Times New Roman" w:hAnsi="Times New Roman"/>
          <w:sz w:val="24"/>
          <w:szCs w:val="24"/>
          <w:lang w:eastAsia="ja-JP"/>
        </w:rPr>
      </w:pPr>
      <w:r w:rsidRPr="00A47427">
        <w:rPr>
          <w:rFonts w:ascii="Times New Roman" w:eastAsia="Symbol" w:hAnsi="Times New Roman"/>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letter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i/>
          <w:sz w:val="24"/>
          <w:szCs w:val="24"/>
          <w:lang w:eastAsia="ja-JP"/>
        </w:rPr>
        <w:t>th</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rd pos</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pr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nts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b/>
          <w:bCs/>
          <w:spacing w:val="1"/>
          <w:sz w:val="24"/>
          <w:szCs w:val="24"/>
          <w:lang w:eastAsia="ja-JP"/>
        </w:rPr>
        <w:t>S</w:t>
      </w:r>
      <w:r w:rsidRPr="00A47427">
        <w:rPr>
          <w:rFonts w:ascii="Times New Roman" w:eastAsia="Times New Roman" w:hAnsi="Times New Roman"/>
          <w:b/>
          <w:bCs/>
          <w:sz w:val="24"/>
          <w:szCs w:val="24"/>
          <w:lang w:eastAsia="ja-JP"/>
        </w:rPr>
        <w:t>t</w:t>
      </w:r>
      <w:r w:rsidRPr="00A47427">
        <w:rPr>
          <w:rFonts w:ascii="Times New Roman" w:eastAsia="Times New Roman" w:hAnsi="Times New Roman"/>
          <w:b/>
          <w:bCs/>
          <w:spacing w:val="-2"/>
          <w:sz w:val="24"/>
          <w:szCs w:val="24"/>
          <w:lang w:eastAsia="ja-JP"/>
        </w:rPr>
        <w:t>r</w:t>
      </w:r>
      <w:r w:rsidRPr="00A47427">
        <w:rPr>
          <w:rFonts w:ascii="Times New Roman" w:eastAsia="Times New Roman" w:hAnsi="Times New Roman"/>
          <w:b/>
          <w:bCs/>
          <w:spacing w:val="2"/>
          <w:sz w:val="24"/>
          <w:szCs w:val="24"/>
          <w:lang w:eastAsia="ja-JP"/>
        </w:rPr>
        <w:t>a</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z w:val="24"/>
          <w:szCs w:val="24"/>
          <w:lang w:eastAsia="ja-JP"/>
        </w:rPr>
        <w:t>d</w:t>
      </w:r>
      <w:r w:rsidRPr="00A47427">
        <w:rPr>
          <w:rFonts w:ascii="Times New Roman" w:eastAsia="Times New Roman" w:hAnsi="Times New Roman"/>
          <w:b/>
          <w:bCs/>
          <w:spacing w:val="2"/>
          <w:sz w:val="24"/>
          <w:szCs w:val="24"/>
          <w:lang w:eastAsia="ja-JP"/>
        </w:rPr>
        <w:t xml:space="preserve"> </w:t>
      </w:r>
      <w:r w:rsidRPr="00A47427">
        <w:rPr>
          <w:rFonts w:ascii="Times New Roman" w:eastAsia="Times New Roman" w:hAnsi="Times New Roman"/>
          <w:sz w:val="24"/>
          <w:szCs w:val="24"/>
          <w:lang w:eastAsia="ja-JP"/>
        </w:rPr>
        <w:t>or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b/>
          <w:bCs/>
          <w:sz w:val="24"/>
          <w:szCs w:val="24"/>
          <w:lang w:eastAsia="ja-JP"/>
        </w:rPr>
        <w:t>Bo</w:t>
      </w:r>
      <w:r w:rsidRPr="00A47427">
        <w:rPr>
          <w:rFonts w:ascii="Times New Roman" w:eastAsia="Times New Roman" w:hAnsi="Times New Roman"/>
          <w:b/>
          <w:bCs/>
          <w:spacing w:val="1"/>
          <w:sz w:val="24"/>
          <w:szCs w:val="24"/>
          <w:lang w:eastAsia="ja-JP"/>
        </w:rPr>
        <w:t>d</w:t>
      </w:r>
      <w:r w:rsidRPr="00A47427">
        <w:rPr>
          <w:rFonts w:ascii="Times New Roman" w:eastAsia="Times New Roman" w:hAnsi="Times New Roman"/>
          <w:b/>
          <w:bCs/>
          <w:sz w:val="24"/>
          <w:szCs w:val="24"/>
          <w:lang w:eastAsia="ja-JP"/>
        </w:rPr>
        <w:t xml:space="preserve">y </w:t>
      </w:r>
      <w:r w:rsidRPr="00A47427">
        <w:rPr>
          <w:rFonts w:ascii="Times New Roman" w:eastAsia="Times New Roman" w:hAnsi="Times New Roman"/>
          <w:b/>
          <w:bCs/>
          <w:spacing w:val="-2"/>
          <w:sz w:val="24"/>
          <w:szCs w:val="24"/>
          <w:lang w:eastAsia="ja-JP"/>
        </w:rPr>
        <w:t>o</w:t>
      </w:r>
      <w:r w:rsidRPr="00A47427">
        <w:rPr>
          <w:rFonts w:ascii="Times New Roman" w:eastAsia="Times New Roman" w:hAnsi="Times New Roman"/>
          <w:b/>
          <w:bCs/>
          <w:sz w:val="24"/>
          <w:szCs w:val="24"/>
          <w:lang w:eastAsia="ja-JP"/>
        </w:rPr>
        <w:t>f</w:t>
      </w:r>
      <w:r w:rsidRPr="00A47427">
        <w:rPr>
          <w:rFonts w:ascii="Times New Roman" w:eastAsia="Times New Roman" w:hAnsi="Times New Roman"/>
          <w:b/>
          <w:bCs/>
          <w:spacing w:val="1"/>
          <w:sz w:val="24"/>
          <w:szCs w:val="24"/>
          <w:lang w:eastAsia="ja-JP"/>
        </w:rPr>
        <w:t xml:space="preserve"> </w:t>
      </w:r>
      <w:r w:rsidRPr="00A47427">
        <w:rPr>
          <w:rFonts w:ascii="Times New Roman" w:eastAsia="Times New Roman" w:hAnsi="Times New Roman"/>
          <w:b/>
          <w:bCs/>
          <w:spacing w:val="-2"/>
          <w:sz w:val="24"/>
          <w:szCs w:val="24"/>
          <w:lang w:eastAsia="ja-JP"/>
        </w:rPr>
        <w:t>K</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z w:val="24"/>
          <w:szCs w:val="24"/>
          <w:lang w:eastAsia="ja-JP"/>
        </w:rPr>
        <w:t>o</w:t>
      </w:r>
      <w:r w:rsidRPr="00A47427">
        <w:rPr>
          <w:rFonts w:ascii="Times New Roman" w:eastAsia="Times New Roman" w:hAnsi="Times New Roman"/>
          <w:b/>
          <w:bCs/>
          <w:spacing w:val="2"/>
          <w:sz w:val="24"/>
          <w:szCs w:val="24"/>
          <w:lang w:eastAsia="ja-JP"/>
        </w:rPr>
        <w:t>w</w:t>
      </w:r>
      <w:r w:rsidRPr="00A47427">
        <w:rPr>
          <w:rFonts w:ascii="Times New Roman" w:eastAsia="Times New Roman" w:hAnsi="Times New Roman"/>
          <w:b/>
          <w:bCs/>
          <w:sz w:val="24"/>
          <w:szCs w:val="24"/>
          <w:lang w:eastAsia="ja-JP"/>
        </w:rPr>
        <w:t>le</w:t>
      </w:r>
      <w:r w:rsidRPr="00A47427">
        <w:rPr>
          <w:rFonts w:ascii="Times New Roman" w:eastAsia="Times New Roman" w:hAnsi="Times New Roman"/>
          <w:b/>
          <w:bCs/>
          <w:spacing w:val="-2"/>
          <w:sz w:val="24"/>
          <w:szCs w:val="24"/>
          <w:lang w:eastAsia="ja-JP"/>
        </w:rPr>
        <w:t>d</w:t>
      </w:r>
      <w:r w:rsidRPr="00A47427">
        <w:rPr>
          <w:rFonts w:ascii="Times New Roman" w:eastAsia="Times New Roman" w:hAnsi="Times New Roman"/>
          <w:b/>
          <w:bCs/>
          <w:sz w:val="24"/>
          <w:szCs w:val="24"/>
          <w:lang w:eastAsia="ja-JP"/>
        </w:rPr>
        <w:t>g</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z w:val="24"/>
          <w:szCs w:val="24"/>
          <w:lang w:eastAsia="ja-JP"/>
        </w:rPr>
        <w:t>.</w:t>
      </w:r>
    </w:p>
    <w:p w:rsidR="00A47427" w:rsidRPr="00A47427" w:rsidRDefault="00A47427" w:rsidP="00A47427">
      <w:pPr>
        <w:spacing w:before="8" w:after="0" w:line="130" w:lineRule="exact"/>
        <w:rPr>
          <w:rFonts w:ascii="Times New Roman" w:eastAsiaTheme="minorEastAsia" w:hAnsi="Times New Roman"/>
          <w:sz w:val="13"/>
          <w:szCs w:val="13"/>
          <w:lang w:eastAsia="ja-JP"/>
        </w:rPr>
      </w:pPr>
    </w:p>
    <w:p w:rsidR="00A47427" w:rsidRPr="00A47427" w:rsidRDefault="00A47427" w:rsidP="00A47427">
      <w:pPr>
        <w:tabs>
          <w:tab w:val="left" w:pos="500"/>
        </w:tabs>
        <w:spacing w:after="0" w:line="240" w:lineRule="auto"/>
        <w:ind w:left="140" w:right="-20"/>
        <w:rPr>
          <w:rFonts w:ascii="Times New Roman" w:eastAsia="Times New Roman" w:hAnsi="Times New Roman"/>
          <w:sz w:val="24"/>
          <w:szCs w:val="24"/>
          <w:lang w:eastAsia="ja-JP"/>
        </w:rPr>
      </w:pPr>
      <w:r w:rsidRPr="00A47427">
        <w:rPr>
          <w:rFonts w:ascii="Times New Roman" w:eastAsia="Symbol" w:hAnsi="Times New Roman"/>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number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i/>
          <w:sz w:val="24"/>
          <w:szCs w:val="24"/>
          <w:lang w:eastAsia="ja-JP"/>
        </w:rPr>
        <w:t>four</w:t>
      </w:r>
      <w:r w:rsidRPr="00A47427">
        <w:rPr>
          <w:rFonts w:ascii="Times New Roman" w:eastAsia="Times New Roman" w:hAnsi="Times New Roman"/>
          <w:i/>
          <w:spacing w:val="1"/>
          <w:sz w:val="24"/>
          <w:szCs w:val="24"/>
          <w:lang w:eastAsia="ja-JP"/>
        </w:rPr>
        <w:t>t</w:t>
      </w:r>
      <w:r w:rsidRPr="00A47427">
        <w:rPr>
          <w:rFonts w:ascii="Times New Roman" w:eastAsia="Times New Roman" w:hAnsi="Times New Roman"/>
          <w:i/>
          <w:sz w:val="24"/>
          <w:szCs w:val="24"/>
          <w:lang w:eastAsia="ja-JP"/>
        </w:rPr>
        <w:t>h posit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pr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nts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b/>
          <w:bCs/>
          <w:spacing w:val="1"/>
          <w:sz w:val="24"/>
          <w:szCs w:val="24"/>
          <w:lang w:eastAsia="ja-JP"/>
        </w:rPr>
        <w:t>S</w:t>
      </w:r>
      <w:r w:rsidRPr="00A47427">
        <w:rPr>
          <w:rFonts w:ascii="Times New Roman" w:eastAsia="Times New Roman" w:hAnsi="Times New Roman"/>
          <w:b/>
          <w:bCs/>
          <w:sz w:val="24"/>
          <w:szCs w:val="24"/>
          <w:lang w:eastAsia="ja-JP"/>
        </w:rPr>
        <w:t>tan</w:t>
      </w:r>
      <w:r w:rsidRPr="00A47427">
        <w:rPr>
          <w:rFonts w:ascii="Times New Roman" w:eastAsia="Times New Roman" w:hAnsi="Times New Roman"/>
          <w:b/>
          <w:bCs/>
          <w:spacing w:val="1"/>
          <w:sz w:val="24"/>
          <w:szCs w:val="24"/>
          <w:lang w:eastAsia="ja-JP"/>
        </w:rPr>
        <w:t>d</w:t>
      </w:r>
      <w:r w:rsidRPr="00A47427">
        <w:rPr>
          <w:rFonts w:ascii="Times New Roman" w:eastAsia="Times New Roman" w:hAnsi="Times New Roman"/>
          <w:b/>
          <w:bCs/>
          <w:sz w:val="24"/>
          <w:szCs w:val="24"/>
          <w:lang w:eastAsia="ja-JP"/>
        </w:rPr>
        <w:t>a</w:t>
      </w:r>
      <w:r w:rsidRPr="00A47427">
        <w:rPr>
          <w:rFonts w:ascii="Times New Roman" w:eastAsia="Times New Roman" w:hAnsi="Times New Roman"/>
          <w:b/>
          <w:bCs/>
          <w:spacing w:val="-1"/>
          <w:sz w:val="24"/>
          <w:szCs w:val="24"/>
          <w:lang w:eastAsia="ja-JP"/>
        </w:rPr>
        <w:t>r</w:t>
      </w:r>
      <w:r w:rsidRPr="00A47427">
        <w:rPr>
          <w:rFonts w:ascii="Times New Roman" w:eastAsia="Times New Roman" w:hAnsi="Times New Roman"/>
          <w:b/>
          <w:bCs/>
          <w:spacing w:val="1"/>
          <w:sz w:val="24"/>
          <w:szCs w:val="24"/>
          <w:lang w:eastAsia="ja-JP"/>
        </w:rPr>
        <w:t>d</w:t>
      </w:r>
      <w:r w:rsidRPr="00A47427">
        <w:rPr>
          <w:rFonts w:ascii="Times New Roman" w:eastAsia="Times New Roman" w:hAnsi="Times New Roman"/>
          <w:sz w:val="24"/>
          <w:szCs w:val="24"/>
          <w:lang w:eastAsia="ja-JP"/>
        </w:rPr>
        <w:t>.</w:t>
      </w:r>
    </w:p>
    <w:p w:rsidR="00A47427" w:rsidRPr="00A47427" w:rsidRDefault="00A47427" w:rsidP="00A47427">
      <w:pPr>
        <w:spacing w:before="8" w:after="0" w:line="130" w:lineRule="exact"/>
        <w:rPr>
          <w:rFonts w:ascii="Times New Roman" w:eastAsiaTheme="minorEastAsia" w:hAnsi="Times New Roman"/>
          <w:sz w:val="13"/>
          <w:szCs w:val="13"/>
          <w:lang w:eastAsia="ja-JP"/>
        </w:rPr>
      </w:pPr>
    </w:p>
    <w:p w:rsidR="00A47427" w:rsidRPr="00A47427" w:rsidRDefault="00A47427" w:rsidP="00A47427">
      <w:pPr>
        <w:tabs>
          <w:tab w:val="left" w:pos="500"/>
        </w:tabs>
        <w:spacing w:after="0" w:line="240" w:lineRule="auto"/>
        <w:ind w:left="140" w:right="-20"/>
        <w:rPr>
          <w:rFonts w:ascii="Times New Roman" w:eastAsia="Times New Roman" w:hAnsi="Times New Roman"/>
          <w:sz w:val="24"/>
          <w:szCs w:val="24"/>
          <w:lang w:eastAsia="ja-JP"/>
        </w:rPr>
      </w:pPr>
      <w:r w:rsidRPr="00A47427">
        <w:rPr>
          <w:rFonts w:ascii="Times New Roman" w:eastAsia="Symbol" w:hAnsi="Times New Roman"/>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number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i/>
          <w:sz w:val="24"/>
          <w:szCs w:val="24"/>
          <w:lang w:eastAsia="ja-JP"/>
        </w:rPr>
        <w:t>last</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i/>
          <w:sz w:val="24"/>
          <w:szCs w:val="24"/>
          <w:lang w:eastAsia="ja-JP"/>
        </w:rPr>
        <w:t>posit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identifi</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 the sp</w:t>
      </w:r>
      <w:r w:rsidRPr="00A47427">
        <w:rPr>
          <w:rFonts w:ascii="Times New Roman" w:eastAsia="Times New Roman" w:hAnsi="Times New Roman"/>
          <w:spacing w:val="-1"/>
          <w:sz w:val="24"/>
          <w:szCs w:val="24"/>
          <w:lang w:eastAsia="ja-JP"/>
        </w:rPr>
        <w:t>ec</w:t>
      </w:r>
      <w:r w:rsidRPr="00A47427">
        <w:rPr>
          <w:rFonts w:ascii="Times New Roman" w:eastAsia="Times New Roman" w:hAnsi="Times New Roman"/>
          <w:sz w:val="24"/>
          <w:szCs w:val="24"/>
          <w:lang w:eastAsia="ja-JP"/>
        </w:rPr>
        <w:t xml:space="preserve">ific </w:t>
      </w:r>
      <w:r w:rsidRPr="00A47427">
        <w:rPr>
          <w:rFonts w:ascii="Times New Roman" w:eastAsia="Times New Roman" w:hAnsi="Times New Roman"/>
          <w:b/>
          <w:bCs/>
          <w:sz w:val="24"/>
          <w:szCs w:val="24"/>
          <w:lang w:eastAsia="ja-JP"/>
        </w:rPr>
        <w:t>B</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pacing w:val="-1"/>
          <w:sz w:val="24"/>
          <w:szCs w:val="24"/>
          <w:lang w:eastAsia="ja-JP"/>
        </w:rPr>
        <w:t>c</w:t>
      </w:r>
      <w:r w:rsidRPr="00A47427">
        <w:rPr>
          <w:rFonts w:ascii="Times New Roman" w:eastAsia="Times New Roman" w:hAnsi="Times New Roman"/>
          <w:b/>
          <w:bCs/>
          <w:spacing w:val="1"/>
          <w:sz w:val="24"/>
          <w:szCs w:val="24"/>
          <w:lang w:eastAsia="ja-JP"/>
        </w:rPr>
        <w:t>h</w:t>
      </w:r>
      <w:r w:rsidRPr="00A47427">
        <w:rPr>
          <w:rFonts w:ascii="Times New Roman" w:eastAsia="Times New Roman" w:hAnsi="Times New Roman"/>
          <w:b/>
          <w:bCs/>
          <w:spacing w:val="-3"/>
          <w:sz w:val="24"/>
          <w:szCs w:val="24"/>
          <w:lang w:eastAsia="ja-JP"/>
        </w:rPr>
        <w:t>m</w:t>
      </w:r>
      <w:r w:rsidRPr="00A47427">
        <w:rPr>
          <w:rFonts w:ascii="Times New Roman" w:eastAsia="Times New Roman" w:hAnsi="Times New Roman"/>
          <w:b/>
          <w:bCs/>
          <w:spacing w:val="2"/>
          <w:sz w:val="24"/>
          <w:szCs w:val="24"/>
          <w:lang w:eastAsia="ja-JP"/>
        </w:rPr>
        <w:t>a</w:t>
      </w:r>
      <w:r w:rsidRPr="00A47427">
        <w:rPr>
          <w:rFonts w:ascii="Times New Roman" w:eastAsia="Times New Roman" w:hAnsi="Times New Roman"/>
          <w:b/>
          <w:bCs/>
          <w:spacing w:val="-1"/>
          <w:sz w:val="24"/>
          <w:szCs w:val="24"/>
          <w:lang w:eastAsia="ja-JP"/>
        </w:rPr>
        <w:t>r</w:t>
      </w:r>
      <w:r w:rsidRPr="00A47427">
        <w:rPr>
          <w:rFonts w:ascii="Times New Roman" w:eastAsia="Times New Roman" w:hAnsi="Times New Roman"/>
          <w:b/>
          <w:bCs/>
          <w:spacing w:val="3"/>
          <w:sz w:val="24"/>
          <w:szCs w:val="24"/>
          <w:lang w:eastAsia="ja-JP"/>
        </w:rPr>
        <w:t>k</w:t>
      </w:r>
      <w:r w:rsidRPr="00A47427">
        <w:rPr>
          <w:rFonts w:ascii="Times New Roman" w:eastAsia="Times New Roman" w:hAnsi="Times New Roman"/>
          <w:sz w:val="24"/>
          <w:szCs w:val="24"/>
          <w:lang w:eastAsia="ja-JP"/>
        </w:rPr>
        <w:t>.</w:t>
      </w:r>
    </w:p>
    <w:p w:rsidR="00A47427" w:rsidRPr="00A47427" w:rsidRDefault="00A47427" w:rsidP="00A47427">
      <w:pPr>
        <w:spacing w:before="12" w:after="0" w:line="240" w:lineRule="auto"/>
        <w:ind w:left="140" w:right="-20"/>
        <w:rPr>
          <w:rFonts w:ascii="Times New Roman" w:eastAsia="Times New Roman" w:hAnsi="Times New Roman"/>
          <w:sz w:val="20"/>
          <w:szCs w:val="20"/>
          <w:lang w:eastAsia="ja-JP"/>
        </w:rPr>
      </w:pPr>
      <w:r w:rsidRPr="00A47427">
        <w:rPr>
          <w:rFonts w:eastAsiaTheme="minorEastAsia"/>
          <w:noProof/>
        </w:rPr>
        <w:drawing>
          <wp:inline distT="0" distB="0" distL="0" distR="0" wp14:anchorId="6BFA7A08" wp14:editId="03286AF6">
            <wp:extent cx="5934075" cy="25812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A47427" w:rsidRPr="00A47427" w:rsidRDefault="00A47427" w:rsidP="00A47427">
      <w:pPr>
        <w:spacing w:after="0" w:line="240" w:lineRule="auto"/>
        <w:rPr>
          <w:rFonts w:ascii="Times New Roman" w:eastAsia="Times New Roman" w:hAnsi="Times New Roman"/>
          <w:sz w:val="20"/>
          <w:szCs w:val="20"/>
          <w:lang w:eastAsia="ja-JP"/>
        </w:rPr>
        <w:sectPr w:rsidR="00A47427" w:rsidRPr="00A47427">
          <w:footerReference w:type="default" r:id="rId6"/>
          <w:pgSz w:w="12240" w:h="15840"/>
          <w:pgMar w:top="1380" w:right="980" w:bottom="1000" w:left="1660" w:header="0" w:footer="812" w:gutter="0"/>
          <w:pgNumType w:start="1"/>
          <w:cols w:space="720"/>
        </w:sectPr>
      </w:pPr>
    </w:p>
    <w:p w:rsidR="00A47427" w:rsidRPr="00A47427" w:rsidRDefault="00A47427" w:rsidP="00A47427">
      <w:pPr>
        <w:spacing w:before="74" w:after="0" w:line="240" w:lineRule="auto"/>
        <w:ind w:left="422" w:right="2717"/>
        <w:jc w:val="center"/>
        <w:rPr>
          <w:rFonts w:ascii="Times New Roman" w:eastAsia="Times New Roman" w:hAnsi="Times New Roman"/>
          <w:sz w:val="24"/>
          <w:szCs w:val="24"/>
          <w:lang w:eastAsia="ja-JP"/>
        </w:rPr>
      </w:pPr>
      <w:r w:rsidRPr="00A47427">
        <w:rPr>
          <w:rFonts w:ascii="Times New Roman" w:eastAsia="Times New Roman" w:hAnsi="Times New Roman"/>
          <w:sz w:val="24"/>
          <w:szCs w:val="24"/>
          <w:lang w:eastAsia="ja-JP"/>
        </w:rPr>
        <w:t>E</w:t>
      </w:r>
      <w:r w:rsidRPr="00A47427">
        <w:rPr>
          <w:rFonts w:ascii="Times New Roman" w:eastAsia="Times New Roman" w:hAnsi="Times New Roman"/>
          <w:spacing w:val="-1"/>
          <w:sz w:val="24"/>
          <w:szCs w:val="24"/>
          <w:lang w:eastAsia="ja-JP"/>
        </w:rPr>
        <w:t>ac</w:t>
      </w:r>
      <w:r w:rsidRPr="00A47427">
        <w:rPr>
          <w:rFonts w:ascii="Times New Roman" w:eastAsia="Times New Roman" w:hAnsi="Times New Roman"/>
          <w:sz w:val="24"/>
          <w:szCs w:val="24"/>
          <w:lang w:eastAsia="ja-JP"/>
        </w:rPr>
        <w:t>h MAFS</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hma</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 xml:space="preserve">k </w:t>
      </w:r>
      <w:r w:rsidRPr="00A47427">
        <w:rPr>
          <w:rFonts w:ascii="Times New Roman" w:eastAsia="Times New Roman" w:hAnsi="Times New Roman"/>
          <w:spacing w:val="3"/>
          <w:sz w:val="24"/>
          <w:szCs w:val="24"/>
          <w:lang w:eastAsia="ja-JP"/>
        </w:rPr>
        <w:t>i</w:t>
      </w:r>
      <w:r w:rsidRPr="00A47427">
        <w:rPr>
          <w:rFonts w:ascii="Times New Roman" w:eastAsia="Times New Roman" w:hAnsi="Times New Roman"/>
          <w:sz w:val="24"/>
          <w:szCs w:val="24"/>
          <w:lang w:eastAsia="ja-JP"/>
        </w:rPr>
        <w:t>s lab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led </w:t>
      </w:r>
      <w:r w:rsidRPr="00A47427">
        <w:rPr>
          <w:rFonts w:ascii="Times New Roman" w:eastAsia="Times New Roman" w:hAnsi="Times New Roman"/>
          <w:spacing w:val="-1"/>
          <w:sz w:val="24"/>
          <w:szCs w:val="24"/>
          <w:lang w:eastAsia="ja-JP"/>
        </w:rPr>
        <w:t>w</w:t>
      </w:r>
      <w:r w:rsidRPr="00A47427">
        <w:rPr>
          <w:rFonts w:ascii="Times New Roman" w:eastAsia="Times New Roman" w:hAnsi="Times New Roman"/>
          <w:sz w:val="24"/>
          <w:szCs w:val="24"/>
          <w:lang w:eastAsia="ja-JP"/>
        </w:rPr>
        <w:t>i</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 a</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pacing w:val="5"/>
          <w:sz w:val="24"/>
          <w:szCs w:val="24"/>
          <w:lang w:eastAsia="ja-JP"/>
        </w:rPr>
        <w:t>s</w:t>
      </w:r>
      <w:r w:rsidRPr="00A47427">
        <w:rPr>
          <w:rFonts w:ascii="Times New Roman" w:eastAsia="Times New Roman" w:hAnsi="Times New Roman"/>
          <w:spacing w:val="-5"/>
          <w:sz w:val="24"/>
          <w:szCs w:val="24"/>
          <w:lang w:eastAsia="ja-JP"/>
        </w:rPr>
        <w:t>y</w:t>
      </w:r>
      <w:r w:rsidRPr="00A47427">
        <w:rPr>
          <w:rFonts w:ascii="Times New Roman" w:eastAsia="Times New Roman" w:hAnsi="Times New Roman"/>
          <w:sz w:val="24"/>
          <w:szCs w:val="24"/>
          <w:lang w:eastAsia="ja-JP"/>
        </w:rPr>
        <w:t xml:space="preserve">stem </w:t>
      </w:r>
      <w:r w:rsidRPr="00A47427">
        <w:rPr>
          <w:rFonts w:ascii="Times New Roman" w:eastAsia="Times New Roman" w:hAnsi="Times New Roman"/>
          <w:spacing w:val="2"/>
          <w:sz w:val="24"/>
          <w:szCs w:val="24"/>
          <w:lang w:eastAsia="ja-JP"/>
        </w:rPr>
        <w:t>o</w:t>
      </w:r>
      <w:r w:rsidRPr="00A47427">
        <w:rPr>
          <w:rFonts w:ascii="Times New Roman" w:eastAsia="Times New Roman" w:hAnsi="Times New Roman"/>
          <w:sz w:val="24"/>
          <w:szCs w:val="24"/>
          <w:lang w:eastAsia="ja-JP"/>
        </w:rPr>
        <w:t>f l</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t</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rs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nd numb</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rs.</w:t>
      </w:r>
    </w:p>
    <w:p w:rsidR="00A47427" w:rsidRPr="00A47427" w:rsidRDefault="00A47427" w:rsidP="00A47427">
      <w:pPr>
        <w:spacing w:before="8" w:after="0" w:line="130" w:lineRule="exact"/>
        <w:rPr>
          <w:rFonts w:eastAsiaTheme="minorEastAsia"/>
          <w:sz w:val="13"/>
          <w:szCs w:val="13"/>
          <w:lang w:eastAsia="ja-JP"/>
        </w:rPr>
      </w:pPr>
    </w:p>
    <w:p w:rsidR="00A47427" w:rsidRPr="00A47427" w:rsidRDefault="00A47427" w:rsidP="00A47427">
      <w:pPr>
        <w:spacing w:after="0" w:line="200" w:lineRule="exact"/>
        <w:rPr>
          <w:rFonts w:eastAsiaTheme="minorEastAsia"/>
          <w:sz w:val="20"/>
          <w:szCs w:val="20"/>
          <w:lang w:eastAsia="ja-JP"/>
        </w:rPr>
      </w:pPr>
    </w:p>
    <w:p w:rsidR="00A47427" w:rsidRPr="00A47427" w:rsidRDefault="00A47427" w:rsidP="00A47427">
      <w:pPr>
        <w:tabs>
          <w:tab w:val="left" w:pos="1180"/>
        </w:tabs>
        <w:spacing w:after="0" w:line="240" w:lineRule="auto"/>
        <w:ind w:left="820" w:right="-20"/>
        <w:rPr>
          <w:rFonts w:ascii="Times New Roman" w:eastAsia="Times New Roman" w:hAnsi="Times New Roman"/>
          <w:sz w:val="24"/>
          <w:szCs w:val="24"/>
          <w:lang w:eastAsia="ja-JP"/>
        </w:rPr>
      </w:pPr>
      <w:r w:rsidRPr="00A47427">
        <w:rPr>
          <w:rFonts w:ascii="Symbol" w:eastAsia="Symbol" w:hAnsi="Symbol" w:cs="Symbol"/>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four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lett</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 xml:space="preserve">rs in the </w:t>
      </w:r>
      <w:r w:rsidRPr="00A47427">
        <w:rPr>
          <w:rFonts w:ascii="Times New Roman" w:eastAsia="Times New Roman" w:hAnsi="Times New Roman"/>
          <w:i/>
          <w:sz w:val="24"/>
          <w:szCs w:val="24"/>
          <w:lang w:eastAsia="ja-JP"/>
        </w:rPr>
        <w:t>f</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rst</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i/>
          <w:sz w:val="24"/>
          <w:szCs w:val="24"/>
          <w:lang w:eastAsia="ja-JP"/>
        </w:rPr>
        <w:t>posit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of 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lab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l </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nt</w:t>
      </w:r>
      <w:r w:rsidRPr="00A47427">
        <w:rPr>
          <w:rFonts w:ascii="Times New Roman" w:eastAsia="Times New Roman" w:hAnsi="Times New Roman"/>
          <w:spacing w:val="1"/>
          <w:sz w:val="24"/>
          <w:szCs w:val="24"/>
          <w:lang w:eastAsia="ja-JP"/>
        </w:rPr>
        <w:t>if</w:t>
      </w:r>
      <w:r w:rsidRPr="00A47427">
        <w:rPr>
          <w:rFonts w:ascii="Times New Roman" w:eastAsia="Times New Roman" w:hAnsi="Times New Roman"/>
          <w:sz w:val="24"/>
          <w:szCs w:val="24"/>
          <w:lang w:eastAsia="ja-JP"/>
        </w:rPr>
        <w:t>y</w:t>
      </w:r>
      <w:r w:rsidRPr="00A47427">
        <w:rPr>
          <w:rFonts w:ascii="Times New Roman" w:eastAsia="Times New Roman" w:hAnsi="Times New Roman"/>
          <w:spacing w:val="-5"/>
          <w:sz w:val="24"/>
          <w:szCs w:val="24"/>
          <w:lang w:eastAsia="ja-JP"/>
        </w:rPr>
        <w:t xml:space="preserve"> </w:t>
      </w:r>
      <w:r w:rsidRPr="00A47427">
        <w:rPr>
          <w:rFonts w:ascii="Times New Roman" w:eastAsia="Times New Roman" w:hAnsi="Times New Roman"/>
          <w:sz w:val="24"/>
          <w:szCs w:val="24"/>
          <w:lang w:eastAsia="ja-JP"/>
        </w:rPr>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b/>
          <w:bCs/>
          <w:spacing w:val="1"/>
          <w:sz w:val="24"/>
          <w:szCs w:val="24"/>
          <w:lang w:eastAsia="ja-JP"/>
        </w:rPr>
        <w:t>Sub</w:t>
      </w:r>
      <w:r w:rsidRPr="00A47427">
        <w:rPr>
          <w:rFonts w:ascii="Times New Roman" w:eastAsia="Times New Roman" w:hAnsi="Times New Roman"/>
          <w:b/>
          <w:bCs/>
          <w:sz w:val="24"/>
          <w:szCs w:val="24"/>
          <w:lang w:eastAsia="ja-JP"/>
        </w:rPr>
        <w:t>j</w:t>
      </w:r>
      <w:r w:rsidRPr="00A47427">
        <w:rPr>
          <w:rFonts w:ascii="Times New Roman" w:eastAsia="Times New Roman" w:hAnsi="Times New Roman"/>
          <w:b/>
          <w:bCs/>
          <w:spacing w:val="-2"/>
          <w:sz w:val="24"/>
          <w:szCs w:val="24"/>
          <w:lang w:eastAsia="ja-JP"/>
        </w:rPr>
        <w:t>e</w:t>
      </w:r>
      <w:r w:rsidRPr="00A47427">
        <w:rPr>
          <w:rFonts w:ascii="Times New Roman" w:eastAsia="Times New Roman" w:hAnsi="Times New Roman"/>
          <w:b/>
          <w:bCs/>
          <w:spacing w:val="1"/>
          <w:sz w:val="24"/>
          <w:szCs w:val="24"/>
          <w:lang w:eastAsia="ja-JP"/>
        </w:rPr>
        <w:t>c</w:t>
      </w:r>
      <w:r w:rsidRPr="00A47427">
        <w:rPr>
          <w:rFonts w:ascii="Times New Roman" w:eastAsia="Times New Roman" w:hAnsi="Times New Roman"/>
          <w:b/>
          <w:bCs/>
          <w:sz w:val="24"/>
          <w:szCs w:val="24"/>
          <w:lang w:eastAsia="ja-JP"/>
        </w:rPr>
        <w:t>t</w:t>
      </w:r>
      <w:r w:rsidRPr="00A47427">
        <w:rPr>
          <w:rFonts w:ascii="Times New Roman" w:eastAsia="Times New Roman" w:hAnsi="Times New Roman"/>
          <w:sz w:val="24"/>
          <w:szCs w:val="24"/>
          <w:lang w:eastAsia="ja-JP"/>
        </w:rPr>
        <w:t>.</w:t>
      </w:r>
    </w:p>
    <w:p w:rsidR="00A47427" w:rsidRPr="00A47427" w:rsidRDefault="00A47427" w:rsidP="00A47427">
      <w:pPr>
        <w:spacing w:before="6" w:after="0" w:line="130" w:lineRule="exact"/>
        <w:rPr>
          <w:rFonts w:eastAsiaTheme="minorEastAsia"/>
          <w:sz w:val="13"/>
          <w:szCs w:val="13"/>
          <w:lang w:eastAsia="ja-JP"/>
        </w:rPr>
      </w:pPr>
    </w:p>
    <w:p w:rsidR="00A47427" w:rsidRPr="00A47427" w:rsidRDefault="00A47427" w:rsidP="00A47427">
      <w:pPr>
        <w:tabs>
          <w:tab w:val="left" w:pos="1180"/>
        </w:tabs>
        <w:spacing w:after="0" w:line="240" w:lineRule="auto"/>
        <w:ind w:left="820" w:right="-20"/>
        <w:rPr>
          <w:rFonts w:ascii="Times New Roman" w:eastAsia="Times New Roman" w:hAnsi="Times New Roman"/>
          <w:sz w:val="24"/>
          <w:szCs w:val="24"/>
          <w:lang w:eastAsia="ja-JP"/>
        </w:rPr>
      </w:pPr>
      <w:r w:rsidRPr="00A47427">
        <w:rPr>
          <w:rFonts w:ascii="Symbol" w:eastAsia="Symbol" w:hAnsi="Symbol" w:cs="Symbol"/>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numbe</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w:t>
      </w:r>
      <w:r w:rsidRPr="00A47427">
        <w:rPr>
          <w:rFonts w:ascii="Times New Roman" w:eastAsia="Times New Roman" w:hAnsi="Times New Roman"/>
          <w:spacing w:val="2"/>
          <w:sz w:val="24"/>
          <w:szCs w:val="24"/>
          <w:lang w:eastAsia="ja-JP"/>
        </w:rPr>
        <w:t>s</w:t>
      </w:r>
      <w:r w:rsidRPr="00A47427">
        <w:rPr>
          <w:rFonts w:ascii="Times New Roman" w:eastAsia="Times New Roman" w:hAnsi="Times New Roman"/>
          <w:sz w:val="24"/>
          <w:szCs w:val="24"/>
          <w:lang w:eastAsia="ja-JP"/>
        </w:rPr>
        <w:t xml:space="preserve">) in the </w:t>
      </w:r>
      <w:r w:rsidRPr="00A47427">
        <w:rPr>
          <w:rFonts w:ascii="Times New Roman" w:eastAsia="Times New Roman" w:hAnsi="Times New Roman"/>
          <w:i/>
          <w:sz w:val="24"/>
          <w:szCs w:val="24"/>
          <w:lang w:eastAsia="ja-JP"/>
        </w:rPr>
        <w:t>s</w:t>
      </w:r>
      <w:r w:rsidRPr="00A47427">
        <w:rPr>
          <w:rFonts w:ascii="Times New Roman" w:eastAsia="Times New Roman" w:hAnsi="Times New Roman"/>
          <w:i/>
          <w:spacing w:val="-1"/>
          <w:sz w:val="24"/>
          <w:szCs w:val="24"/>
          <w:lang w:eastAsia="ja-JP"/>
        </w:rPr>
        <w:t>e</w:t>
      </w:r>
      <w:r w:rsidRPr="00A47427">
        <w:rPr>
          <w:rFonts w:ascii="Times New Roman" w:eastAsia="Times New Roman" w:hAnsi="Times New Roman"/>
          <w:i/>
          <w:spacing w:val="1"/>
          <w:sz w:val="24"/>
          <w:szCs w:val="24"/>
          <w:lang w:eastAsia="ja-JP"/>
        </w:rPr>
        <w:t>c</w:t>
      </w:r>
      <w:r w:rsidRPr="00A47427">
        <w:rPr>
          <w:rFonts w:ascii="Times New Roman" w:eastAsia="Times New Roman" w:hAnsi="Times New Roman"/>
          <w:i/>
          <w:sz w:val="24"/>
          <w:szCs w:val="24"/>
          <w:lang w:eastAsia="ja-JP"/>
        </w:rPr>
        <w:t>ond posi</w:t>
      </w:r>
      <w:r w:rsidRPr="00A47427">
        <w:rPr>
          <w:rFonts w:ascii="Times New Roman" w:eastAsia="Times New Roman" w:hAnsi="Times New Roman"/>
          <w:i/>
          <w:spacing w:val="1"/>
          <w:sz w:val="24"/>
          <w:szCs w:val="24"/>
          <w:lang w:eastAsia="ja-JP"/>
        </w:rPr>
        <w:t>t</w:t>
      </w:r>
      <w:r w:rsidRPr="00A47427">
        <w:rPr>
          <w:rFonts w:ascii="Times New Roman" w:eastAsia="Times New Roman" w:hAnsi="Times New Roman"/>
          <w:i/>
          <w:sz w:val="24"/>
          <w:szCs w:val="24"/>
          <w:lang w:eastAsia="ja-JP"/>
        </w:rPr>
        <w:t xml:space="preserve">ion </w:t>
      </w:r>
      <w:r w:rsidRPr="00A47427">
        <w:rPr>
          <w:rFonts w:ascii="Times New Roman" w:eastAsia="Times New Roman" w:hAnsi="Times New Roman"/>
          <w:sz w:val="24"/>
          <w:szCs w:val="24"/>
          <w:lang w:eastAsia="ja-JP"/>
        </w:rPr>
        <w:t>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pr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nts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b/>
          <w:bCs/>
          <w:sz w:val="24"/>
          <w:szCs w:val="24"/>
          <w:lang w:eastAsia="ja-JP"/>
        </w:rPr>
        <w:t>Grade L</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z w:val="24"/>
          <w:szCs w:val="24"/>
          <w:lang w:eastAsia="ja-JP"/>
        </w:rPr>
        <w:t>v</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pacing w:val="1"/>
          <w:sz w:val="24"/>
          <w:szCs w:val="24"/>
          <w:lang w:eastAsia="ja-JP"/>
        </w:rPr>
        <w:t>l</w:t>
      </w:r>
      <w:r w:rsidRPr="00A47427">
        <w:rPr>
          <w:rFonts w:ascii="Times New Roman" w:eastAsia="Times New Roman" w:hAnsi="Times New Roman"/>
          <w:sz w:val="24"/>
          <w:szCs w:val="24"/>
          <w:lang w:eastAsia="ja-JP"/>
        </w:rPr>
        <w:t>.</w:t>
      </w:r>
    </w:p>
    <w:p w:rsidR="00A47427" w:rsidRPr="00A47427" w:rsidRDefault="00A47427" w:rsidP="00A47427">
      <w:pPr>
        <w:spacing w:before="8" w:after="0" w:line="130" w:lineRule="exact"/>
        <w:rPr>
          <w:rFonts w:eastAsiaTheme="minorEastAsia"/>
          <w:sz w:val="13"/>
          <w:szCs w:val="13"/>
          <w:lang w:eastAsia="ja-JP"/>
        </w:rPr>
      </w:pPr>
    </w:p>
    <w:p w:rsidR="00A47427" w:rsidRPr="00A47427" w:rsidRDefault="00A47427" w:rsidP="00A47427">
      <w:pPr>
        <w:tabs>
          <w:tab w:val="left" w:pos="1180"/>
        </w:tabs>
        <w:spacing w:after="0" w:line="240" w:lineRule="auto"/>
        <w:ind w:left="820" w:right="-20"/>
        <w:rPr>
          <w:rFonts w:ascii="Times New Roman" w:eastAsia="Times New Roman" w:hAnsi="Times New Roman"/>
          <w:sz w:val="24"/>
          <w:szCs w:val="24"/>
          <w:lang w:eastAsia="ja-JP"/>
        </w:rPr>
      </w:pPr>
      <w:r w:rsidRPr="00A47427">
        <w:rPr>
          <w:rFonts w:ascii="Symbol" w:eastAsia="Symbol" w:hAnsi="Symbol" w:cs="Symbol"/>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lette</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i/>
          <w:sz w:val="24"/>
          <w:szCs w:val="24"/>
          <w:lang w:eastAsia="ja-JP"/>
        </w:rPr>
        <w:t>th</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rd</w:t>
      </w:r>
      <w:r w:rsidRPr="00A47427">
        <w:rPr>
          <w:rFonts w:ascii="Times New Roman" w:eastAsia="Times New Roman" w:hAnsi="Times New Roman"/>
          <w:i/>
          <w:spacing w:val="2"/>
          <w:sz w:val="24"/>
          <w:szCs w:val="24"/>
          <w:lang w:eastAsia="ja-JP"/>
        </w:rPr>
        <w:t xml:space="preserve"> </w:t>
      </w:r>
      <w:r w:rsidRPr="00A47427">
        <w:rPr>
          <w:rFonts w:ascii="Times New Roman" w:eastAsia="Times New Roman" w:hAnsi="Times New Roman"/>
          <w:i/>
          <w:sz w:val="24"/>
          <w:szCs w:val="24"/>
          <w:lang w:eastAsia="ja-JP"/>
        </w:rPr>
        <w:t>posit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pr</w:t>
      </w:r>
      <w:r w:rsidRPr="00A47427">
        <w:rPr>
          <w:rFonts w:ascii="Times New Roman" w:eastAsia="Times New Roman" w:hAnsi="Times New Roman"/>
          <w:spacing w:val="-2"/>
          <w:sz w:val="24"/>
          <w:szCs w:val="24"/>
          <w:lang w:eastAsia="ja-JP"/>
        </w:rPr>
        <w:t>e</w:t>
      </w:r>
      <w:r w:rsidRPr="00A47427">
        <w:rPr>
          <w:rFonts w:ascii="Times New Roman" w:eastAsia="Times New Roman" w:hAnsi="Times New Roman"/>
          <w:sz w:val="24"/>
          <w:szCs w:val="24"/>
          <w:lang w:eastAsia="ja-JP"/>
        </w:rPr>
        <w:t>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nts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b/>
          <w:bCs/>
          <w:spacing w:val="2"/>
          <w:sz w:val="24"/>
          <w:szCs w:val="24"/>
          <w:lang w:eastAsia="ja-JP"/>
        </w:rPr>
        <w:t>C</w:t>
      </w:r>
      <w:r w:rsidRPr="00A47427">
        <w:rPr>
          <w:rFonts w:ascii="Times New Roman" w:eastAsia="Times New Roman" w:hAnsi="Times New Roman"/>
          <w:b/>
          <w:bCs/>
          <w:sz w:val="24"/>
          <w:szCs w:val="24"/>
          <w:lang w:eastAsia="ja-JP"/>
        </w:rPr>
        <w:t>at</w:t>
      </w:r>
      <w:r w:rsidRPr="00A47427">
        <w:rPr>
          <w:rFonts w:ascii="Times New Roman" w:eastAsia="Times New Roman" w:hAnsi="Times New Roman"/>
          <w:b/>
          <w:bCs/>
          <w:spacing w:val="-2"/>
          <w:sz w:val="24"/>
          <w:szCs w:val="24"/>
          <w:lang w:eastAsia="ja-JP"/>
        </w:rPr>
        <w:t>e</w:t>
      </w:r>
      <w:r w:rsidRPr="00A47427">
        <w:rPr>
          <w:rFonts w:ascii="Times New Roman" w:eastAsia="Times New Roman" w:hAnsi="Times New Roman"/>
          <w:b/>
          <w:bCs/>
          <w:sz w:val="24"/>
          <w:szCs w:val="24"/>
          <w:lang w:eastAsia="ja-JP"/>
        </w:rPr>
        <w:t>go</w:t>
      </w:r>
      <w:r w:rsidRPr="00A47427">
        <w:rPr>
          <w:rFonts w:ascii="Times New Roman" w:eastAsia="Times New Roman" w:hAnsi="Times New Roman"/>
          <w:b/>
          <w:bCs/>
          <w:spacing w:val="-1"/>
          <w:sz w:val="24"/>
          <w:szCs w:val="24"/>
          <w:lang w:eastAsia="ja-JP"/>
        </w:rPr>
        <w:t>r</w:t>
      </w:r>
      <w:r w:rsidRPr="00A47427">
        <w:rPr>
          <w:rFonts w:ascii="Times New Roman" w:eastAsia="Times New Roman" w:hAnsi="Times New Roman"/>
          <w:b/>
          <w:bCs/>
          <w:spacing w:val="1"/>
          <w:sz w:val="24"/>
          <w:szCs w:val="24"/>
          <w:lang w:eastAsia="ja-JP"/>
        </w:rPr>
        <w:t>y</w:t>
      </w:r>
      <w:r w:rsidRPr="00A47427">
        <w:rPr>
          <w:rFonts w:ascii="Times New Roman" w:eastAsia="Times New Roman" w:hAnsi="Times New Roman"/>
          <w:sz w:val="24"/>
          <w:szCs w:val="24"/>
          <w:lang w:eastAsia="ja-JP"/>
        </w:rPr>
        <w:t>.</w:t>
      </w:r>
    </w:p>
    <w:p w:rsidR="00A47427" w:rsidRPr="00A47427" w:rsidRDefault="00A47427" w:rsidP="00A47427">
      <w:pPr>
        <w:spacing w:before="8" w:after="0" w:line="130" w:lineRule="exact"/>
        <w:rPr>
          <w:rFonts w:eastAsiaTheme="minorEastAsia"/>
          <w:sz w:val="13"/>
          <w:szCs w:val="13"/>
          <w:lang w:eastAsia="ja-JP"/>
        </w:rPr>
      </w:pPr>
    </w:p>
    <w:p w:rsidR="00A47427" w:rsidRPr="00A47427" w:rsidRDefault="00A47427" w:rsidP="00A47427">
      <w:pPr>
        <w:tabs>
          <w:tab w:val="left" w:pos="1180"/>
        </w:tabs>
        <w:spacing w:after="0" w:line="240" w:lineRule="auto"/>
        <w:ind w:left="820" w:right="-20"/>
        <w:rPr>
          <w:rFonts w:ascii="Times New Roman" w:eastAsia="Times New Roman" w:hAnsi="Times New Roman"/>
          <w:sz w:val="24"/>
          <w:szCs w:val="24"/>
          <w:lang w:eastAsia="ja-JP"/>
        </w:rPr>
      </w:pPr>
      <w:r w:rsidRPr="00A47427">
        <w:rPr>
          <w:rFonts w:ascii="Symbol" w:eastAsia="Symbol" w:hAnsi="Symbol" w:cs="Symbol"/>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number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i/>
          <w:sz w:val="24"/>
          <w:szCs w:val="24"/>
          <w:lang w:eastAsia="ja-JP"/>
        </w:rPr>
        <w:t>fo</w:t>
      </w:r>
      <w:r w:rsidRPr="00A47427">
        <w:rPr>
          <w:rFonts w:ascii="Times New Roman" w:eastAsia="Times New Roman" w:hAnsi="Times New Roman"/>
          <w:i/>
          <w:spacing w:val="1"/>
          <w:sz w:val="24"/>
          <w:szCs w:val="24"/>
          <w:lang w:eastAsia="ja-JP"/>
        </w:rPr>
        <w:t>u</w:t>
      </w:r>
      <w:r w:rsidRPr="00A47427">
        <w:rPr>
          <w:rFonts w:ascii="Times New Roman" w:eastAsia="Times New Roman" w:hAnsi="Times New Roman"/>
          <w:i/>
          <w:sz w:val="24"/>
          <w:szCs w:val="24"/>
          <w:lang w:eastAsia="ja-JP"/>
        </w:rPr>
        <w:t>rth posi</w:t>
      </w:r>
      <w:r w:rsidRPr="00A47427">
        <w:rPr>
          <w:rFonts w:ascii="Times New Roman" w:eastAsia="Times New Roman" w:hAnsi="Times New Roman"/>
          <w:i/>
          <w:spacing w:val="1"/>
          <w:sz w:val="24"/>
          <w:szCs w:val="24"/>
          <w:lang w:eastAsia="ja-JP"/>
        </w:rPr>
        <w:t>t</w:t>
      </w:r>
      <w:r w:rsidRPr="00A47427">
        <w:rPr>
          <w:rFonts w:ascii="Times New Roman" w:eastAsia="Times New Roman" w:hAnsi="Times New Roman"/>
          <w:i/>
          <w:sz w:val="24"/>
          <w:szCs w:val="24"/>
          <w:lang w:eastAsia="ja-JP"/>
        </w:rPr>
        <w:t>ion</w:t>
      </w:r>
      <w:r w:rsidRPr="00A47427">
        <w:rPr>
          <w:rFonts w:ascii="Times New Roman" w:eastAsia="Times New Roman" w:hAnsi="Times New Roman"/>
          <w:sz w:val="24"/>
          <w:szCs w:val="24"/>
          <w:lang w:eastAsia="ja-JP"/>
        </w:rPr>
        <w:t xml:space="preserve"> shows 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b/>
          <w:bCs/>
          <w:sz w:val="24"/>
          <w:szCs w:val="24"/>
          <w:lang w:eastAsia="ja-JP"/>
        </w:rPr>
        <w:t>Do</w:t>
      </w:r>
      <w:r w:rsidRPr="00A47427">
        <w:rPr>
          <w:rFonts w:ascii="Times New Roman" w:eastAsia="Times New Roman" w:hAnsi="Times New Roman"/>
          <w:b/>
          <w:bCs/>
          <w:spacing w:val="-1"/>
          <w:sz w:val="24"/>
          <w:szCs w:val="24"/>
          <w:lang w:eastAsia="ja-JP"/>
        </w:rPr>
        <w:t>m</w:t>
      </w:r>
      <w:r w:rsidRPr="00A47427">
        <w:rPr>
          <w:rFonts w:ascii="Times New Roman" w:eastAsia="Times New Roman" w:hAnsi="Times New Roman"/>
          <w:b/>
          <w:bCs/>
          <w:sz w:val="24"/>
          <w:szCs w:val="24"/>
          <w:lang w:eastAsia="ja-JP"/>
        </w:rPr>
        <w:t>ai</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sz w:val="24"/>
          <w:szCs w:val="24"/>
          <w:lang w:eastAsia="ja-JP"/>
        </w:rPr>
        <w:t>.</w:t>
      </w:r>
    </w:p>
    <w:p w:rsidR="00A47427" w:rsidRPr="00A47427" w:rsidRDefault="00A47427" w:rsidP="00A47427">
      <w:pPr>
        <w:spacing w:before="6" w:after="0" w:line="130" w:lineRule="exact"/>
        <w:rPr>
          <w:rFonts w:eastAsiaTheme="minorEastAsia"/>
          <w:sz w:val="13"/>
          <w:szCs w:val="13"/>
          <w:lang w:eastAsia="ja-JP"/>
        </w:rPr>
      </w:pPr>
    </w:p>
    <w:p w:rsidR="00A47427" w:rsidRPr="00A47427" w:rsidRDefault="00A47427" w:rsidP="00A47427">
      <w:pPr>
        <w:tabs>
          <w:tab w:val="left" w:pos="1180"/>
        </w:tabs>
        <w:spacing w:after="0" w:line="240" w:lineRule="auto"/>
        <w:ind w:left="820" w:right="-20"/>
        <w:rPr>
          <w:rFonts w:ascii="Times New Roman" w:eastAsia="Times New Roman" w:hAnsi="Times New Roman"/>
          <w:sz w:val="24"/>
          <w:szCs w:val="24"/>
          <w:lang w:eastAsia="ja-JP"/>
        </w:rPr>
      </w:pPr>
      <w:r w:rsidRPr="00A47427">
        <w:rPr>
          <w:rFonts w:ascii="Symbol" w:eastAsia="Symbol" w:hAnsi="Symbol" w:cs="Symbol"/>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number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 xml:space="preserve">he </w:t>
      </w:r>
      <w:r w:rsidRPr="00A47427">
        <w:rPr>
          <w:rFonts w:ascii="Times New Roman" w:eastAsia="Times New Roman" w:hAnsi="Times New Roman"/>
          <w:i/>
          <w:sz w:val="24"/>
          <w:szCs w:val="24"/>
          <w:lang w:eastAsia="ja-JP"/>
        </w:rPr>
        <w:t>f</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f</w:t>
      </w:r>
      <w:r w:rsidRPr="00A47427">
        <w:rPr>
          <w:rFonts w:ascii="Times New Roman" w:eastAsia="Times New Roman" w:hAnsi="Times New Roman"/>
          <w:i/>
          <w:spacing w:val="1"/>
          <w:sz w:val="24"/>
          <w:szCs w:val="24"/>
          <w:lang w:eastAsia="ja-JP"/>
        </w:rPr>
        <w:t>t</w:t>
      </w:r>
      <w:r w:rsidRPr="00A47427">
        <w:rPr>
          <w:rFonts w:ascii="Times New Roman" w:eastAsia="Times New Roman" w:hAnsi="Times New Roman"/>
          <w:i/>
          <w:sz w:val="24"/>
          <w:szCs w:val="24"/>
          <w:lang w:eastAsia="ja-JP"/>
        </w:rPr>
        <w:t>h posit</w:t>
      </w:r>
      <w:r w:rsidRPr="00A47427">
        <w:rPr>
          <w:rFonts w:ascii="Times New Roman" w:eastAsia="Times New Roman" w:hAnsi="Times New Roman"/>
          <w:i/>
          <w:spacing w:val="1"/>
          <w:sz w:val="24"/>
          <w:szCs w:val="24"/>
          <w:lang w:eastAsia="ja-JP"/>
        </w:rPr>
        <w:t>i</w:t>
      </w:r>
      <w:r w:rsidRPr="00A47427">
        <w:rPr>
          <w:rFonts w:ascii="Times New Roman" w:eastAsia="Times New Roman" w:hAnsi="Times New Roman"/>
          <w:i/>
          <w:sz w:val="24"/>
          <w:szCs w:val="24"/>
          <w:lang w:eastAsia="ja-JP"/>
        </w:rPr>
        <w:t>on</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sz w:val="24"/>
          <w:szCs w:val="24"/>
          <w:lang w:eastAsia="ja-JP"/>
        </w:rPr>
        <w:t>identifi</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 xml:space="preserve">s the </w:t>
      </w:r>
      <w:r w:rsidRPr="00A47427">
        <w:rPr>
          <w:rFonts w:ascii="Times New Roman" w:eastAsia="Times New Roman" w:hAnsi="Times New Roman"/>
          <w:b/>
          <w:bCs/>
          <w:sz w:val="24"/>
          <w:szCs w:val="24"/>
          <w:lang w:eastAsia="ja-JP"/>
        </w:rPr>
        <w:t>Cl</w:t>
      </w:r>
      <w:r w:rsidRPr="00A47427">
        <w:rPr>
          <w:rFonts w:ascii="Times New Roman" w:eastAsia="Times New Roman" w:hAnsi="Times New Roman"/>
          <w:b/>
          <w:bCs/>
          <w:spacing w:val="-1"/>
          <w:sz w:val="24"/>
          <w:szCs w:val="24"/>
          <w:lang w:eastAsia="ja-JP"/>
        </w:rPr>
        <w:t>u</w:t>
      </w:r>
      <w:r w:rsidRPr="00A47427">
        <w:rPr>
          <w:rFonts w:ascii="Times New Roman" w:eastAsia="Times New Roman" w:hAnsi="Times New Roman"/>
          <w:b/>
          <w:bCs/>
          <w:sz w:val="24"/>
          <w:szCs w:val="24"/>
          <w:lang w:eastAsia="ja-JP"/>
        </w:rPr>
        <w:t>st</w:t>
      </w:r>
      <w:r w:rsidRPr="00A47427">
        <w:rPr>
          <w:rFonts w:ascii="Times New Roman" w:eastAsia="Times New Roman" w:hAnsi="Times New Roman"/>
          <w:b/>
          <w:bCs/>
          <w:spacing w:val="-1"/>
          <w:sz w:val="24"/>
          <w:szCs w:val="24"/>
          <w:lang w:eastAsia="ja-JP"/>
        </w:rPr>
        <w:t>er</w:t>
      </w:r>
      <w:r w:rsidRPr="00A47427">
        <w:rPr>
          <w:rFonts w:ascii="Times New Roman" w:eastAsia="Times New Roman" w:hAnsi="Times New Roman"/>
          <w:sz w:val="24"/>
          <w:szCs w:val="24"/>
          <w:lang w:eastAsia="ja-JP"/>
        </w:rPr>
        <w:t>.</w:t>
      </w:r>
    </w:p>
    <w:p w:rsidR="00A47427" w:rsidRPr="00A47427" w:rsidRDefault="00A47427" w:rsidP="00A47427">
      <w:pPr>
        <w:spacing w:before="8" w:after="0" w:line="130" w:lineRule="exact"/>
        <w:rPr>
          <w:rFonts w:eastAsiaTheme="minorEastAsia"/>
          <w:sz w:val="13"/>
          <w:szCs w:val="13"/>
          <w:lang w:eastAsia="ja-JP"/>
        </w:rPr>
      </w:pPr>
    </w:p>
    <w:p w:rsidR="00A47427" w:rsidRPr="00A47427" w:rsidRDefault="00A47427" w:rsidP="00A47427">
      <w:pPr>
        <w:tabs>
          <w:tab w:val="left" w:pos="1180"/>
        </w:tabs>
        <w:spacing w:after="0" w:line="240" w:lineRule="auto"/>
        <w:ind w:left="820" w:right="-20"/>
        <w:rPr>
          <w:rFonts w:ascii="Times New Roman" w:eastAsia="Times New Roman" w:hAnsi="Times New Roman"/>
          <w:sz w:val="24"/>
          <w:szCs w:val="24"/>
          <w:lang w:eastAsia="ja-JP"/>
        </w:rPr>
      </w:pPr>
      <w:r w:rsidRPr="00A47427">
        <w:rPr>
          <w:rFonts w:ascii="Symbol" w:eastAsia="Symbol" w:hAnsi="Symbol" w:cs="Symbol"/>
          <w:sz w:val="24"/>
          <w:szCs w:val="24"/>
          <w:lang w:eastAsia="ja-JP"/>
        </w:rPr>
        <w:t></w:t>
      </w:r>
      <w:r w:rsidRPr="00A47427">
        <w:rPr>
          <w:rFonts w:ascii="Times New Roman" w:eastAsia="Times New Roman" w:hAnsi="Times New Roman"/>
          <w:sz w:val="24"/>
          <w:szCs w:val="24"/>
          <w:lang w:eastAsia="ja-JP"/>
        </w:rPr>
        <w:tab/>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number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 xml:space="preserve">in </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z w:val="24"/>
          <w:szCs w:val="24"/>
          <w:lang w:eastAsia="ja-JP"/>
        </w:rPr>
        <w: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i/>
          <w:sz w:val="24"/>
          <w:szCs w:val="24"/>
          <w:lang w:eastAsia="ja-JP"/>
        </w:rPr>
        <w:t xml:space="preserve">last </w:t>
      </w:r>
      <w:r w:rsidRPr="00A47427">
        <w:rPr>
          <w:rFonts w:ascii="Times New Roman" w:eastAsia="Times New Roman" w:hAnsi="Times New Roman"/>
          <w:i/>
          <w:spacing w:val="2"/>
          <w:sz w:val="24"/>
          <w:szCs w:val="24"/>
          <w:lang w:eastAsia="ja-JP"/>
        </w:rPr>
        <w:t>p</w:t>
      </w:r>
      <w:r w:rsidRPr="00A47427">
        <w:rPr>
          <w:rFonts w:ascii="Times New Roman" w:eastAsia="Times New Roman" w:hAnsi="Times New Roman"/>
          <w:i/>
          <w:sz w:val="24"/>
          <w:szCs w:val="24"/>
          <w:lang w:eastAsia="ja-JP"/>
        </w:rPr>
        <w:t>osi</w:t>
      </w:r>
      <w:r w:rsidRPr="00A47427">
        <w:rPr>
          <w:rFonts w:ascii="Times New Roman" w:eastAsia="Times New Roman" w:hAnsi="Times New Roman"/>
          <w:i/>
          <w:spacing w:val="1"/>
          <w:sz w:val="24"/>
          <w:szCs w:val="24"/>
          <w:lang w:eastAsia="ja-JP"/>
        </w:rPr>
        <w:t>t</w:t>
      </w:r>
      <w:r w:rsidRPr="00A47427">
        <w:rPr>
          <w:rFonts w:ascii="Times New Roman" w:eastAsia="Times New Roman" w:hAnsi="Times New Roman"/>
          <w:i/>
          <w:sz w:val="24"/>
          <w:szCs w:val="24"/>
          <w:lang w:eastAsia="ja-JP"/>
        </w:rPr>
        <w:t>ion</w:t>
      </w:r>
      <w:r w:rsidRPr="00A47427">
        <w:rPr>
          <w:rFonts w:ascii="Times New Roman" w:eastAsia="Times New Roman" w:hAnsi="Times New Roman"/>
          <w:sz w:val="24"/>
          <w:szCs w:val="24"/>
          <w:lang w:eastAsia="ja-JP"/>
        </w:rPr>
        <w:t xml:space="preserve"> </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nt</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fi</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 the sp</w:t>
      </w:r>
      <w:r w:rsidRPr="00A47427">
        <w:rPr>
          <w:rFonts w:ascii="Times New Roman" w:eastAsia="Times New Roman" w:hAnsi="Times New Roman"/>
          <w:spacing w:val="-1"/>
          <w:sz w:val="24"/>
          <w:szCs w:val="24"/>
          <w:lang w:eastAsia="ja-JP"/>
        </w:rPr>
        <w:t>ec</w:t>
      </w:r>
      <w:r w:rsidRPr="00A47427">
        <w:rPr>
          <w:rFonts w:ascii="Times New Roman" w:eastAsia="Times New Roman" w:hAnsi="Times New Roman"/>
          <w:sz w:val="24"/>
          <w:szCs w:val="24"/>
          <w:lang w:eastAsia="ja-JP"/>
        </w:rPr>
        <w:t>ific</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b/>
          <w:bCs/>
          <w:sz w:val="24"/>
          <w:szCs w:val="24"/>
          <w:lang w:eastAsia="ja-JP"/>
        </w:rPr>
        <w:t>B</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pacing w:val="-1"/>
          <w:sz w:val="24"/>
          <w:szCs w:val="24"/>
          <w:lang w:eastAsia="ja-JP"/>
        </w:rPr>
        <w:t>c</w:t>
      </w:r>
      <w:r w:rsidRPr="00A47427">
        <w:rPr>
          <w:rFonts w:ascii="Times New Roman" w:eastAsia="Times New Roman" w:hAnsi="Times New Roman"/>
          <w:b/>
          <w:bCs/>
          <w:spacing w:val="1"/>
          <w:sz w:val="24"/>
          <w:szCs w:val="24"/>
          <w:lang w:eastAsia="ja-JP"/>
        </w:rPr>
        <w:t>h</w:t>
      </w:r>
      <w:r w:rsidRPr="00A47427">
        <w:rPr>
          <w:rFonts w:ascii="Times New Roman" w:eastAsia="Times New Roman" w:hAnsi="Times New Roman"/>
          <w:b/>
          <w:bCs/>
          <w:spacing w:val="-3"/>
          <w:sz w:val="24"/>
          <w:szCs w:val="24"/>
          <w:lang w:eastAsia="ja-JP"/>
        </w:rPr>
        <w:t>m</w:t>
      </w:r>
      <w:r w:rsidRPr="00A47427">
        <w:rPr>
          <w:rFonts w:ascii="Times New Roman" w:eastAsia="Times New Roman" w:hAnsi="Times New Roman"/>
          <w:b/>
          <w:bCs/>
          <w:spacing w:val="2"/>
          <w:sz w:val="24"/>
          <w:szCs w:val="24"/>
          <w:lang w:eastAsia="ja-JP"/>
        </w:rPr>
        <w:t>a</w:t>
      </w:r>
      <w:r w:rsidRPr="00A47427">
        <w:rPr>
          <w:rFonts w:ascii="Times New Roman" w:eastAsia="Times New Roman" w:hAnsi="Times New Roman"/>
          <w:b/>
          <w:bCs/>
          <w:spacing w:val="-1"/>
          <w:sz w:val="24"/>
          <w:szCs w:val="24"/>
          <w:lang w:eastAsia="ja-JP"/>
        </w:rPr>
        <w:t>r</w:t>
      </w:r>
      <w:r w:rsidRPr="00A47427">
        <w:rPr>
          <w:rFonts w:ascii="Times New Roman" w:eastAsia="Times New Roman" w:hAnsi="Times New Roman"/>
          <w:b/>
          <w:bCs/>
          <w:spacing w:val="3"/>
          <w:sz w:val="24"/>
          <w:szCs w:val="24"/>
          <w:lang w:eastAsia="ja-JP"/>
        </w:rPr>
        <w:t>k</w:t>
      </w:r>
      <w:r w:rsidRPr="00A47427">
        <w:rPr>
          <w:rFonts w:ascii="Times New Roman" w:eastAsia="Times New Roman" w:hAnsi="Times New Roman"/>
          <w:sz w:val="24"/>
          <w:szCs w:val="24"/>
          <w:lang w:eastAsia="ja-JP"/>
        </w:rPr>
        <w:t>.</w:t>
      </w:r>
    </w:p>
    <w:p w:rsidR="00A47427" w:rsidRPr="00A47427" w:rsidRDefault="00A47427" w:rsidP="00A47427">
      <w:pPr>
        <w:spacing w:after="0" w:line="200" w:lineRule="exact"/>
        <w:rPr>
          <w:rFonts w:eastAsiaTheme="minorEastAsia"/>
          <w:sz w:val="20"/>
          <w:szCs w:val="20"/>
          <w:lang w:eastAsia="ja-JP"/>
        </w:rPr>
      </w:pPr>
    </w:p>
    <w:p w:rsidR="00A47427" w:rsidRPr="00A47427" w:rsidRDefault="00A47427" w:rsidP="00A47427">
      <w:pPr>
        <w:spacing w:after="0" w:line="200" w:lineRule="exact"/>
        <w:rPr>
          <w:rFonts w:eastAsiaTheme="minorEastAsia"/>
          <w:sz w:val="20"/>
          <w:szCs w:val="20"/>
          <w:lang w:eastAsia="ja-JP"/>
        </w:rPr>
      </w:pPr>
    </w:p>
    <w:p w:rsidR="00A47427" w:rsidRPr="00A47427" w:rsidRDefault="00A47427" w:rsidP="00A47427">
      <w:pPr>
        <w:spacing w:before="19" w:after="0" w:line="200" w:lineRule="exact"/>
        <w:rPr>
          <w:rFonts w:eastAsiaTheme="minorEastAsia"/>
          <w:sz w:val="20"/>
          <w:szCs w:val="20"/>
          <w:lang w:eastAsia="ja-JP"/>
        </w:rPr>
      </w:pPr>
    </w:p>
    <w:p w:rsidR="00A47427" w:rsidRPr="00A47427" w:rsidRDefault="00A47427" w:rsidP="00A47427">
      <w:pPr>
        <w:spacing w:after="0" w:line="240" w:lineRule="auto"/>
        <w:ind w:left="100" w:right="-20"/>
        <w:rPr>
          <w:rFonts w:ascii="Times New Roman" w:eastAsia="Times New Roman" w:hAnsi="Times New Roman"/>
          <w:sz w:val="20"/>
          <w:szCs w:val="20"/>
          <w:lang w:eastAsia="ja-JP"/>
        </w:rPr>
      </w:pPr>
    </w:p>
    <w:p w:rsidR="00A47427" w:rsidRPr="00A47427" w:rsidRDefault="00A47427" w:rsidP="00A47427">
      <w:pPr>
        <w:spacing w:after="0" w:line="240" w:lineRule="auto"/>
        <w:rPr>
          <w:rFonts w:ascii="Times New Roman" w:eastAsia="Times New Roman" w:hAnsi="Times New Roman"/>
          <w:sz w:val="20"/>
          <w:szCs w:val="20"/>
          <w:lang w:eastAsia="ja-JP"/>
        </w:rPr>
        <w:sectPr w:rsidR="00A47427" w:rsidRPr="00A47427">
          <w:pgSz w:w="12240" w:h="15840"/>
          <w:pgMar w:top="1360" w:right="800" w:bottom="1060" w:left="1340" w:header="0" w:footer="812" w:gutter="0"/>
          <w:cols w:space="720"/>
        </w:sectPr>
      </w:pPr>
      <w:r w:rsidRPr="00A47427">
        <w:rPr>
          <w:rFonts w:eastAsiaTheme="minorEastAsia"/>
          <w:noProof/>
        </w:rPr>
        <w:drawing>
          <wp:inline distT="0" distB="0" distL="0" distR="0" wp14:anchorId="409C2221" wp14:editId="40D61FC3">
            <wp:extent cx="5943600" cy="252412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A47427" w:rsidRPr="00A47427" w:rsidRDefault="00A47427" w:rsidP="00A47427">
      <w:pPr>
        <w:spacing w:before="59" w:after="0" w:line="240" w:lineRule="auto"/>
        <w:ind w:left="140" w:right="-20"/>
        <w:rPr>
          <w:rFonts w:ascii="Times New Roman" w:eastAsia="Times New Roman" w:hAnsi="Times New Roman"/>
          <w:sz w:val="24"/>
          <w:szCs w:val="24"/>
          <w:lang w:eastAsia="ja-JP"/>
        </w:rPr>
      </w:pPr>
      <w:r w:rsidRPr="00A47427">
        <w:rPr>
          <w:rFonts w:ascii="Times New Roman" w:eastAsia="Times New Roman" w:hAnsi="Times New Roman"/>
          <w:b/>
          <w:bCs/>
          <w:sz w:val="24"/>
          <w:szCs w:val="24"/>
          <w:lang w:eastAsia="ja-JP"/>
        </w:rPr>
        <w:t>D</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pacing w:val="1"/>
          <w:sz w:val="24"/>
          <w:szCs w:val="24"/>
          <w:lang w:eastAsia="ja-JP"/>
        </w:rPr>
        <w:t>f</w:t>
      </w:r>
      <w:r w:rsidRPr="00A47427">
        <w:rPr>
          <w:rFonts w:ascii="Times New Roman" w:eastAsia="Times New Roman" w:hAnsi="Times New Roman"/>
          <w:b/>
          <w:bCs/>
          <w:sz w:val="24"/>
          <w:szCs w:val="24"/>
          <w:lang w:eastAsia="ja-JP"/>
        </w:rPr>
        <w:t>i</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z w:val="24"/>
          <w:szCs w:val="24"/>
          <w:lang w:eastAsia="ja-JP"/>
        </w:rPr>
        <w:t>itio</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z w:val="24"/>
          <w:szCs w:val="24"/>
          <w:lang w:eastAsia="ja-JP"/>
        </w:rPr>
        <w:t xml:space="preserve">s </w:t>
      </w:r>
      <w:r w:rsidRPr="00A47427">
        <w:rPr>
          <w:rFonts w:ascii="Times New Roman" w:eastAsia="Times New Roman" w:hAnsi="Times New Roman"/>
          <w:b/>
          <w:bCs/>
          <w:spacing w:val="-2"/>
          <w:sz w:val="24"/>
          <w:szCs w:val="24"/>
          <w:lang w:eastAsia="ja-JP"/>
        </w:rPr>
        <w:t>o</w:t>
      </w:r>
      <w:r w:rsidRPr="00A47427">
        <w:rPr>
          <w:rFonts w:ascii="Times New Roman" w:eastAsia="Times New Roman" w:hAnsi="Times New Roman"/>
          <w:b/>
          <w:bCs/>
          <w:sz w:val="24"/>
          <w:szCs w:val="24"/>
          <w:lang w:eastAsia="ja-JP"/>
        </w:rPr>
        <w:t>f</w:t>
      </w:r>
      <w:r w:rsidRPr="00A47427">
        <w:rPr>
          <w:rFonts w:ascii="Times New Roman" w:eastAsia="Times New Roman" w:hAnsi="Times New Roman"/>
          <w:b/>
          <w:bCs/>
          <w:spacing w:val="1"/>
          <w:sz w:val="24"/>
          <w:szCs w:val="24"/>
          <w:lang w:eastAsia="ja-JP"/>
        </w:rPr>
        <w:t xml:space="preserve"> </w:t>
      </w:r>
      <w:r w:rsidRPr="00A47427">
        <w:rPr>
          <w:rFonts w:ascii="Times New Roman" w:eastAsia="Times New Roman" w:hAnsi="Times New Roman"/>
          <w:b/>
          <w:bCs/>
          <w:sz w:val="24"/>
          <w:szCs w:val="24"/>
          <w:lang w:eastAsia="ja-JP"/>
        </w:rPr>
        <w:t>B</w:t>
      </w:r>
      <w:r w:rsidRPr="00A47427">
        <w:rPr>
          <w:rFonts w:ascii="Times New Roman" w:eastAsia="Times New Roman" w:hAnsi="Times New Roman"/>
          <w:b/>
          <w:bCs/>
          <w:spacing w:val="-1"/>
          <w:sz w:val="24"/>
          <w:szCs w:val="24"/>
          <w:lang w:eastAsia="ja-JP"/>
        </w:rPr>
        <w:t>e</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pacing w:val="-1"/>
          <w:sz w:val="24"/>
          <w:szCs w:val="24"/>
          <w:lang w:eastAsia="ja-JP"/>
        </w:rPr>
        <w:t>c</w:t>
      </w:r>
      <w:r w:rsidRPr="00A47427">
        <w:rPr>
          <w:rFonts w:ascii="Times New Roman" w:eastAsia="Times New Roman" w:hAnsi="Times New Roman"/>
          <w:b/>
          <w:bCs/>
          <w:spacing w:val="1"/>
          <w:sz w:val="24"/>
          <w:szCs w:val="24"/>
          <w:lang w:eastAsia="ja-JP"/>
        </w:rPr>
        <w:t>h</w:t>
      </w:r>
      <w:r w:rsidRPr="00A47427">
        <w:rPr>
          <w:rFonts w:ascii="Times New Roman" w:eastAsia="Times New Roman" w:hAnsi="Times New Roman"/>
          <w:b/>
          <w:bCs/>
          <w:spacing w:val="-3"/>
          <w:sz w:val="24"/>
          <w:szCs w:val="24"/>
          <w:lang w:eastAsia="ja-JP"/>
        </w:rPr>
        <w:t>m</w:t>
      </w:r>
      <w:r w:rsidRPr="00A47427">
        <w:rPr>
          <w:rFonts w:ascii="Times New Roman" w:eastAsia="Times New Roman" w:hAnsi="Times New Roman"/>
          <w:b/>
          <w:bCs/>
          <w:sz w:val="24"/>
          <w:szCs w:val="24"/>
          <w:lang w:eastAsia="ja-JP"/>
        </w:rPr>
        <w:t>a</w:t>
      </w:r>
      <w:r w:rsidRPr="00A47427">
        <w:rPr>
          <w:rFonts w:ascii="Times New Roman" w:eastAsia="Times New Roman" w:hAnsi="Times New Roman"/>
          <w:b/>
          <w:bCs/>
          <w:spacing w:val="-1"/>
          <w:sz w:val="24"/>
          <w:szCs w:val="24"/>
          <w:lang w:eastAsia="ja-JP"/>
        </w:rPr>
        <w:t>r</w:t>
      </w:r>
      <w:r w:rsidRPr="00A47427">
        <w:rPr>
          <w:rFonts w:ascii="Times New Roman" w:eastAsia="Times New Roman" w:hAnsi="Times New Roman"/>
          <w:b/>
          <w:bCs/>
          <w:sz w:val="24"/>
          <w:szCs w:val="24"/>
          <w:lang w:eastAsia="ja-JP"/>
        </w:rPr>
        <w:t>k</w:t>
      </w:r>
      <w:r w:rsidRPr="00A47427">
        <w:rPr>
          <w:rFonts w:ascii="Times New Roman" w:eastAsia="Times New Roman" w:hAnsi="Times New Roman"/>
          <w:b/>
          <w:bCs/>
          <w:spacing w:val="1"/>
          <w:sz w:val="24"/>
          <w:szCs w:val="24"/>
          <w:lang w:eastAsia="ja-JP"/>
        </w:rPr>
        <w:t xml:space="preserve"> Sp</w:t>
      </w:r>
      <w:r w:rsidRPr="00A47427">
        <w:rPr>
          <w:rFonts w:ascii="Times New Roman" w:eastAsia="Times New Roman" w:hAnsi="Times New Roman"/>
          <w:b/>
          <w:bCs/>
          <w:spacing w:val="-1"/>
          <w:sz w:val="24"/>
          <w:szCs w:val="24"/>
          <w:lang w:eastAsia="ja-JP"/>
        </w:rPr>
        <w:t>ec</w:t>
      </w:r>
      <w:r w:rsidRPr="00A47427">
        <w:rPr>
          <w:rFonts w:ascii="Times New Roman" w:eastAsia="Times New Roman" w:hAnsi="Times New Roman"/>
          <w:b/>
          <w:bCs/>
          <w:sz w:val="24"/>
          <w:szCs w:val="24"/>
          <w:lang w:eastAsia="ja-JP"/>
        </w:rPr>
        <w:t>i</w:t>
      </w:r>
      <w:r w:rsidRPr="00A47427">
        <w:rPr>
          <w:rFonts w:ascii="Times New Roman" w:eastAsia="Times New Roman" w:hAnsi="Times New Roman"/>
          <w:b/>
          <w:bCs/>
          <w:spacing w:val="2"/>
          <w:sz w:val="24"/>
          <w:szCs w:val="24"/>
          <w:lang w:eastAsia="ja-JP"/>
        </w:rPr>
        <w:t>f</w:t>
      </w:r>
      <w:r w:rsidRPr="00A47427">
        <w:rPr>
          <w:rFonts w:ascii="Times New Roman" w:eastAsia="Times New Roman" w:hAnsi="Times New Roman"/>
          <w:b/>
          <w:bCs/>
          <w:sz w:val="24"/>
          <w:szCs w:val="24"/>
          <w:lang w:eastAsia="ja-JP"/>
        </w:rPr>
        <w:t>ica</w:t>
      </w:r>
      <w:r w:rsidRPr="00A47427">
        <w:rPr>
          <w:rFonts w:ascii="Times New Roman" w:eastAsia="Times New Roman" w:hAnsi="Times New Roman"/>
          <w:b/>
          <w:bCs/>
          <w:spacing w:val="-1"/>
          <w:sz w:val="24"/>
          <w:szCs w:val="24"/>
          <w:lang w:eastAsia="ja-JP"/>
        </w:rPr>
        <w:t>t</w:t>
      </w:r>
      <w:r w:rsidRPr="00A47427">
        <w:rPr>
          <w:rFonts w:ascii="Times New Roman" w:eastAsia="Times New Roman" w:hAnsi="Times New Roman"/>
          <w:b/>
          <w:bCs/>
          <w:sz w:val="24"/>
          <w:szCs w:val="24"/>
          <w:lang w:eastAsia="ja-JP"/>
        </w:rPr>
        <w:t>io</w:t>
      </w:r>
      <w:r w:rsidRPr="00A47427">
        <w:rPr>
          <w:rFonts w:ascii="Times New Roman" w:eastAsia="Times New Roman" w:hAnsi="Times New Roman"/>
          <w:b/>
          <w:bCs/>
          <w:spacing w:val="1"/>
          <w:sz w:val="24"/>
          <w:szCs w:val="24"/>
          <w:lang w:eastAsia="ja-JP"/>
        </w:rPr>
        <w:t>n</w:t>
      </w:r>
      <w:r w:rsidRPr="00A47427">
        <w:rPr>
          <w:rFonts w:ascii="Times New Roman" w:eastAsia="Times New Roman" w:hAnsi="Times New Roman"/>
          <w:b/>
          <w:bCs/>
          <w:sz w:val="24"/>
          <w:szCs w:val="24"/>
          <w:lang w:eastAsia="ja-JP"/>
        </w:rPr>
        <w:t>s</w:t>
      </w:r>
    </w:p>
    <w:p w:rsidR="00A47427" w:rsidRPr="00A47427" w:rsidRDefault="00A47427" w:rsidP="00A47427">
      <w:pPr>
        <w:spacing w:after="0" w:line="130" w:lineRule="exact"/>
        <w:rPr>
          <w:rFonts w:eastAsiaTheme="minorEastAsia"/>
          <w:sz w:val="13"/>
          <w:szCs w:val="13"/>
          <w:lang w:eastAsia="ja-JP"/>
        </w:rPr>
      </w:pPr>
    </w:p>
    <w:p w:rsidR="00A47427" w:rsidRPr="00A47427" w:rsidRDefault="00A47427" w:rsidP="00A47427">
      <w:pPr>
        <w:spacing w:after="0" w:line="240" w:lineRule="auto"/>
        <w:ind w:left="140" w:right="181"/>
        <w:rPr>
          <w:rFonts w:ascii="Times New Roman" w:eastAsia="Times New Roman" w:hAnsi="Times New Roman"/>
          <w:sz w:val="24"/>
          <w:szCs w:val="24"/>
          <w:lang w:eastAsia="ja-JP"/>
        </w:rPr>
      </w:pPr>
      <w:r w:rsidRPr="00A47427">
        <w:rPr>
          <w:rFonts w:ascii="Times New Roman" w:eastAsia="Times New Roman" w:hAnsi="Times New Roman"/>
          <w:sz w:val="24"/>
          <w:szCs w:val="24"/>
          <w:lang w:eastAsia="ja-JP"/>
        </w:rPr>
        <w:t>The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i/>
          <w:sz w:val="24"/>
          <w:szCs w:val="24"/>
          <w:lang w:eastAsia="ja-JP"/>
        </w:rPr>
        <w:t>Indi</w:t>
      </w:r>
      <w:r w:rsidRPr="00A47427">
        <w:rPr>
          <w:rFonts w:ascii="Times New Roman" w:eastAsia="Times New Roman" w:hAnsi="Times New Roman"/>
          <w:i/>
          <w:spacing w:val="-1"/>
          <w:sz w:val="24"/>
          <w:szCs w:val="24"/>
          <w:lang w:eastAsia="ja-JP"/>
        </w:rPr>
        <w:t>v</w:t>
      </w:r>
      <w:r w:rsidRPr="00A47427">
        <w:rPr>
          <w:rFonts w:ascii="Times New Roman" w:eastAsia="Times New Roman" w:hAnsi="Times New Roman"/>
          <w:i/>
          <w:sz w:val="24"/>
          <w:szCs w:val="24"/>
          <w:lang w:eastAsia="ja-JP"/>
        </w:rPr>
        <w:t>idual</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i/>
          <w:sz w:val="24"/>
          <w:szCs w:val="24"/>
          <w:lang w:eastAsia="ja-JP"/>
        </w:rPr>
        <w:t>B</w:t>
      </w:r>
      <w:r w:rsidRPr="00A47427">
        <w:rPr>
          <w:rFonts w:ascii="Times New Roman" w:eastAsia="Times New Roman" w:hAnsi="Times New Roman"/>
          <w:i/>
          <w:spacing w:val="-1"/>
          <w:sz w:val="24"/>
          <w:szCs w:val="24"/>
          <w:lang w:eastAsia="ja-JP"/>
        </w:rPr>
        <w:t>e</w:t>
      </w:r>
      <w:r w:rsidRPr="00A47427">
        <w:rPr>
          <w:rFonts w:ascii="Times New Roman" w:eastAsia="Times New Roman" w:hAnsi="Times New Roman"/>
          <w:i/>
          <w:sz w:val="24"/>
          <w:szCs w:val="24"/>
          <w:lang w:eastAsia="ja-JP"/>
        </w:rPr>
        <w:t>n</w:t>
      </w:r>
      <w:r w:rsidRPr="00A47427">
        <w:rPr>
          <w:rFonts w:ascii="Times New Roman" w:eastAsia="Times New Roman" w:hAnsi="Times New Roman"/>
          <w:i/>
          <w:spacing w:val="-1"/>
          <w:sz w:val="24"/>
          <w:szCs w:val="24"/>
          <w:lang w:eastAsia="ja-JP"/>
        </w:rPr>
        <w:t>c</w:t>
      </w:r>
      <w:r w:rsidRPr="00A47427">
        <w:rPr>
          <w:rFonts w:ascii="Times New Roman" w:eastAsia="Times New Roman" w:hAnsi="Times New Roman"/>
          <w:i/>
          <w:spacing w:val="2"/>
          <w:sz w:val="24"/>
          <w:szCs w:val="24"/>
          <w:lang w:eastAsia="ja-JP"/>
        </w:rPr>
        <w:t>h</w:t>
      </w:r>
      <w:r w:rsidRPr="00A47427">
        <w:rPr>
          <w:rFonts w:ascii="Times New Roman" w:eastAsia="Times New Roman" w:hAnsi="Times New Roman"/>
          <w:i/>
          <w:sz w:val="24"/>
          <w:szCs w:val="24"/>
          <w:lang w:eastAsia="ja-JP"/>
        </w:rPr>
        <w:t>m</w:t>
      </w:r>
      <w:r w:rsidRPr="00A47427">
        <w:rPr>
          <w:rFonts w:ascii="Times New Roman" w:eastAsia="Times New Roman" w:hAnsi="Times New Roman"/>
          <w:i/>
          <w:spacing w:val="2"/>
          <w:sz w:val="24"/>
          <w:szCs w:val="24"/>
          <w:lang w:eastAsia="ja-JP"/>
        </w:rPr>
        <w:t>a</w:t>
      </w:r>
      <w:r w:rsidRPr="00A47427">
        <w:rPr>
          <w:rFonts w:ascii="Times New Roman" w:eastAsia="Times New Roman" w:hAnsi="Times New Roman"/>
          <w:i/>
          <w:sz w:val="24"/>
          <w:szCs w:val="24"/>
          <w:lang w:eastAsia="ja-JP"/>
        </w:rPr>
        <w:t>rk</w:t>
      </w:r>
      <w:r w:rsidRPr="00A47427">
        <w:rPr>
          <w:rFonts w:ascii="Times New Roman" w:eastAsia="Times New Roman" w:hAnsi="Times New Roman"/>
          <w:i/>
          <w:spacing w:val="-1"/>
          <w:sz w:val="24"/>
          <w:szCs w:val="24"/>
          <w:lang w:eastAsia="ja-JP"/>
        </w:rPr>
        <w:t xml:space="preserve"> </w:t>
      </w:r>
      <w:r w:rsidRPr="00A47427">
        <w:rPr>
          <w:rFonts w:ascii="Times New Roman" w:eastAsia="Times New Roman" w:hAnsi="Times New Roman"/>
          <w:i/>
          <w:sz w:val="24"/>
          <w:szCs w:val="24"/>
          <w:lang w:eastAsia="ja-JP"/>
        </w:rPr>
        <w:t>Sp</w:t>
      </w:r>
      <w:r w:rsidRPr="00A47427">
        <w:rPr>
          <w:rFonts w:ascii="Times New Roman" w:eastAsia="Times New Roman" w:hAnsi="Times New Roman"/>
          <w:i/>
          <w:spacing w:val="-1"/>
          <w:sz w:val="24"/>
          <w:szCs w:val="24"/>
          <w:lang w:eastAsia="ja-JP"/>
        </w:rPr>
        <w:t>ec</w:t>
      </w:r>
      <w:r w:rsidRPr="00A47427">
        <w:rPr>
          <w:rFonts w:ascii="Times New Roman" w:eastAsia="Times New Roman" w:hAnsi="Times New Roman"/>
          <w:i/>
          <w:sz w:val="24"/>
          <w:szCs w:val="24"/>
          <w:lang w:eastAsia="ja-JP"/>
        </w:rPr>
        <w:t>i</w:t>
      </w:r>
      <w:r w:rsidRPr="00A47427">
        <w:rPr>
          <w:rFonts w:ascii="Times New Roman" w:eastAsia="Times New Roman" w:hAnsi="Times New Roman"/>
          <w:i/>
          <w:spacing w:val="1"/>
          <w:sz w:val="24"/>
          <w:szCs w:val="24"/>
          <w:lang w:eastAsia="ja-JP"/>
        </w:rPr>
        <w:t>f</w:t>
      </w:r>
      <w:r w:rsidRPr="00A47427">
        <w:rPr>
          <w:rFonts w:ascii="Times New Roman" w:eastAsia="Times New Roman" w:hAnsi="Times New Roman"/>
          <w:i/>
          <w:sz w:val="24"/>
          <w:szCs w:val="24"/>
          <w:lang w:eastAsia="ja-JP"/>
        </w:rPr>
        <w:t>ications</w:t>
      </w:r>
      <w:r w:rsidRPr="00A47427">
        <w:rPr>
          <w:rFonts w:ascii="Times New Roman" w:eastAsia="Times New Roman" w:hAnsi="Times New Roman"/>
          <w:i/>
          <w:spacing w:val="3"/>
          <w:sz w:val="24"/>
          <w:szCs w:val="24"/>
          <w:lang w:eastAsia="ja-JP"/>
        </w:rPr>
        <w:t xml:space="preserve"> </w:t>
      </w:r>
      <w:r w:rsidRPr="00A47427">
        <w:rPr>
          <w:rFonts w:ascii="Times New Roman" w:eastAsia="Times New Roman" w:hAnsi="Times New Roman"/>
          <w:sz w:val="24"/>
          <w:szCs w:val="24"/>
          <w:lang w:eastAsia="ja-JP"/>
        </w:rPr>
        <w:t>provid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s s</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nd</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rd</w:t>
      </w:r>
      <w:r w:rsidRPr="00A47427">
        <w:rPr>
          <w:rFonts w:ascii="Times New Roman" w:eastAsia="Times New Roman" w:hAnsi="Times New Roman"/>
          <w:spacing w:val="-1"/>
          <w:sz w:val="24"/>
          <w:szCs w:val="24"/>
          <w:lang w:eastAsia="ja-JP"/>
        </w:rPr>
        <w:t>-</w:t>
      </w:r>
      <w:r w:rsidRPr="00A47427">
        <w:rPr>
          <w:rFonts w:ascii="Times New Roman" w:eastAsia="Times New Roman" w:hAnsi="Times New Roman"/>
          <w:sz w:val="24"/>
          <w:szCs w:val="24"/>
          <w:lang w:eastAsia="ja-JP"/>
        </w:rPr>
        <w:t>sp</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ific</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pacing w:val="-2"/>
          <w:sz w:val="24"/>
          <w:szCs w:val="24"/>
          <w:lang w:eastAsia="ja-JP"/>
        </w:rPr>
        <w:t>g</w:t>
      </w:r>
      <w:r w:rsidRPr="00A47427">
        <w:rPr>
          <w:rFonts w:ascii="Times New Roman" w:eastAsia="Times New Roman" w:hAnsi="Times New Roman"/>
          <w:sz w:val="24"/>
          <w:szCs w:val="24"/>
          <w:lang w:eastAsia="ja-JP"/>
        </w:rPr>
        <w:t>uid</w:t>
      </w:r>
      <w:r w:rsidRPr="00A47427">
        <w:rPr>
          <w:rFonts w:ascii="Times New Roman" w:eastAsia="Times New Roman" w:hAnsi="Times New Roman"/>
          <w:spacing w:val="2"/>
          <w:sz w:val="24"/>
          <w:szCs w:val="24"/>
          <w:lang w:eastAsia="ja-JP"/>
        </w:rPr>
        <w:t>a</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e</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for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ssessment i</w:t>
      </w:r>
      <w:r w:rsidRPr="00A47427">
        <w:rPr>
          <w:rFonts w:ascii="Times New Roman" w:eastAsia="Times New Roman" w:hAnsi="Times New Roman"/>
          <w:spacing w:val="1"/>
          <w:sz w:val="24"/>
          <w:szCs w:val="24"/>
          <w:lang w:eastAsia="ja-JP"/>
        </w:rPr>
        <w:t>t</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m dev</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lop</w:t>
      </w:r>
      <w:r w:rsidRPr="00A47427">
        <w:rPr>
          <w:rFonts w:ascii="Times New Roman" w:eastAsia="Times New Roman" w:hAnsi="Times New Roman"/>
          <w:spacing w:val="1"/>
          <w:sz w:val="24"/>
          <w:szCs w:val="24"/>
          <w:lang w:eastAsia="ja-JP"/>
        </w:rPr>
        <w:t>m</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nt for</w:t>
      </w:r>
      <w:r w:rsidRPr="00A47427">
        <w:rPr>
          <w:rFonts w:ascii="Times New Roman" w:eastAsia="Times New Roman" w:hAnsi="Times New Roman"/>
          <w:spacing w:val="-1"/>
          <w:sz w:val="24"/>
          <w:szCs w:val="24"/>
          <w:lang w:eastAsia="ja-JP"/>
        </w:rPr>
        <w:t xml:space="preserve"> </w:t>
      </w:r>
      <w:r w:rsidRPr="00A47427">
        <w:rPr>
          <w:rFonts w:ascii="Times New Roman" w:eastAsia="Times New Roman" w:hAnsi="Times New Roman"/>
          <w:sz w:val="24"/>
          <w:szCs w:val="24"/>
          <w:lang w:eastAsia="ja-JP"/>
        </w:rPr>
        <w:t>C</w:t>
      </w:r>
      <w:r w:rsidRPr="00A47427">
        <w:rPr>
          <w:rFonts w:ascii="Times New Roman" w:eastAsia="Times New Roman" w:hAnsi="Times New Roman"/>
          <w:spacing w:val="1"/>
          <w:sz w:val="24"/>
          <w:szCs w:val="24"/>
          <w:lang w:eastAsia="ja-JP"/>
        </w:rPr>
        <w:t>F</w:t>
      </w:r>
      <w:r w:rsidRPr="00A47427">
        <w:rPr>
          <w:rFonts w:ascii="Times New Roman" w:eastAsia="Times New Roman" w:hAnsi="Times New Roman"/>
          <w:sz w:val="24"/>
          <w:szCs w:val="24"/>
          <w:lang w:eastAsia="ja-JP"/>
        </w:rPr>
        <w:t>AC item b</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 xml:space="preserve">nks.  </w:t>
      </w:r>
      <w:r w:rsidRPr="00A47427">
        <w:rPr>
          <w:rFonts w:ascii="Times New Roman" w:eastAsia="Times New Roman" w:hAnsi="Times New Roman"/>
          <w:spacing w:val="-1"/>
          <w:sz w:val="24"/>
          <w:szCs w:val="24"/>
          <w:lang w:eastAsia="ja-JP"/>
        </w:rPr>
        <w:t>F</w:t>
      </w:r>
      <w:r w:rsidRPr="00A47427">
        <w:rPr>
          <w:rFonts w:ascii="Times New Roman" w:eastAsia="Times New Roman" w:hAnsi="Times New Roman"/>
          <w:sz w:val="24"/>
          <w:szCs w:val="24"/>
          <w:lang w:eastAsia="ja-JP"/>
        </w:rPr>
        <w:t>or e</w:t>
      </w:r>
      <w:r w:rsidRPr="00A47427">
        <w:rPr>
          <w:rFonts w:ascii="Times New Roman" w:eastAsia="Times New Roman" w:hAnsi="Times New Roman"/>
          <w:spacing w:val="-1"/>
          <w:sz w:val="24"/>
          <w:szCs w:val="24"/>
          <w:lang w:eastAsia="ja-JP"/>
        </w:rPr>
        <w:t>ac</w:t>
      </w:r>
      <w:r w:rsidRPr="00A47427">
        <w:rPr>
          <w:rFonts w:ascii="Times New Roman" w:eastAsia="Times New Roman" w:hAnsi="Times New Roman"/>
          <w:sz w:val="24"/>
          <w:szCs w:val="24"/>
          <w:lang w:eastAsia="ja-JP"/>
        </w:rPr>
        <w:t>h</w:t>
      </w:r>
      <w:r w:rsidRPr="00A47427">
        <w:rPr>
          <w:rFonts w:ascii="Times New Roman" w:eastAsia="Times New Roman" w:hAnsi="Times New Roman"/>
          <w:spacing w:val="5"/>
          <w:sz w:val="24"/>
          <w:szCs w:val="24"/>
          <w:lang w:eastAsia="ja-JP"/>
        </w:rPr>
        <w:t xml:space="preserve"> </w:t>
      </w:r>
      <w:r w:rsidRPr="00A47427">
        <w:rPr>
          <w:rFonts w:ascii="Times New Roman" w:eastAsia="Times New Roman" w:hAnsi="Times New Roman"/>
          <w:sz w:val="24"/>
          <w:szCs w:val="24"/>
          <w:lang w:eastAsia="ja-JP"/>
        </w:rPr>
        <w:t>b</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n</w:t>
      </w:r>
      <w:r w:rsidRPr="00A47427">
        <w:rPr>
          <w:rFonts w:ascii="Times New Roman" w:eastAsia="Times New Roman" w:hAnsi="Times New Roman"/>
          <w:spacing w:val="-1"/>
          <w:sz w:val="24"/>
          <w:szCs w:val="24"/>
          <w:lang w:eastAsia="ja-JP"/>
        </w:rPr>
        <w:t>c</w:t>
      </w:r>
      <w:r w:rsidRPr="00A47427">
        <w:rPr>
          <w:rFonts w:ascii="Times New Roman" w:eastAsia="Times New Roman" w:hAnsi="Times New Roman"/>
          <w:sz w:val="24"/>
          <w:szCs w:val="24"/>
          <w:lang w:eastAsia="ja-JP"/>
        </w:rPr>
        <w:t>hma</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k</w:t>
      </w:r>
      <w:r w:rsidRPr="00A47427">
        <w:rPr>
          <w:rFonts w:ascii="Times New Roman" w:eastAsia="Times New Roman" w:hAnsi="Times New Roman"/>
          <w:spacing w:val="2"/>
          <w:sz w:val="24"/>
          <w:szCs w:val="24"/>
          <w:lang w:eastAsia="ja-JP"/>
        </w:rPr>
        <w:t xml:space="preserve"> </w:t>
      </w:r>
      <w:r w:rsidRPr="00A47427">
        <w:rPr>
          <w:rFonts w:ascii="Times New Roman" w:eastAsia="Times New Roman" w:hAnsi="Times New Roman"/>
          <w:spacing w:val="-1"/>
          <w:sz w:val="24"/>
          <w:szCs w:val="24"/>
          <w:lang w:eastAsia="ja-JP"/>
        </w:rPr>
        <w:t>a</w:t>
      </w:r>
      <w:r w:rsidRPr="00A47427">
        <w:rPr>
          <w:rFonts w:ascii="Times New Roman" w:eastAsia="Times New Roman" w:hAnsi="Times New Roman"/>
          <w:sz w:val="24"/>
          <w:szCs w:val="24"/>
          <w:lang w:eastAsia="ja-JP"/>
        </w:rPr>
        <w:t>ssess</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d, the</w:t>
      </w:r>
      <w:r w:rsidRPr="00A47427">
        <w:rPr>
          <w:rFonts w:ascii="Times New Roman" w:eastAsia="Times New Roman" w:hAnsi="Times New Roman"/>
          <w:spacing w:val="2"/>
          <w:sz w:val="24"/>
          <w:szCs w:val="24"/>
          <w:lang w:eastAsia="ja-JP"/>
        </w:rPr>
        <w:t xml:space="preserve"> </w:t>
      </w:r>
      <w:r w:rsidRPr="00A47427">
        <w:rPr>
          <w:rFonts w:ascii="Times New Roman" w:eastAsia="Times New Roman" w:hAnsi="Times New Roman"/>
          <w:sz w:val="24"/>
          <w:szCs w:val="24"/>
          <w:lang w:eastAsia="ja-JP"/>
        </w:rPr>
        <w:t>following info</w:t>
      </w:r>
      <w:r w:rsidRPr="00A47427">
        <w:rPr>
          <w:rFonts w:ascii="Times New Roman" w:eastAsia="Times New Roman" w:hAnsi="Times New Roman"/>
          <w:spacing w:val="-1"/>
          <w:sz w:val="24"/>
          <w:szCs w:val="24"/>
          <w:lang w:eastAsia="ja-JP"/>
        </w:rPr>
        <w:t>r</w:t>
      </w:r>
      <w:r w:rsidRPr="00A47427">
        <w:rPr>
          <w:rFonts w:ascii="Times New Roman" w:eastAsia="Times New Roman" w:hAnsi="Times New Roman"/>
          <w:sz w:val="24"/>
          <w:szCs w:val="24"/>
          <w:lang w:eastAsia="ja-JP"/>
        </w:rPr>
        <w:t xml:space="preserve">mation </w:t>
      </w:r>
      <w:r w:rsidRPr="00A47427">
        <w:rPr>
          <w:rFonts w:ascii="Times New Roman" w:eastAsia="Times New Roman" w:hAnsi="Times New Roman"/>
          <w:spacing w:val="1"/>
          <w:sz w:val="24"/>
          <w:szCs w:val="24"/>
          <w:lang w:eastAsia="ja-JP"/>
        </w:rPr>
        <w:t>i</w:t>
      </w:r>
      <w:r w:rsidRPr="00A47427">
        <w:rPr>
          <w:rFonts w:ascii="Times New Roman" w:eastAsia="Times New Roman" w:hAnsi="Times New Roman"/>
          <w:sz w:val="24"/>
          <w:szCs w:val="24"/>
          <w:lang w:eastAsia="ja-JP"/>
        </w:rPr>
        <w:t>s provid</w:t>
      </w:r>
      <w:r w:rsidRPr="00A47427">
        <w:rPr>
          <w:rFonts w:ascii="Times New Roman" w:eastAsia="Times New Roman" w:hAnsi="Times New Roman"/>
          <w:spacing w:val="-1"/>
          <w:sz w:val="24"/>
          <w:szCs w:val="24"/>
          <w:lang w:eastAsia="ja-JP"/>
        </w:rPr>
        <w:t>e</w:t>
      </w:r>
      <w:r w:rsidRPr="00A47427">
        <w:rPr>
          <w:rFonts w:ascii="Times New Roman" w:eastAsia="Times New Roman" w:hAnsi="Times New Roman"/>
          <w:sz w:val="24"/>
          <w:szCs w:val="24"/>
          <w:lang w:eastAsia="ja-JP"/>
        </w:rPr>
        <w:t>d.</w:t>
      </w:r>
    </w:p>
    <w:p w:rsidR="00A47427" w:rsidRPr="00A47427" w:rsidRDefault="00A47427" w:rsidP="00A47427">
      <w:pPr>
        <w:spacing w:after="0" w:line="200" w:lineRule="exact"/>
        <w:rPr>
          <w:rFonts w:eastAsiaTheme="minorEastAsia"/>
          <w:sz w:val="20"/>
          <w:szCs w:val="20"/>
          <w:lang w:eastAsia="ja-JP"/>
        </w:rPr>
      </w:pPr>
    </w:p>
    <w:p w:rsidR="00A47427" w:rsidRPr="00A47427" w:rsidRDefault="00A47427" w:rsidP="00A47427">
      <w:pPr>
        <w:spacing w:before="5" w:after="0" w:line="240" w:lineRule="exact"/>
        <w:rPr>
          <w:rFonts w:eastAsiaTheme="minorEastAsia"/>
          <w:sz w:val="24"/>
          <w:szCs w:val="24"/>
          <w:lang w:eastAsia="ja-JP"/>
        </w:rPr>
      </w:pPr>
    </w:p>
    <w:tbl>
      <w:tblPr>
        <w:tblW w:w="9268" w:type="dxa"/>
        <w:tblInd w:w="468" w:type="dxa"/>
        <w:tblLook w:val="04A0" w:firstRow="1" w:lastRow="0" w:firstColumn="1" w:lastColumn="0" w:noHBand="0" w:noVBand="1"/>
      </w:tblPr>
      <w:tblGrid>
        <w:gridCol w:w="2646"/>
        <w:gridCol w:w="6622"/>
      </w:tblGrid>
      <w:tr w:rsidR="00A47427" w:rsidRPr="00A47427" w:rsidTr="00707C02">
        <w:trPr>
          <w:trHeight w:val="440"/>
        </w:trPr>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Reporting Category</w:t>
            </w:r>
          </w:p>
        </w:tc>
        <w:tc>
          <w:tcPr>
            <w:tcW w:w="7170" w:type="dxa"/>
            <w:shd w:val="clear" w:color="auto" w:fill="auto"/>
          </w:tcPr>
          <w:p w:rsidR="00A47427" w:rsidRPr="00A47427" w:rsidRDefault="00A47427" w:rsidP="00A47427">
            <w:pPr>
              <w:tabs>
                <w:tab w:val="left" w:pos="2430"/>
              </w:tabs>
              <w:spacing w:after="0"/>
              <w:rPr>
                <w:rFonts w:ascii="Times New Roman" w:eastAsia="MS Mincho" w:hAnsi="Times New Roman"/>
                <w:sz w:val="24"/>
                <w:szCs w:val="24"/>
                <w:lang w:eastAsia="ja-JP"/>
              </w:rPr>
            </w:pPr>
            <w:r w:rsidRPr="00A47427">
              <w:rPr>
                <w:rFonts w:ascii="Times New Roman" w:eastAsia="MS Mincho" w:hAnsi="Times New Roman"/>
                <w:sz w:val="24"/>
                <w:szCs w:val="24"/>
                <w:lang w:eastAsia="ja-JP"/>
              </w:rPr>
              <w:t>is a grouping of related benchmarks that can be used to summarize and report achievement.</w:t>
            </w:r>
          </w:p>
          <w:p w:rsidR="00A47427" w:rsidRPr="00A47427" w:rsidRDefault="00A47427" w:rsidP="00A47427">
            <w:pPr>
              <w:tabs>
                <w:tab w:val="left" w:pos="2430"/>
              </w:tabs>
              <w:spacing w:after="0"/>
              <w:rPr>
                <w:rFonts w:ascii="Times New Roman" w:eastAsia="MS Mincho" w:hAnsi="Times New Roman"/>
                <w:b/>
                <w:sz w:val="24"/>
                <w:szCs w:val="24"/>
                <w:lang w:eastAsia="ja-JP"/>
              </w:rPr>
            </w:pP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Standard</w:t>
            </w:r>
          </w:p>
        </w:tc>
        <w:tc>
          <w:tcPr>
            <w:tcW w:w="7170" w:type="dxa"/>
            <w:shd w:val="clear" w:color="auto" w:fill="auto"/>
          </w:tcPr>
          <w:p w:rsidR="00A47427" w:rsidRPr="00A47427" w:rsidRDefault="00A47427" w:rsidP="00A47427">
            <w:pPr>
              <w:tabs>
                <w:tab w:val="left" w:pos="2430"/>
              </w:tabs>
              <w:spacing w:after="0"/>
              <w:rPr>
                <w:rFonts w:ascii="Times New Roman" w:eastAsia="MS Mincho" w:hAnsi="Times New Roman"/>
                <w:sz w:val="24"/>
                <w:szCs w:val="24"/>
                <w:lang w:eastAsia="ja-JP"/>
              </w:rPr>
            </w:pPr>
            <w:r w:rsidRPr="00A47427">
              <w:rPr>
                <w:rFonts w:ascii="Times New Roman" w:eastAsia="MS Mincho" w:hAnsi="Times New Roman"/>
                <w:sz w:val="24"/>
                <w:szCs w:val="24"/>
                <w:lang w:eastAsia="ja-JP"/>
              </w:rPr>
              <w:t>refers to the standard statement presented in the NGSSS or in the Florida Standards.</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Benchmark</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Also Assesses</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rsidR="00A47427" w:rsidRPr="00A47427" w:rsidRDefault="00A47427" w:rsidP="00A47427">
            <w:pPr>
              <w:tabs>
                <w:tab w:val="left" w:pos="2430"/>
              </w:tabs>
              <w:spacing w:after="0"/>
              <w:rPr>
                <w:rFonts w:ascii="Times New Roman" w:eastAsia="MS Mincho" w:hAnsi="Times New Roman"/>
                <w:sz w:val="24"/>
                <w:szCs w:val="24"/>
                <w:lang w:eastAsia="ja-JP"/>
              </w:rPr>
            </w:pPr>
            <w:r w:rsidRPr="00A47427">
              <w:rPr>
                <w:rFonts w:ascii="Times New Roman" w:eastAsia="MS Mincho" w:hAnsi="Times New Roman"/>
                <w:sz w:val="24"/>
                <w:szCs w:val="24"/>
                <w:lang w:eastAsia="ja-JP"/>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refers to the benchmarks that are closely related to the benchmark (see description above)</w:t>
            </w: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Item Types</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Cognitive</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Complexity</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ab/>
            </w:r>
          </w:p>
        </w:tc>
        <w:tc>
          <w:tcPr>
            <w:tcW w:w="7170" w:type="dxa"/>
            <w:shd w:val="clear" w:color="auto" w:fill="auto"/>
          </w:tcPr>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are used to assess the benchmark or group of benchmark.</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ideal level at which item should be assessed.</w:t>
            </w: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Benchmark Clarifications</w:t>
            </w:r>
          </w:p>
        </w:tc>
        <w:tc>
          <w:tcPr>
            <w:tcW w:w="7170" w:type="dxa"/>
            <w:shd w:val="clear" w:color="auto" w:fill="auto"/>
          </w:tcPr>
          <w:p w:rsidR="00A47427" w:rsidRPr="00A47427" w:rsidRDefault="00A47427" w:rsidP="00A47427">
            <w:pPr>
              <w:tabs>
                <w:tab w:val="left" w:pos="2430"/>
              </w:tabs>
              <w:spacing w:after="0"/>
              <w:rPr>
                <w:rFonts w:ascii="Times New Roman" w:eastAsia="MS Mincho" w:hAnsi="Times New Roman"/>
                <w:sz w:val="24"/>
                <w:szCs w:val="24"/>
                <w:lang w:eastAsia="ja-JP"/>
              </w:rPr>
            </w:pPr>
            <w:r w:rsidRPr="00A47427">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Content Limits</w:t>
            </w:r>
          </w:p>
        </w:tc>
        <w:tc>
          <w:tcPr>
            <w:tcW w:w="7170" w:type="dxa"/>
            <w:shd w:val="clear" w:color="auto" w:fill="auto"/>
          </w:tcPr>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define the range of content knowledge and that should be assessed in the items for the benchmark.</w:t>
            </w: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 xml:space="preserve"> </w:t>
            </w: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Stimulus Attributes</w:t>
            </w:r>
          </w:p>
        </w:tc>
        <w:tc>
          <w:tcPr>
            <w:tcW w:w="7170" w:type="dxa"/>
            <w:shd w:val="clear" w:color="auto" w:fill="auto"/>
          </w:tcPr>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Response Attributes</w:t>
            </w: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Content Focus</w:t>
            </w:r>
          </w:p>
        </w:tc>
        <w:tc>
          <w:tcPr>
            <w:tcW w:w="7170" w:type="dxa"/>
            <w:shd w:val="clear" w:color="auto" w:fill="auto"/>
          </w:tcPr>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define the characteristics of the answers that a student must choose or provide.</w:t>
            </w: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p>
        </w:tc>
      </w:tr>
      <w:tr w:rsidR="00A47427" w:rsidRPr="00A47427" w:rsidTr="00707C02">
        <w:tc>
          <w:tcPr>
            <w:tcW w:w="2098" w:type="dxa"/>
            <w:shd w:val="clear" w:color="auto" w:fill="auto"/>
          </w:tcPr>
          <w:p w:rsidR="00A47427" w:rsidRPr="00A47427" w:rsidRDefault="00A47427" w:rsidP="00A47427">
            <w:pPr>
              <w:tabs>
                <w:tab w:val="left" w:pos="2430"/>
              </w:tabs>
              <w:spacing w:after="0"/>
              <w:contextualSpacing/>
              <w:rPr>
                <w:rFonts w:ascii="Times New Roman" w:eastAsia="MS Mincho" w:hAnsi="Times New Roman"/>
                <w:b/>
                <w:sz w:val="24"/>
                <w:szCs w:val="24"/>
                <w:lang w:eastAsia="ja-JP"/>
              </w:rPr>
            </w:pPr>
            <w:r w:rsidRPr="00A47427">
              <w:rPr>
                <w:rFonts w:ascii="Times New Roman" w:eastAsia="MS Mincho" w:hAnsi="Times New Roman"/>
                <w:b/>
                <w:sz w:val="24"/>
                <w:szCs w:val="24"/>
                <w:lang w:eastAsia="ja-JP"/>
              </w:rPr>
              <w:t>Sample Items</w:t>
            </w:r>
          </w:p>
        </w:tc>
        <w:tc>
          <w:tcPr>
            <w:tcW w:w="7170" w:type="dxa"/>
            <w:shd w:val="clear" w:color="auto" w:fill="auto"/>
          </w:tcPr>
          <w:p w:rsidR="00A47427" w:rsidRPr="00A47427" w:rsidRDefault="00A47427" w:rsidP="00A47427">
            <w:pPr>
              <w:tabs>
                <w:tab w:val="left" w:pos="2430"/>
              </w:tabs>
              <w:spacing w:after="0"/>
              <w:contextualSpacing/>
              <w:rPr>
                <w:rFonts w:ascii="Times New Roman" w:eastAsia="MS Mincho" w:hAnsi="Times New Roman"/>
                <w:sz w:val="24"/>
                <w:szCs w:val="24"/>
                <w:lang w:eastAsia="ja-JP"/>
              </w:rPr>
            </w:pPr>
            <w:r w:rsidRPr="00A47427">
              <w:rPr>
                <w:rFonts w:ascii="Times New Roman" w:eastAsia="MS Mincho" w:hAnsi="Times New Roman"/>
                <w:sz w:val="24"/>
                <w:szCs w:val="24"/>
                <w:lang w:eastAsia="ja-JP"/>
              </w:rPr>
              <w:t xml:space="preserve">are provided for each type of question assessed.  The correct answer for all sample items is provided. </w:t>
            </w:r>
          </w:p>
        </w:tc>
      </w:tr>
    </w:tbl>
    <w:p w:rsidR="00A47427" w:rsidRPr="00A47427" w:rsidRDefault="00A47427" w:rsidP="00A47427">
      <w:pPr>
        <w:spacing w:after="0" w:line="240" w:lineRule="exact"/>
        <w:rPr>
          <w:rFonts w:eastAsiaTheme="minorEastAsia"/>
          <w:sz w:val="24"/>
          <w:szCs w:val="24"/>
          <w:lang w:eastAsia="ja-JP"/>
        </w:rPr>
        <w:sectPr w:rsidR="00A47427" w:rsidRPr="00A47427">
          <w:pgSz w:w="12240" w:h="15840"/>
          <w:pgMar w:top="1380" w:right="1240" w:bottom="1060" w:left="1660" w:header="0" w:footer="812" w:gutter="0"/>
          <w:cols w:space="720"/>
        </w:sectPr>
      </w:pPr>
    </w:p>
    <w:p w:rsidR="00A47427" w:rsidRPr="00A47427" w:rsidRDefault="00A47427" w:rsidP="00A47427">
      <w:pPr>
        <w:spacing w:before="58" w:after="0" w:line="240" w:lineRule="auto"/>
        <w:ind w:left="2874" w:right="-20"/>
        <w:rPr>
          <w:rFonts w:ascii="Cambria" w:eastAsia="Cambria" w:hAnsi="Cambria" w:cs="Cambria"/>
          <w:sz w:val="28"/>
          <w:szCs w:val="28"/>
          <w:lang w:eastAsia="ja-JP"/>
        </w:rPr>
      </w:pPr>
      <w:r w:rsidRPr="00A47427">
        <w:rPr>
          <w:rFonts w:ascii="Cambria" w:eastAsia="Cambria" w:hAnsi="Cambria" w:cs="Cambria"/>
          <w:b/>
          <w:bCs/>
          <w:sz w:val="28"/>
          <w:szCs w:val="28"/>
          <w:lang w:eastAsia="ja-JP"/>
        </w:rPr>
        <w:t>II. I</w:t>
      </w:r>
      <w:r w:rsidRPr="00A47427">
        <w:rPr>
          <w:rFonts w:ascii="Cambria" w:eastAsia="Cambria" w:hAnsi="Cambria" w:cs="Cambria"/>
          <w:b/>
          <w:bCs/>
          <w:spacing w:val="-1"/>
          <w:sz w:val="28"/>
          <w:szCs w:val="28"/>
          <w:lang w:eastAsia="ja-JP"/>
        </w:rPr>
        <w:t>n</w:t>
      </w:r>
      <w:r w:rsidRPr="00A47427">
        <w:rPr>
          <w:rFonts w:ascii="Cambria" w:eastAsia="Cambria" w:hAnsi="Cambria" w:cs="Cambria"/>
          <w:b/>
          <w:bCs/>
          <w:sz w:val="28"/>
          <w:szCs w:val="28"/>
          <w:lang w:eastAsia="ja-JP"/>
        </w:rPr>
        <w:t>d</w:t>
      </w:r>
      <w:r w:rsidRPr="00A47427">
        <w:rPr>
          <w:rFonts w:ascii="Cambria" w:eastAsia="Cambria" w:hAnsi="Cambria" w:cs="Cambria"/>
          <w:b/>
          <w:bCs/>
          <w:spacing w:val="1"/>
          <w:sz w:val="28"/>
          <w:szCs w:val="28"/>
          <w:lang w:eastAsia="ja-JP"/>
        </w:rPr>
        <w:t>i</w:t>
      </w:r>
      <w:r w:rsidRPr="00A47427">
        <w:rPr>
          <w:rFonts w:ascii="Cambria" w:eastAsia="Cambria" w:hAnsi="Cambria" w:cs="Cambria"/>
          <w:b/>
          <w:bCs/>
          <w:sz w:val="28"/>
          <w:szCs w:val="28"/>
          <w:lang w:eastAsia="ja-JP"/>
        </w:rPr>
        <w:t>v</w:t>
      </w:r>
      <w:r w:rsidRPr="00A47427">
        <w:rPr>
          <w:rFonts w:ascii="Cambria" w:eastAsia="Cambria" w:hAnsi="Cambria" w:cs="Cambria"/>
          <w:b/>
          <w:bCs/>
          <w:spacing w:val="-2"/>
          <w:sz w:val="28"/>
          <w:szCs w:val="28"/>
          <w:lang w:eastAsia="ja-JP"/>
        </w:rPr>
        <w:t>i</w:t>
      </w:r>
      <w:r w:rsidRPr="00A47427">
        <w:rPr>
          <w:rFonts w:ascii="Cambria" w:eastAsia="Cambria" w:hAnsi="Cambria" w:cs="Cambria"/>
          <w:b/>
          <w:bCs/>
          <w:sz w:val="28"/>
          <w:szCs w:val="28"/>
          <w:lang w:eastAsia="ja-JP"/>
        </w:rPr>
        <w:t>d</w:t>
      </w:r>
      <w:r w:rsidRPr="00A47427">
        <w:rPr>
          <w:rFonts w:ascii="Cambria" w:eastAsia="Cambria" w:hAnsi="Cambria" w:cs="Cambria"/>
          <w:b/>
          <w:bCs/>
          <w:spacing w:val="-2"/>
          <w:sz w:val="28"/>
          <w:szCs w:val="28"/>
          <w:lang w:eastAsia="ja-JP"/>
        </w:rPr>
        <w:t>u</w:t>
      </w:r>
      <w:r w:rsidRPr="00A47427">
        <w:rPr>
          <w:rFonts w:ascii="Cambria" w:eastAsia="Cambria" w:hAnsi="Cambria" w:cs="Cambria"/>
          <w:b/>
          <w:bCs/>
          <w:spacing w:val="1"/>
          <w:sz w:val="28"/>
          <w:szCs w:val="28"/>
          <w:lang w:eastAsia="ja-JP"/>
        </w:rPr>
        <w:t>a</w:t>
      </w:r>
      <w:r w:rsidRPr="00A47427">
        <w:rPr>
          <w:rFonts w:ascii="Cambria" w:eastAsia="Cambria" w:hAnsi="Cambria" w:cs="Cambria"/>
          <w:b/>
          <w:bCs/>
          <w:sz w:val="28"/>
          <w:szCs w:val="28"/>
          <w:lang w:eastAsia="ja-JP"/>
        </w:rPr>
        <w:t>l B</w:t>
      </w:r>
      <w:r w:rsidRPr="00A47427">
        <w:rPr>
          <w:rFonts w:ascii="Cambria" w:eastAsia="Cambria" w:hAnsi="Cambria" w:cs="Cambria"/>
          <w:b/>
          <w:bCs/>
          <w:spacing w:val="-3"/>
          <w:sz w:val="28"/>
          <w:szCs w:val="28"/>
          <w:lang w:eastAsia="ja-JP"/>
        </w:rPr>
        <w:t>e</w:t>
      </w:r>
      <w:r w:rsidRPr="00A47427">
        <w:rPr>
          <w:rFonts w:ascii="Cambria" w:eastAsia="Cambria" w:hAnsi="Cambria" w:cs="Cambria"/>
          <w:b/>
          <w:bCs/>
          <w:sz w:val="28"/>
          <w:szCs w:val="28"/>
          <w:lang w:eastAsia="ja-JP"/>
        </w:rPr>
        <w:t>n</w:t>
      </w:r>
      <w:r w:rsidRPr="00A47427">
        <w:rPr>
          <w:rFonts w:ascii="Cambria" w:eastAsia="Cambria" w:hAnsi="Cambria" w:cs="Cambria"/>
          <w:b/>
          <w:bCs/>
          <w:spacing w:val="-1"/>
          <w:sz w:val="28"/>
          <w:szCs w:val="28"/>
          <w:lang w:eastAsia="ja-JP"/>
        </w:rPr>
        <w:t>c</w:t>
      </w:r>
      <w:r w:rsidRPr="00A47427">
        <w:rPr>
          <w:rFonts w:ascii="Cambria" w:eastAsia="Cambria" w:hAnsi="Cambria" w:cs="Cambria"/>
          <w:b/>
          <w:bCs/>
          <w:sz w:val="28"/>
          <w:szCs w:val="28"/>
          <w:lang w:eastAsia="ja-JP"/>
        </w:rPr>
        <w:t>hm</w:t>
      </w:r>
      <w:r w:rsidRPr="00A47427">
        <w:rPr>
          <w:rFonts w:ascii="Cambria" w:eastAsia="Cambria" w:hAnsi="Cambria" w:cs="Cambria"/>
          <w:b/>
          <w:bCs/>
          <w:spacing w:val="1"/>
          <w:sz w:val="28"/>
          <w:szCs w:val="28"/>
          <w:lang w:eastAsia="ja-JP"/>
        </w:rPr>
        <w:t>a</w:t>
      </w:r>
      <w:r w:rsidRPr="00A47427">
        <w:rPr>
          <w:rFonts w:ascii="Cambria" w:eastAsia="Cambria" w:hAnsi="Cambria" w:cs="Cambria"/>
          <w:b/>
          <w:bCs/>
          <w:sz w:val="28"/>
          <w:szCs w:val="28"/>
          <w:lang w:eastAsia="ja-JP"/>
        </w:rPr>
        <w:t>rk</w:t>
      </w:r>
      <w:r w:rsidRPr="00A47427">
        <w:rPr>
          <w:rFonts w:ascii="Cambria" w:eastAsia="Cambria" w:hAnsi="Cambria" w:cs="Cambria"/>
          <w:b/>
          <w:bCs/>
          <w:spacing w:val="-3"/>
          <w:sz w:val="28"/>
          <w:szCs w:val="28"/>
          <w:lang w:eastAsia="ja-JP"/>
        </w:rPr>
        <w:t xml:space="preserve"> </w:t>
      </w:r>
      <w:r w:rsidRPr="00A47427">
        <w:rPr>
          <w:rFonts w:ascii="Cambria" w:eastAsia="Cambria" w:hAnsi="Cambria" w:cs="Cambria"/>
          <w:b/>
          <w:bCs/>
          <w:sz w:val="28"/>
          <w:szCs w:val="28"/>
          <w:lang w:eastAsia="ja-JP"/>
        </w:rPr>
        <w:t>Spe</w:t>
      </w:r>
      <w:r w:rsidRPr="00A47427">
        <w:rPr>
          <w:rFonts w:ascii="Cambria" w:eastAsia="Cambria" w:hAnsi="Cambria" w:cs="Cambria"/>
          <w:b/>
          <w:bCs/>
          <w:spacing w:val="-2"/>
          <w:sz w:val="28"/>
          <w:szCs w:val="28"/>
          <w:lang w:eastAsia="ja-JP"/>
        </w:rPr>
        <w:t>c</w:t>
      </w:r>
      <w:r w:rsidRPr="00A47427">
        <w:rPr>
          <w:rFonts w:ascii="Cambria" w:eastAsia="Cambria" w:hAnsi="Cambria" w:cs="Cambria"/>
          <w:b/>
          <w:bCs/>
          <w:sz w:val="28"/>
          <w:szCs w:val="28"/>
          <w:lang w:eastAsia="ja-JP"/>
        </w:rPr>
        <w:t>ifi</w:t>
      </w:r>
      <w:r w:rsidRPr="00A47427">
        <w:rPr>
          <w:rFonts w:ascii="Cambria" w:eastAsia="Cambria" w:hAnsi="Cambria" w:cs="Cambria"/>
          <w:b/>
          <w:bCs/>
          <w:spacing w:val="-2"/>
          <w:sz w:val="28"/>
          <w:szCs w:val="28"/>
          <w:lang w:eastAsia="ja-JP"/>
        </w:rPr>
        <w:t>c</w:t>
      </w:r>
      <w:r w:rsidRPr="00A47427">
        <w:rPr>
          <w:rFonts w:ascii="Cambria" w:eastAsia="Cambria" w:hAnsi="Cambria" w:cs="Cambria"/>
          <w:b/>
          <w:bCs/>
          <w:spacing w:val="1"/>
          <w:sz w:val="28"/>
          <w:szCs w:val="28"/>
          <w:lang w:eastAsia="ja-JP"/>
        </w:rPr>
        <w:t>a</w:t>
      </w:r>
      <w:r w:rsidRPr="00A47427">
        <w:rPr>
          <w:rFonts w:ascii="Cambria" w:eastAsia="Cambria" w:hAnsi="Cambria" w:cs="Cambria"/>
          <w:b/>
          <w:bCs/>
          <w:sz w:val="28"/>
          <w:szCs w:val="28"/>
          <w:lang w:eastAsia="ja-JP"/>
        </w:rPr>
        <w:t>t</w:t>
      </w:r>
      <w:r w:rsidRPr="00A47427">
        <w:rPr>
          <w:rFonts w:ascii="Cambria" w:eastAsia="Cambria" w:hAnsi="Cambria" w:cs="Cambria"/>
          <w:b/>
          <w:bCs/>
          <w:spacing w:val="-1"/>
          <w:sz w:val="28"/>
          <w:szCs w:val="28"/>
          <w:lang w:eastAsia="ja-JP"/>
        </w:rPr>
        <w:t>io</w:t>
      </w:r>
      <w:r w:rsidRPr="00A47427">
        <w:rPr>
          <w:rFonts w:ascii="Cambria" w:eastAsia="Cambria" w:hAnsi="Cambria" w:cs="Cambria"/>
          <w:b/>
          <w:bCs/>
          <w:sz w:val="28"/>
          <w:szCs w:val="28"/>
          <w:lang w:eastAsia="ja-JP"/>
        </w:rPr>
        <w:t>ns</w:t>
      </w:r>
    </w:p>
    <w:p w:rsidR="000A148D" w:rsidRDefault="000A148D"/>
    <w:tbl>
      <w:tblPr>
        <w:tblStyle w:val="TableGrid"/>
        <w:tblW w:w="0" w:type="auto"/>
        <w:tblLook w:val="04A0" w:firstRow="1" w:lastRow="0" w:firstColumn="1" w:lastColumn="0" w:noHBand="0" w:noVBand="1"/>
      </w:tblPr>
      <w:tblGrid>
        <w:gridCol w:w="3046"/>
        <w:gridCol w:w="7834"/>
      </w:tblGrid>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Reporting Category</w:t>
            </w:r>
          </w:p>
        </w:tc>
        <w:tc>
          <w:tcPr>
            <w:tcW w:w="7834" w:type="dxa"/>
            <w:noWrap/>
            <w:hideMark/>
          </w:tcPr>
          <w:p w:rsidR="00AB2004" w:rsidRPr="006D3A56" w:rsidRDefault="001D4DFE" w:rsidP="008F5730">
            <w:pPr>
              <w:rPr>
                <w:sz w:val="24"/>
                <w:szCs w:val="24"/>
              </w:rPr>
            </w:pPr>
            <w:r>
              <w:rPr>
                <w:sz w:val="24"/>
                <w:szCs w:val="24"/>
              </w:rPr>
              <w:t>A</w:t>
            </w:r>
            <w:r w:rsidR="008F5730">
              <w:rPr>
                <w:sz w:val="24"/>
                <w:szCs w:val="24"/>
              </w:rPr>
              <w:t>merican History</w:t>
            </w:r>
          </w:p>
        </w:tc>
      </w:tr>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Standard</w:t>
            </w:r>
          </w:p>
        </w:tc>
        <w:tc>
          <w:tcPr>
            <w:tcW w:w="7834" w:type="dxa"/>
            <w:noWrap/>
            <w:hideMark/>
          </w:tcPr>
          <w:p w:rsidR="00AB2004" w:rsidRPr="006D3A56" w:rsidRDefault="001D4DFE">
            <w:pPr>
              <w:rPr>
                <w:sz w:val="24"/>
                <w:szCs w:val="24"/>
              </w:rPr>
            </w:pPr>
            <w:r w:rsidRPr="006D3A56">
              <w:rPr>
                <w:sz w:val="24"/>
                <w:szCs w:val="24"/>
              </w:rPr>
              <w:t>Understand the rise and continuing international influence of the United States as a world leader and the impact of contemporary social and political movements on American life.</w:t>
            </w:r>
          </w:p>
        </w:tc>
      </w:tr>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Benchmark Number</w:t>
            </w:r>
          </w:p>
        </w:tc>
        <w:tc>
          <w:tcPr>
            <w:tcW w:w="7834" w:type="dxa"/>
            <w:noWrap/>
            <w:hideMark/>
          </w:tcPr>
          <w:p w:rsidR="00AB2004" w:rsidRPr="006D3A56" w:rsidRDefault="00AB2004">
            <w:pPr>
              <w:rPr>
                <w:sz w:val="24"/>
                <w:szCs w:val="24"/>
              </w:rPr>
            </w:pPr>
            <w:r w:rsidRPr="006D3A56">
              <w:rPr>
                <w:sz w:val="24"/>
                <w:szCs w:val="24"/>
              </w:rPr>
              <w:t>SS.912.A.7.11</w:t>
            </w:r>
          </w:p>
        </w:tc>
      </w:tr>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Benchmark</w:t>
            </w:r>
          </w:p>
        </w:tc>
        <w:tc>
          <w:tcPr>
            <w:tcW w:w="7834" w:type="dxa"/>
            <w:noWrap/>
            <w:hideMark/>
          </w:tcPr>
          <w:p w:rsidR="00AB2004" w:rsidRPr="006D3A56" w:rsidRDefault="00AB2004">
            <w:pPr>
              <w:rPr>
                <w:sz w:val="24"/>
                <w:szCs w:val="24"/>
              </w:rPr>
            </w:pPr>
            <w:r w:rsidRPr="006D3A56">
              <w:rPr>
                <w:sz w:val="24"/>
                <w:szCs w:val="24"/>
              </w:rPr>
              <w:t>Analyze the foreign policy of the United States as it relates to Africa, Asia, the Caribbean, Latin America, and the Middle East.</w:t>
            </w:r>
          </w:p>
        </w:tc>
      </w:tr>
      <w:tr w:rsidR="00A47427" w:rsidRPr="006D3A56" w:rsidTr="00A47427">
        <w:trPr>
          <w:trHeight w:val="300"/>
        </w:trPr>
        <w:tc>
          <w:tcPr>
            <w:tcW w:w="3046" w:type="dxa"/>
            <w:noWrap/>
            <w:hideMark/>
          </w:tcPr>
          <w:p w:rsidR="00A47427" w:rsidRPr="006D3A56" w:rsidRDefault="00A47427" w:rsidP="00A47427">
            <w:pPr>
              <w:rPr>
                <w:sz w:val="24"/>
                <w:szCs w:val="24"/>
              </w:rPr>
            </w:pPr>
            <w:r w:rsidRPr="006D3A56">
              <w:rPr>
                <w:sz w:val="24"/>
                <w:szCs w:val="24"/>
              </w:rPr>
              <w:t xml:space="preserve">Also Assesses                                      </w:t>
            </w:r>
          </w:p>
        </w:tc>
        <w:tc>
          <w:tcPr>
            <w:tcW w:w="7834" w:type="dxa"/>
          </w:tcPr>
          <w:p w:rsidR="00A47427" w:rsidRPr="006D3A56" w:rsidRDefault="00A47427">
            <w:pPr>
              <w:rPr>
                <w:sz w:val="24"/>
                <w:szCs w:val="24"/>
              </w:rPr>
            </w:pPr>
            <w:r w:rsidRPr="006D3A56">
              <w:rPr>
                <w:sz w:val="24"/>
                <w:szCs w:val="24"/>
              </w:rPr>
              <w:t>Not Applicable</w:t>
            </w:r>
          </w:p>
        </w:tc>
      </w:tr>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Item Types</w:t>
            </w:r>
          </w:p>
        </w:tc>
        <w:tc>
          <w:tcPr>
            <w:tcW w:w="7834" w:type="dxa"/>
            <w:noWrap/>
            <w:hideMark/>
          </w:tcPr>
          <w:p w:rsidR="00AB2004" w:rsidRPr="006D3A56" w:rsidRDefault="00AB2004">
            <w:pPr>
              <w:rPr>
                <w:sz w:val="24"/>
                <w:szCs w:val="24"/>
              </w:rPr>
            </w:pPr>
            <w:r w:rsidRPr="006D3A56">
              <w:rPr>
                <w:sz w:val="24"/>
                <w:szCs w:val="24"/>
              </w:rPr>
              <w:t>Selected Response</w:t>
            </w:r>
            <w:r w:rsidR="00281056" w:rsidRPr="006D3A56">
              <w:rPr>
                <w:sz w:val="24"/>
                <w:szCs w:val="24"/>
              </w:rPr>
              <w:t>, Short Answer</w:t>
            </w:r>
          </w:p>
        </w:tc>
      </w:tr>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Benchmark Clarifications</w:t>
            </w:r>
          </w:p>
        </w:tc>
        <w:tc>
          <w:tcPr>
            <w:tcW w:w="7834" w:type="dxa"/>
            <w:noWrap/>
            <w:hideMark/>
          </w:tcPr>
          <w:p w:rsidR="00AB2004" w:rsidRPr="006D3A56" w:rsidRDefault="00AB2004">
            <w:pPr>
              <w:rPr>
                <w:sz w:val="24"/>
                <w:szCs w:val="24"/>
              </w:rPr>
            </w:pPr>
            <w:r w:rsidRPr="006D3A56">
              <w:rPr>
                <w:sz w:val="24"/>
                <w:szCs w:val="24"/>
              </w:rPr>
              <w:t>Students will analyze the foreign policy of the United States as it relates to Africa, Asia, the Caribbean, Latin America, and the Middle East.</w:t>
            </w:r>
          </w:p>
        </w:tc>
      </w:tr>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Content Limits</w:t>
            </w:r>
          </w:p>
        </w:tc>
        <w:tc>
          <w:tcPr>
            <w:tcW w:w="7834" w:type="dxa"/>
            <w:noWrap/>
            <w:hideMark/>
          </w:tcPr>
          <w:p w:rsidR="00AB2004" w:rsidRPr="006D3A56" w:rsidRDefault="00AB2004">
            <w:pPr>
              <w:rPr>
                <w:sz w:val="24"/>
                <w:szCs w:val="24"/>
              </w:rPr>
            </w:pPr>
            <w:r w:rsidRPr="006D3A56">
              <w:rPr>
                <w:sz w:val="24"/>
                <w:szCs w:val="24"/>
              </w:rPr>
              <w:t>None Specified</w:t>
            </w:r>
          </w:p>
        </w:tc>
      </w:tr>
      <w:tr w:rsidR="00AB2004" w:rsidRPr="006D3A56" w:rsidTr="00A47427">
        <w:trPr>
          <w:trHeight w:val="300"/>
        </w:trPr>
        <w:tc>
          <w:tcPr>
            <w:tcW w:w="3046" w:type="dxa"/>
            <w:noWrap/>
            <w:hideMark/>
          </w:tcPr>
          <w:p w:rsidR="00AB2004" w:rsidRPr="006D3A56" w:rsidRDefault="00AB2004">
            <w:pPr>
              <w:rPr>
                <w:sz w:val="24"/>
                <w:szCs w:val="24"/>
              </w:rPr>
            </w:pPr>
            <w:r w:rsidRPr="006D3A56">
              <w:rPr>
                <w:sz w:val="24"/>
                <w:szCs w:val="24"/>
              </w:rPr>
              <w:t>Stimulus Attribute</w:t>
            </w:r>
          </w:p>
        </w:tc>
        <w:tc>
          <w:tcPr>
            <w:tcW w:w="7834" w:type="dxa"/>
            <w:noWrap/>
            <w:hideMark/>
          </w:tcPr>
          <w:p w:rsidR="00AB2004" w:rsidRPr="006D3A56" w:rsidRDefault="00AB2004">
            <w:pPr>
              <w:rPr>
                <w:sz w:val="24"/>
                <w:szCs w:val="24"/>
              </w:rPr>
            </w:pPr>
            <w:r w:rsidRPr="006D3A56">
              <w:rPr>
                <w:sz w:val="24"/>
                <w:szCs w:val="24"/>
              </w:rPr>
              <w:t>None Specified</w:t>
            </w:r>
          </w:p>
        </w:tc>
      </w:tr>
      <w:tr w:rsidR="00AB2004" w:rsidRPr="006D3A56" w:rsidTr="00A47427">
        <w:trPr>
          <w:trHeight w:val="1268"/>
        </w:trPr>
        <w:tc>
          <w:tcPr>
            <w:tcW w:w="3046" w:type="dxa"/>
            <w:noWrap/>
            <w:hideMark/>
          </w:tcPr>
          <w:p w:rsidR="00AB2004" w:rsidRPr="006D3A56" w:rsidRDefault="00AB2004">
            <w:pPr>
              <w:rPr>
                <w:sz w:val="24"/>
                <w:szCs w:val="24"/>
              </w:rPr>
            </w:pPr>
            <w:r w:rsidRPr="006D3A56">
              <w:rPr>
                <w:sz w:val="24"/>
                <w:szCs w:val="24"/>
              </w:rPr>
              <w:t>Content Focus</w:t>
            </w:r>
          </w:p>
        </w:tc>
        <w:tc>
          <w:tcPr>
            <w:tcW w:w="7834" w:type="dxa"/>
            <w:noWrap/>
            <w:hideMark/>
          </w:tcPr>
          <w:p w:rsidR="00AB2004" w:rsidRPr="006D3A56" w:rsidRDefault="00AB2004" w:rsidP="009D00CB">
            <w:pPr>
              <w:rPr>
                <w:sz w:val="24"/>
                <w:szCs w:val="24"/>
              </w:rPr>
            </w:pPr>
            <w:r w:rsidRPr="006D3A56">
              <w:rPr>
                <w:sz w:val="24"/>
                <w:szCs w:val="24"/>
              </w:rPr>
              <w:t xml:space="preserve">Examples may include, but are not limited to Haiti, Bosnia-Kosovo, Rwanda, Grenada, Camp David Accords, Iran Hostage Crisis, Lebanon, Iran-Iraq War, Reagan Doctrine, Iran-Contra Affair, </w:t>
            </w:r>
            <w:r w:rsidR="009D00CB" w:rsidRPr="006D3A56">
              <w:rPr>
                <w:sz w:val="24"/>
                <w:szCs w:val="24"/>
              </w:rPr>
              <w:t xml:space="preserve">and the </w:t>
            </w:r>
            <w:r w:rsidRPr="006D3A56">
              <w:rPr>
                <w:sz w:val="24"/>
                <w:szCs w:val="24"/>
              </w:rPr>
              <w:t>Persian Gulf War.</w:t>
            </w:r>
          </w:p>
        </w:tc>
      </w:tr>
      <w:tr w:rsidR="00AB2004" w:rsidRPr="006D3A56" w:rsidTr="00A47427">
        <w:trPr>
          <w:trHeight w:val="5201"/>
        </w:trPr>
        <w:tc>
          <w:tcPr>
            <w:tcW w:w="3046" w:type="dxa"/>
            <w:noWrap/>
            <w:hideMark/>
          </w:tcPr>
          <w:p w:rsidR="00AB2004" w:rsidRPr="006D3A56" w:rsidRDefault="00AB2004">
            <w:pPr>
              <w:rPr>
                <w:sz w:val="24"/>
                <w:szCs w:val="24"/>
              </w:rPr>
            </w:pPr>
            <w:r w:rsidRPr="006D3A56">
              <w:rPr>
                <w:sz w:val="24"/>
                <w:szCs w:val="24"/>
              </w:rPr>
              <w:t>Sample Item</w:t>
            </w:r>
          </w:p>
        </w:tc>
        <w:tc>
          <w:tcPr>
            <w:tcW w:w="7834" w:type="dxa"/>
            <w:hideMark/>
          </w:tcPr>
          <w:p w:rsidR="00281056" w:rsidRPr="006D3A56" w:rsidRDefault="00AB2004" w:rsidP="00AB2004">
            <w:pPr>
              <w:spacing w:after="200"/>
              <w:rPr>
                <w:sz w:val="24"/>
                <w:szCs w:val="24"/>
              </w:rPr>
            </w:pPr>
            <w:r w:rsidRPr="006D3A56">
              <w:rPr>
                <w:sz w:val="24"/>
                <w:szCs w:val="24"/>
              </w:rPr>
              <w:t xml:space="preserve">Which of the following are FOUR critical areas of United States Foreign Policy with Latin America? </w:t>
            </w:r>
          </w:p>
          <w:p w:rsidR="002C0070" w:rsidRDefault="00AB2004" w:rsidP="002C0070">
            <w:pPr>
              <w:spacing w:after="200"/>
              <w:rPr>
                <w:sz w:val="24"/>
                <w:szCs w:val="24"/>
              </w:rPr>
            </w:pPr>
            <w:r w:rsidRPr="006D3A56">
              <w:rPr>
                <w:sz w:val="24"/>
                <w:szCs w:val="24"/>
              </w:rPr>
              <w:t xml:space="preserve">A. </w:t>
            </w:r>
            <w:r w:rsidR="002C0070" w:rsidRPr="006D3A56">
              <w:rPr>
                <w:sz w:val="24"/>
                <w:szCs w:val="24"/>
              </w:rPr>
              <w:t>energy security, inequality, poverty, migration</w:t>
            </w:r>
          </w:p>
          <w:p w:rsidR="002C0070" w:rsidRPr="006D3A56" w:rsidRDefault="00AB2004" w:rsidP="002C0070">
            <w:pPr>
              <w:spacing w:after="200"/>
              <w:rPr>
                <w:sz w:val="24"/>
                <w:szCs w:val="24"/>
              </w:rPr>
            </w:pPr>
            <w:r w:rsidRPr="006D3A56">
              <w:rPr>
                <w:sz w:val="24"/>
                <w:szCs w:val="24"/>
              </w:rPr>
              <w:t xml:space="preserve">B. </w:t>
            </w:r>
            <w:r w:rsidR="002C0070" w:rsidRPr="006D3A56">
              <w:rPr>
                <w:sz w:val="24"/>
                <w:szCs w:val="24"/>
              </w:rPr>
              <w:t xml:space="preserve">democracy, energy security, poverty and citizenship </w:t>
            </w:r>
          </w:p>
          <w:p w:rsidR="002C0070" w:rsidRDefault="00AB2004" w:rsidP="00281056">
            <w:pPr>
              <w:spacing w:after="200"/>
              <w:rPr>
                <w:sz w:val="24"/>
                <w:szCs w:val="24"/>
              </w:rPr>
            </w:pPr>
            <w:r w:rsidRPr="006D3A56">
              <w:rPr>
                <w:sz w:val="24"/>
                <w:szCs w:val="24"/>
              </w:rPr>
              <w:t>C. public security, inequality, trade and poverty</w:t>
            </w:r>
          </w:p>
          <w:p w:rsidR="002C0070" w:rsidRDefault="00AB2004" w:rsidP="00281056">
            <w:pPr>
              <w:spacing w:after="200"/>
              <w:rPr>
                <w:sz w:val="24"/>
                <w:szCs w:val="24"/>
              </w:rPr>
            </w:pPr>
            <w:r w:rsidRPr="006D3A56">
              <w:rPr>
                <w:sz w:val="24"/>
                <w:szCs w:val="24"/>
              </w:rPr>
              <w:t xml:space="preserve">D. </w:t>
            </w:r>
            <w:r w:rsidR="002C0070" w:rsidRPr="006D3A56">
              <w:rPr>
                <w:sz w:val="24"/>
                <w:szCs w:val="24"/>
              </w:rPr>
              <w:t>trade, democracy, migration and drugs</w:t>
            </w:r>
          </w:p>
          <w:p w:rsidR="00AB2004" w:rsidRPr="006D3A56" w:rsidRDefault="00AB2004" w:rsidP="002C0070">
            <w:pPr>
              <w:spacing w:after="200"/>
              <w:rPr>
                <w:sz w:val="24"/>
                <w:szCs w:val="24"/>
              </w:rPr>
            </w:pPr>
            <w:r w:rsidRPr="006D3A56">
              <w:rPr>
                <w:sz w:val="24"/>
                <w:szCs w:val="24"/>
              </w:rPr>
              <w:br/>
            </w:r>
            <w:r w:rsidR="00281056" w:rsidRPr="006D3A56">
              <w:rPr>
                <w:sz w:val="24"/>
                <w:szCs w:val="24"/>
              </w:rPr>
              <w:t xml:space="preserve">Answer: </w:t>
            </w:r>
            <w:r w:rsidR="002C0070">
              <w:rPr>
                <w:sz w:val="24"/>
                <w:szCs w:val="24"/>
              </w:rPr>
              <w:t>D.</w:t>
            </w:r>
            <w:r w:rsidRPr="006D3A56">
              <w:rPr>
                <w:sz w:val="24"/>
                <w:szCs w:val="24"/>
              </w:rPr>
              <w:t xml:space="preserve"> </w:t>
            </w:r>
          </w:p>
        </w:tc>
      </w:tr>
    </w:tbl>
    <w:p w:rsidR="00AB2004" w:rsidRPr="006D3A56" w:rsidRDefault="00AB2004">
      <w:pPr>
        <w:rPr>
          <w:sz w:val="24"/>
          <w:szCs w:val="24"/>
        </w:rPr>
      </w:pPr>
    </w:p>
    <w:p w:rsidR="00AB2004" w:rsidRPr="006D3A56" w:rsidRDefault="00AB2004">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lastRenderedPageBreak/>
              <w:t>Reporting Category</w:t>
            </w:r>
          </w:p>
        </w:tc>
        <w:tc>
          <w:tcPr>
            <w:tcW w:w="7834" w:type="dxa"/>
            <w:noWrap/>
            <w:hideMark/>
          </w:tcPr>
          <w:p w:rsidR="00397F63" w:rsidRPr="006D3A56" w:rsidRDefault="001D4DFE" w:rsidP="008F5730">
            <w:pPr>
              <w:rPr>
                <w:sz w:val="24"/>
                <w:szCs w:val="24"/>
              </w:rPr>
            </w:pPr>
            <w:r>
              <w:rPr>
                <w:sz w:val="24"/>
                <w:szCs w:val="24"/>
              </w:rPr>
              <w:t>A</w:t>
            </w:r>
            <w:r w:rsidR="008F5730">
              <w:rPr>
                <w:sz w:val="24"/>
                <w:szCs w:val="24"/>
              </w:rPr>
              <w:t>merican History</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Standard</w:t>
            </w:r>
          </w:p>
        </w:tc>
        <w:tc>
          <w:tcPr>
            <w:tcW w:w="7834" w:type="dxa"/>
            <w:noWrap/>
            <w:hideMark/>
          </w:tcPr>
          <w:p w:rsidR="00397F63" w:rsidRPr="006D3A56" w:rsidRDefault="001D4DFE">
            <w:pPr>
              <w:rPr>
                <w:sz w:val="24"/>
                <w:szCs w:val="24"/>
              </w:rPr>
            </w:pPr>
            <w:r w:rsidRPr="006D3A56">
              <w:rPr>
                <w:sz w:val="24"/>
                <w:szCs w:val="24"/>
              </w:rPr>
              <w:t>Understand the rise and continuing international influence of the United States as a world leader and the impact of contemporary social and political movements on American life.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Number</w:t>
            </w:r>
          </w:p>
        </w:tc>
        <w:tc>
          <w:tcPr>
            <w:tcW w:w="7834" w:type="dxa"/>
            <w:noWrap/>
            <w:hideMark/>
          </w:tcPr>
          <w:p w:rsidR="00397F63" w:rsidRPr="006D3A56" w:rsidRDefault="00397F63">
            <w:pPr>
              <w:rPr>
                <w:sz w:val="24"/>
                <w:szCs w:val="24"/>
              </w:rPr>
            </w:pPr>
            <w:r w:rsidRPr="006D3A56">
              <w:rPr>
                <w:sz w:val="24"/>
                <w:szCs w:val="24"/>
              </w:rPr>
              <w:t>SS.912.A.7.12</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w:t>
            </w:r>
          </w:p>
        </w:tc>
        <w:tc>
          <w:tcPr>
            <w:tcW w:w="7834" w:type="dxa"/>
            <w:noWrap/>
            <w:hideMark/>
          </w:tcPr>
          <w:p w:rsidR="00397F63" w:rsidRPr="006D3A56" w:rsidRDefault="00397F63">
            <w:pPr>
              <w:rPr>
                <w:sz w:val="24"/>
                <w:szCs w:val="24"/>
              </w:rPr>
            </w:pPr>
            <w:r w:rsidRPr="006D3A56">
              <w:rPr>
                <w:sz w:val="24"/>
                <w:szCs w:val="24"/>
              </w:rPr>
              <w:t>Analyze political, economic, and social concerns that emerged at the end of the 20th century and into the 21st century.</w:t>
            </w:r>
          </w:p>
        </w:tc>
      </w:tr>
      <w:tr w:rsidR="00A47427" w:rsidRPr="006D3A56" w:rsidTr="00A47427">
        <w:trPr>
          <w:trHeight w:val="300"/>
        </w:trPr>
        <w:tc>
          <w:tcPr>
            <w:tcW w:w="3046" w:type="dxa"/>
            <w:noWrap/>
            <w:hideMark/>
          </w:tcPr>
          <w:p w:rsidR="00A47427" w:rsidRPr="006D3A56" w:rsidRDefault="00A47427" w:rsidP="00A47427">
            <w:pPr>
              <w:rPr>
                <w:sz w:val="24"/>
                <w:szCs w:val="24"/>
              </w:rPr>
            </w:pPr>
            <w:r w:rsidRPr="006D3A56">
              <w:rPr>
                <w:sz w:val="24"/>
                <w:szCs w:val="24"/>
              </w:rPr>
              <w:t>Also Assesses</w:t>
            </w:r>
            <w:r>
              <w:rPr>
                <w:sz w:val="24"/>
                <w:szCs w:val="24"/>
              </w:rPr>
              <w:t xml:space="preserve">                               </w:t>
            </w:r>
          </w:p>
        </w:tc>
        <w:tc>
          <w:tcPr>
            <w:tcW w:w="7834" w:type="dxa"/>
          </w:tcPr>
          <w:p w:rsidR="00A47427" w:rsidRPr="006D3A56" w:rsidRDefault="00A47427">
            <w:pPr>
              <w:rPr>
                <w:sz w:val="24"/>
                <w:szCs w:val="24"/>
              </w:rPr>
            </w:pPr>
            <w:r>
              <w:rPr>
                <w:sz w:val="24"/>
                <w:szCs w:val="24"/>
              </w:rPr>
              <w:t>Not Applicable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Item Types</w:t>
            </w:r>
          </w:p>
        </w:tc>
        <w:tc>
          <w:tcPr>
            <w:tcW w:w="7834" w:type="dxa"/>
            <w:noWrap/>
            <w:hideMark/>
          </w:tcPr>
          <w:p w:rsidR="00397F63" w:rsidRPr="006D3A56" w:rsidRDefault="00397F63">
            <w:pPr>
              <w:rPr>
                <w:sz w:val="24"/>
                <w:szCs w:val="24"/>
              </w:rPr>
            </w:pPr>
            <w:r w:rsidRPr="006D3A56">
              <w:rPr>
                <w:sz w:val="24"/>
                <w:szCs w:val="24"/>
              </w:rPr>
              <w:t>Selected Response</w:t>
            </w:r>
            <w:r w:rsidR="007E6A7B" w:rsidRPr="006D3A56">
              <w:rPr>
                <w:sz w:val="24"/>
                <w:szCs w:val="24"/>
              </w:rPr>
              <w:t>, Short Answer, Extended Response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Clarifications</w:t>
            </w:r>
          </w:p>
        </w:tc>
        <w:tc>
          <w:tcPr>
            <w:tcW w:w="7834" w:type="dxa"/>
            <w:noWrap/>
            <w:hideMark/>
          </w:tcPr>
          <w:p w:rsidR="00397F63" w:rsidRPr="006D3A56" w:rsidRDefault="00397F63">
            <w:pPr>
              <w:rPr>
                <w:sz w:val="24"/>
                <w:szCs w:val="24"/>
              </w:rPr>
            </w:pPr>
            <w:r w:rsidRPr="006D3A56">
              <w:rPr>
                <w:sz w:val="24"/>
                <w:szCs w:val="24"/>
              </w:rPr>
              <w:t>Students will analyze political, economic, and social concerns that emerged at the end of the 20th century and into the 21st century.</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Content Limits</w:t>
            </w:r>
          </w:p>
        </w:tc>
        <w:tc>
          <w:tcPr>
            <w:tcW w:w="7834" w:type="dxa"/>
            <w:noWrap/>
            <w:hideMark/>
          </w:tcPr>
          <w:p w:rsidR="00397F63" w:rsidRPr="006D3A56" w:rsidRDefault="00397F63">
            <w:pPr>
              <w:rPr>
                <w:sz w:val="24"/>
                <w:szCs w:val="24"/>
              </w:rPr>
            </w:pPr>
            <w:r w:rsidRPr="006D3A56">
              <w:rPr>
                <w:sz w:val="24"/>
                <w:szCs w:val="24"/>
              </w:rPr>
              <w:t>None Specified</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Stimulus Attribute</w:t>
            </w:r>
          </w:p>
        </w:tc>
        <w:tc>
          <w:tcPr>
            <w:tcW w:w="7834" w:type="dxa"/>
            <w:noWrap/>
            <w:hideMark/>
          </w:tcPr>
          <w:p w:rsidR="00397F63" w:rsidRPr="006D3A56" w:rsidRDefault="00397F63">
            <w:pPr>
              <w:rPr>
                <w:sz w:val="24"/>
                <w:szCs w:val="24"/>
              </w:rPr>
            </w:pPr>
            <w:r w:rsidRPr="006D3A56">
              <w:rPr>
                <w:sz w:val="24"/>
                <w:szCs w:val="24"/>
              </w:rPr>
              <w:t>None Specified</w:t>
            </w:r>
          </w:p>
        </w:tc>
      </w:tr>
      <w:tr w:rsidR="00397F63" w:rsidRPr="006D3A56" w:rsidTr="00A47427">
        <w:trPr>
          <w:trHeight w:val="809"/>
        </w:trPr>
        <w:tc>
          <w:tcPr>
            <w:tcW w:w="3046" w:type="dxa"/>
            <w:noWrap/>
            <w:hideMark/>
          </w:tcPr>
          <w:p w:rsidR="00397F63" w:rsidRPr="006D3A56" w:rsidRDefault="00397F63">
            <w:pPr>
              <w:rPr>
                <w:sz w:val="24"/>
                <w:szCs w:val="24"/>
              </w:rPr>
            </w:pPr>
            <w:r w:rsidRPr="006D3A56">
              <w:rPr>
                <w:sz w:val="24"/>
                <w:szCs w:val="24"/>
              </w:rPr>
              <w:t>Content Focus</w:t>
            </w:r>
          </w:p>
        </w:tc>
        <w:tc>
          <w:tcPr>
            <w:tcW w:w="7834" w:type="dxa"/>
            <w:noWrap/>
            <w:hideMark/>
          </w:tcPr>
          <w:p w:rsidR="00397F63" w:rsidRPr="006D3A56" w:rsidRDefault="00397F63">
            <w:pPr>
              <w:rPr>
                <w:sz w:val="24"/>
                <w:szCs w:val="24"/>
              </w:rPr>
            </w:pPr>
            <w:r w:rsidRPr="006D3A56">
              <w:rPr>
                <w:sz w:val="24"/>
                <w:szCs w:val="24"/>
              </w:rPr>
              <w:t xml:space="preserve">Examples may include, but are not limited to, AIDS, Green Revolution, outsourcing of jobs, global warming, </w:t>
            </w:r>
            <w:r w:rsidR="007E6A7B" w:rsidRPr="006D3A56">
              <w:rPr>
                <w:sz w:val="24"/>
                <w:szCs w:val="24"/>
              </w:rPr>
              <w:t xml:space="preserve">and </w:t>
            </w:r>
            <w:r w:rsidRPr="006D3A56">
              <w:rPr>
                <w:sz w:val="24"/>
                <w:szCs w:val="24"/>
              </w:rPr>
              <w:t>human rights violations.</w:t>
            </w:r>
          </w:p>
        </w:tc>
      </w:tr>
      <w:tr w:rsidR="00397F63" w:rsidRPr="006D3A56" w:rsidTr="00A47427">
        <w:trPr>
          <w:trHeight w:val="7190"/>
        </w:trPr>
        <w:tc>
          <w:tcPr>
            <w:tcW w:w="3046" w:type="dxa"/>
            <w:noWrap/>
            <w:hideMark/>
          </w:tcPr>
          <w:p w:rsidR="00397F63" w:rsidRPr="006D3A56" w:rsidRDefault="00397F63">
            <w:pPr>
              <w:rPr>
                <w:sz w:val="24"/>
                <w:szCs w:val="24"/>
              </w:rPr>
            </w:pPr>
            <w:r w:rsidRPr="006D3A56">
              <w:rPr>
                <w:sz w:val="24"/>
                <w:szCs w:val="24"/>
              </w:rPr>
              <w:t>Sample Item</w:t>
            </w:r>
          </w:p>
        </w:tc>
        <w:tc>
          <w:tcPr>
            <w:tcW w:w="7834" w:type="dxa"/>
            <w:noWrap/>
            <w:hideMark/>
          </w:tcPr>
          <w:p w:rsidR="007E6A7B" w:rsidRPr="006D3A56" w:rsidRDefault="00397F63">
            <w:pPr>
              <w:rPr>
                <w:sz w:val="24"/>
                <w:szCs w:val="24"/>
              </w:rPr>
            </w:pPr>
            <w:r w:rsidRPr="006D3A56">
              <w:rPr>
                <w:sz w:val="24"/>
                <w:szCs w:val="24"/>
              </w:rPr>
              <w:t xml:space="preserve">The global opium economy has funded a weapons buildup for warlords and fortunes for those who traffic drugs to Europe and North America.  </w:t>
            </w:r>
          </w:p>
          <w:p w:rsidR="007E6A7B" w:rsidRPr="006D3A56" w:rsidRDefault="007E6A7B">
            <w:pPr>
              <w:rPr>
                <w:sz w:val="24"/>
                <w:szCs w:val="24"/>
              </w:rPr>
            </w:pPr>
          </w:p>
          <w:p w:rsidR="007E6A7B" w:rsidRPr="006D3A56" w:rsidRDefault="00397F63">
            <w:pPr>
              <w:rPr>
                <w:sz w:val="24"/>
                <w:szCs w:val="24"/>
              </w:rPr>
            </w:pPr>
            <w:r w:rsidRPr="006D3A56">
              <w:rPr>
                <w:sz w:val="24"/>
                <w:szCs w:val="24"/>
              </w:rPr>
              <w:t xml:space="preserve">Which country is responsible for the poppy trade and opium generated capital that funds militias and armed ethnic conflict? </w:t>
            </w:r>
          </w:p>
          <w:p w:rsidR="007E6A7B" w:rsidRPr="006D3A56" w:rsidRDefault="007E6A7B">
            <w:pPr>
              <w:rPr>
                <w:sz w:val="24"/>
                <w:szCs w:val="24"/>
              </w:rPr>
            </w:pPr>
          </w:p>
          <w:p w:rsidR="00E56FFF" w:rsidRDefault="00397F63">
            <w:pPr>
              <w:rPr>
                <w:sz w:val="24"/>
                <w:szCs w:val="24"/>
              </w:rPr>
            </w:pPr>
            <w:r w:rsidRPr="006D3A56">
              <w:rPr>
                <w:sz w:val="24"/>
                <w:szCs w:val="24"/>
              </w:rPr>
              <w:t xml:space="preserve">A. </w:t>
            </w:r>
            <w:r w:rsidR="00E56FFF" w:rsidRPr="006D3A56">
              <w:rPr>
                <w:sz w:val="24"/>
                <w:szCs w:val="24"/>
              </w:rPr>
              <w:t>Afghanistan</w:t>
            </w:r>
          </w:p>
          <w:p w:rsidR="00E56FFF" w:rsidRDefault="00397F63">
            <w:pPr>
              <w:rPr>
                <w:sz w:val="24"/>
                <w:szCs w:val="24"/>
              </w:rPr>
            </w:pPr>
            <w:r w:rsidRPr="006D3A56">
              <w:rPr>
                <w:sz w:val="24"/>
                <w:szCs w:val="24"/>
              </w:rPr>
              <w:t xml:space="preserve">B. </w:t>
            </w:r>
            <w:r w:rsidR="00E56FFF" w:rsidRPr="006D3A56">
              <w:rPr>
                <w:sz w:val="24"/>
                <w:szCs w:val="24"/>
              </w:rPr>
              <w:t>China</w:t>
            </w:r>
          </w:p>
          <w:p w:rsidR="007E6A7B" w:rsidRPr="006D3A56" w:rsidRDefault="00397F63">
            <w:pPr>
              <w:rPr>
                <w:sz w:val="24"/>
                <w:szCs w:val="24"/>
              </w:rPr>
            </w:pPr>
            <w:r w:rsidRPr="006D3A56">
              <w:rPr>
                <w:sz w:val="24"/>
                <w:szCs w:val="24"/>
              </w:rPr>
              <w:t xml:space="preserve">C. </w:t>
            </w:r>
            <w:r w:rsidR="00E56FFF" w:rsidRPr="006D3A56">
              <w:rPr>
                <w:sz w:val="24"/>
                <w:szCs w:val="24"/>
              </w:rPr>
              <w:t>Iraq</w:t>
            </w:r>
          </w:p>
          <w:p w:rsidR="00E56FFF" w:rsidRPr="006D3A56" w:rsidRDefault="00397F63" w:rsidP="00E56FFF">
            <w:pPr>
              <w:rPr>
                <w:sz w:val="24"/>
                <w:szCs w:val="24"/>
              </w:rPr>
            </w:pPr>
            <w:r w:rsidRPr="006D3A56">
              <w:rPr>
                <w:sz w:val="24"/>
                <w:szCs w:val="24"/>
              </w:rPr>
              <w:t xml:space="preserve">D. </w:t>
            </w:r>
            <w:r w:rsidR="00E56FFF" w:rsidRPr="006D3A56">
              <w:rPr>
                <w:sz w:val="24"/>
                <w:szCs w:val="24"/>
              </w:rPr>
              <w:t xml:space="preserve">Thailand </w:t>
            </w:r>
          </w:p>
          <w:p w:rsidR="007E6A7B" w:rsidRPr="006D3A56" w:rsidRDefault="007E6A7B">
            <w:pPr>
              <w:rPr>
                <w:sz w:val="24"/>
                <w:szCs w:val="24"/>
              </w:rPr>
            </w:pPr>
          </w:p>
          <w:p w:rsidR="00397F63" w:rsidRPr="006D3A56" w:rsidRDefault="007E6A7B" w:rsidP="00E56FFF">
            <w:pPr>
              <w:rPr>
                <w:sz w:val="24"/>
                <w:szCs w:val="24"/>
              </w:rPr>
            </w:pPr>
            <w:r w:rsidRPr="006D3A56">
              <w:rPr>
                <w:sz w:val="24"/>
                <w:szCs w:val="24"/>
              </w:rPr>
              <w:t xml:space="preserve">Answer: </w:t>
            </w:r>
            <w:r w:rsidR="00E56FFF">
              <w:rPr>
                <w:sz w:val="24"/>
                <w:szCs w:val="24"/>
              </w:rPr>
              <w:t>D.</w:t>
            </w:r>
          </w:p>
        </w:tc>
      </w:tr>
    </w:tbl>
    <w:p w:rsidR="00397F63" w:rsidRPr="006D3A56" w:rsidRDefault="00397F63">
      <w:pPr>
        <w:rPr>
          <w:sz w:val="24"/>
          <w:szCs w:val="24"/>
        </w:rPr>
      </w:pPr>
    </w:p>
    <w:p w:rsidR="00397F63" w:rsidRPr="006D3A56" w:rsidRDefault="00397F63">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lastRenderedPageBreak/>
              <w:t>Reporting Category</w:t>
            </w:r>
          </w:p>
        </w:tc>
        <w:tc>
          <w:tcPr>
            <w:tcW w:w="7834" w:type="dxa"/>
            <w:noWrap/>
            <w:hideMark/>
          </w:tcPr>
          <w:p w:rsidR="00397F63" w:rsidRPr="006D3A56" w:rsidRDefault="001D4DFE" w:rsidP="008F5730">
            <w:pPr>
              <w:rPr>
                <w:sz w:val="24"/>
                <w:szCs w:val="24"/>
              </w:rPr>
            </w:pPr>
            <w:r>
              <w:rPr>
                <w:sz w:val="24"/>
                <w:szCs w:val="24"/>
              </w:rPr>
              <w:t>A</w:t>
            </w:r>
            <w:r w:rsidR="008F5730">
              <w:rPr>
                <w:sz w:val="24"/>
                <w:szCs w:val="24"/>
              </w:rPr>
              <w:t>merican History</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Standard</w:t>
            </w:r>
          </w:p>
        </w:tc>
        <w:tc>
          <w:tcPr>
            <w:tcW w:w="7834" w:type="dxa"/>
            <w:noWrap/>
            <w:hideMark/>
          </w:tcPr>
          <w:p w:rsidR="00397F63" w:rsidRPr="006D3A56" w:rsidRDefault="001D4DFE">
            <w:pPr>
              <w:rPr>
                <w:sz w:val="24"/>
                <w:szCs w:val="24"/>
              </w:rPr>
            </w:pPr>
            <w:r w:rsidRPr="006D3A56">
              <w:rPr>
                <w:sz w:val="24"/>
                <w:szCs w:val="24"/>
              </w:rPr>
              <w:t>Understand the rise and continuing international influence of the United States as a world leader and the impact of contemporary social and political movements on American life.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Number</w:t>
            </w:r>
          </w:p>
        </w:tc>
        <w:tc>
          <w:tcPr>
            <w:tcW w:w="7834" w:type="dxa"/>
            <w:noWrap/>
            <w:hideMark/>
          </w:tcPr>
          <w:p w:rsidR="00397F63" w:rsidRPr="006D3A56" w:rsidRDefault="00397F63">
            <w:pPr>
              <w:rPr>
                <w:sz w:val="24"/>
                <w:szCs w:val="24"/>
              </w:rPr>
            </w:pPr>
            <w:r w:rsidRPr="006D3A56">
              <w:rPr>
                <w:sz w:val="24"/>
                <w:szCs w:val="24"/>
              </w:rPr>
              <w:t>SS.912.A.7.14</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w:t>
            </w:r>
          </w:p>
        </w:tc>
        <w:tc>
          <w:tcPr>
            <w:tcW w:w="7834" w:type="dxa"/>
            <w:noWrap/>
            <w:hideMark/>
          </w:tcPr>
          <w:p w:rsidR="00397F63" w:rsidRPr="006D3A56" w:rsidRDefault="00397F63" w:rsidP="007E6A7B">
            <w:pPr>
              <w:rPr>
                <w:sz w:val="24"/>
                <w:szCs w:val="24"/>
              </w:rPr>
            </w:pPr>
            <w:r w:rsidRPr="006D3A56">
              <w:rPr>
                <w:sz w:val="24"/>
                <w:szCs w:val="24"/>
              </w:rPr>
              <w:t>Review the role of the United States as a participant in the global economy (trade agreements, international competition, impact on American labor, environmental concerns).</w:t>
            </w:r>
          </w:p>
        </w:tc>
      </w:tr>
      <w:tr w:rsidR="00A47427" w:rsidRPr="006D3A56" w:rsidTr="00A47427">
        <w:trPr>
          <w:trHeight w:val="300"/>
        </w:trPr>
        <w:tc>
          <w:tcPr>
            <w:tcW w:w="3046" w:type="dxa"/>
            <w:noWrap/>
            <w:hideMark/>
          </w:tcPr>
          <w:p w:rsidR="00A47427" w:rsidRPr="006D3A56" w:rsidRDefault="00A47427" w:rsidP="00A47427">
            <w:pPr>
              <w:rPr>
                <w:sz w:val="24"/>
                <w:szCs w:val="24"/>
              </w:rPr>
            </w:pPr>
            <w:r w:rsidRPr="006D3A56">
              <w:rPr>
                <w:sz w:val="24"/>
                <w:szCs w:val="24"/>
              </w:rPr>
              <w:t>Also Assesses</w:t>
            </w:r>
            <w:r>
              <w:rPr>
                <w:sz w:val="24"/>
                <w:szCs w:val="24"/>
              </w:rPr>
              <w:t xml:space="preserve">                               </w:t>
            </w:r>
          </w:p>
        </w:tc>
        <w:tc>
          <w:tcPr>
            <w:tcW w:w="7834" w:type="dxa"/>
          </w:tcPr>
          <w:p w:rsidR="00A47427" w:rsidRPr="006D3A56" w:rsidRDefault="00A47427">
            <w:pPr>
              <w:rPr>
                <w:sz w:val="24"/>
                <w:szCs w:val="24"/>
              </w:rPr>
            </w:pPr>
            <w:r>
              <w:rPr>
                <w:sz w:val="24"/>
                <w:szCs w:val="24"/>
              </w:rPr>
              <w:t>Not Applicable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Item Types</w:t>
            </w:r>
          </w:p>
        </w:tc>
        <w:tc>
          <w:tcPr>
            <w:tcW w:w="7834" w:type="dxa"/>
            <w:noWrap/>
            <w:hideMark/>
          </w:tcPr>
          <w:p w:rsidR="00397F63" w:rsidRPr="006D3A56" w:rsidRDefault="00397F63">
            <w:pPr>
              <w:rPr>
                <w:sz w:val="24"/>
                <w:szCs w:val="24"/>
              </w:rPr>
            </w:pPr>
            <w:r w:rsidRPr="006D3A56">
              <w:rPr>
                <w:sz w:val="24"/>
                <w:szCs w:val="24"/>
              </w:rPr>
              <w:t>Selected Response</w:t>
            </w:r>
            <w:r w:rsidR="007E6A7B" w:rsidRPr="006D3A56">
              <w:rPr>
                <w:sz w:val="24"/>
                <w:szCs w:val="24"/>
              </w:rPr>
              <w:t>, Short Answer, Extended Response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Clarifications</w:t>
            </w:r>
          </w:p>
        </w:tc>
        <w:tc>
          <w:tcPr>
            <w:tcW w:w="7834" w:type="dxa"/>
            <w:noWrap/>
            <w:hideMark/>
          </w:tcPr>
          <w:p w:rsidR="00397F63" w:rsidRPr="006D3A56" w:rsidRDefault="00397F63">
            <w:pPr>
              <w:rPr>
                <w:sz w:val="24"/>
                <w:szCs w:val="24"/>
              </w:rPr>
            </w:pPr>
            <w:r w:rsidRPr="006D3A56">
              <w:rPr>
                <w:sz w:val="24"/>
                <w:szCs w:val="24"/>
              </w:rPr>
              <w:t>Students will review the role of the United States as a participant in the global economy.</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Content Limits</w:t>
            </w:r>
          </w:p>
        </w:tc>
        <w:tc>
          <w:tcPr>
            <w:tcW w:w="7834" w:type="dxa"/>
            <w:noWrap/>
            <w:hideMark/>
          </w:tcPr>
          <w:p w:rsidR="00397F63" w:rsidRPr="006D3A56" w:rsidRDefault="00397F63">
            <w:pPr>
              <w:rPr>
                <w:sz w:val="24"/>
                <w:szCs w:val="24"/>
              </w:rPr>
            </w:pPr>
            <w:r w:rsidRPr="006D3A56">
              <w:rPr>
                <w:sz w:val="24"/>
                <w:szCs w:val="24"/>
              </w:rPr>
              <w:t>None Specified</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Stimulus Attribute</w:t>
            </w:r>
          </w:p>
        </w:tc>
        <w:tc>
          <w:tcPr>
            <w:tcW w:w="7834" w:type="dxa"/>
            <w:noWrap/>
            <w:hideMark/>
          </w:tcPr>
          <w:p w:rsidR="00397F63" w:rsidRPr="006D3A56" w:rsidRDefault="00463EC9" w:rsidP="00463EC9">
            <w:pPr>
              <w:rPr>
                <w:sz w:val="24"/>
                <w:szCs w:val="24"/>
              </w:rPr>
            </w:pPr>
            <w:r w:rsidRPr="006D3A56">
              <w:rPr>
                <w:sz w:val="24"/>
                <w:szCs w:val="24"/>
              </w:rPr>
              <w:t>Items may include i</w:t>
            </w:r>
            <w:r w:rsidR="00397F63" w:rsidRPr="006D3A56">
              <w:rPr>
                <w:sz w:val="24"/>
                <w:szCs w:val="24"/>
              </w:rPr>
              <w:t xml:space="preserve">mages, </w:t>
            </w:r>
            <w:r w:rsidRPr="006D3A56">
              <w:rPr>
                <w:sz w:val="24"/>
                <w:szCs w:val="24"/>
              </w:rPr>
              <w:t>c</w:t>
            </w:r>
            <w:r w:rsidR="00397F63" w:rsidRPr="006D3A56">
              <w:rPr>
                <w:sz w:val="24"/>
                <w:szCs w:val="24"/>
              </w:rPr>
              <w:t xml:space="preserve">harts, </w:t>
            </w:r>
            <w:r w:rsidRPr="006D3A56">
              <w:rPr>
                <w:sz w:val="24"/>
                <w:szCs w:val="24"/>
              </w:rPr>
              <w:t>p</w:t>
            </w:r>
            <w:r w:rsidR="00397F63" w:rsidRPr="006D3A56">
              <w:rPr>
                <w:sz w:val="24"/>
                <w:szCs w:val="24"/>
              </w:rPr>
              <w:t xml:space="preserve">ictures, </w:t>
            </w:r>
            <w:r w:rsidRPr="006D3A56">
              <w:rPr>
                <w:sz w:val="24"/>
                <w:szCs w:val="24"/>
              </w:rPr>
              <w:t>and passages.</w:t>
            </w:r>
          </w:p>
        </w:tc>
      </w:tr>
      <w:tr w:rsidR="00397F63" w:rsidRPr="006D3A56" w:rsidTr="00A47427">
        <w:trPr>
          <w:trHeight w:val="539"/>
        </w:trPr>
        <w:tc>
          <w:tcPr>
            <w:tcW w:w="3046" w:type="dxa"/>
            <w:noWrap/>
            <w:hideMark/>
          </w:tcPr>
          <w:p w:rsidR="00397F63" w:rsidRPr="006D3A56" w:rsidRDefault="00397F63">
            <w:pPr>
              <w:rPr>
                <w:sz w:val="24"/>
                <w:szCs w:val="24"/>
              </w:rPr>
            </w:pPr>
            <w:r w:rsidRPr="006D3A56">
              <w:rPr>
                <w:sz w:val="24"/>
                <w:szCs w:val="24"/>
              </w:rPr>
              <w:t>Content Focus</w:t>
            </w:r>
          </w:p>
        </w:tc>
        <w:tc>
          <w:tcPr>
            <w:tcW w:w="7834" w:type="dxa"/>
            <w:noWrap/>
            <w:hideMark/>
          </w:tcPr>
          <w:p w:rsidR="00397F63" w:rsidRPr="006D3A56" w:rsidRDefault="00397F63" w:rsidP="007E6A7B">
            <w:pPr>
              <w:rPr>
                <w:sz w:val="24"/>
                <w:szCs w:val="24"/>
              </w:rPr>
            </w:pPr>
            <w:r w:rsidRPr="006D3A56">
              <w:rPr>
                <w:sz w:val="24"/>
                <w:szCs w:val="24"/>
              </w:rPr>
              <w:t>Examples may include, but are not limited to NAFTA</w:t>
            </w:r>
            <w:r w:rsidR="007E6A7B" w:rsidRPr="006D3A56">
              <w:rPr>
                <w:sz w:val="24"/>
                <w:szCs w:val="24"/>
              </w:rPr>
              <w:t xml:space="preserve"> and the </w:t>
            </w:r>
            <w:r w:rsidRPr="006D3A56">
              <w:rPr>
                <w:sz w:val="24"/>
                <w:szCs w:val="24"/>
              </w:rPr>
              <w:t xml:space="preserve">World Trade Organization. </w:t>
            </w:r>
          </w:p>
        </w:tc>
      </w:tr>
      <w:tr w:rsidR="00397F63" w:rsidRPr="006D3A56" w:rsidTr="00A47427">
        <w:trPr>
          <w:trHeight w:val="5390"/>
        </w:trPr>
        <w:tc>
          <w:tcPr>
            <w:tcW w:w="3046" w:type="dxa"/>
            <w:noWrap/>
            <w:hideMark/>
          </w:tcPr>
          <w:p w:rsidR="00397F63" w:rsidRPr="006D3A56" w:rsidRDefault="00397F63">
            <w:pPr>
              <w:rPr>
                <w:sz w:val="24"/>
                <w:szCs w:val="24"/>
              </w:rPr>
            </w:pPr>
            <w:r w:rsidRPr="006D3A56">
              <w:rPr>
                <w:sz w:val="24"/>
                <w:szCs w:val="24"/>
              </w:rPr>
              <w:t>Sample Item</w:t>
            </w:r>
          </w:p>
        </w:tc>
        <w:tc>
          <w:tcPr>
            <w:tcW w:w="7834" w:type="dxa"/>
            <w:hideMark/>
          </w:tcPr>
          <w:p w:rsidR="00463EC9" w:rsidRPr="006D3A56" w:rsidRDefault="00397F63">
            <w:pPr>
              <w:rPr>
                <w:sz w:val="24"/>
                <w:szCs w:val="24"/>
              </w:rPr>
            </w:pPr>
            <w:r w:rsidRPr="006D3A56">
              <w:rPr>
                <w:sz w:val="24"/>
                <w:szCs w:val="24"/>
              </w:rPr>
              <w:t xml:space="preserve"> Author: Frank van Mierlo created this graph from 2004 data supplied by the US IEA in their 2006 report. </w:t>
            </w:r>
          </w:p>
          <w:p w:rsidR="00463EC9" w:rsidRPr="006D3A56" w:rsidRDefault="00463EC9">
            <w:pPr>
              <w:rPr>
                <w:sz w:val="24"/>
                <w:szCs w:val="24"/>
              </w:rPr>
            </w:pPr>
          </w:p>
          <w:p w:rsidR="00463EC9" w:rsidRPr="006D3A56" w:rsidRDefault="00397F63">
            <w:pPr>
              <w:rPr>
                <w:sz w:val="24"/>
                <w:szCs w:val="24"/>
              </w:rPr>
            </w:pPr>
            <w:r w:rsidRPr="006D3A56">
              <w:rPr>
                <w:sz w:val="24"/>
                <w:szCs w:val="24"/>
              </w:rPr>
              <w:t xml:space="preserve">http://www.eia.doe.gov/pub/international/iealf/tablee1p.xls </w:t>
            </w:r>
          </w:p>
          <w:p w:rsidR="00463EC9" w:rsidRPr="006D3A56" w:rsidRDefault="00397F63">
            <w:pPr>
              <w:rPr>
                <w:sz w:val="24"/>
                <w:szCs w:val="24"/>
              </w:rPr>
            </w:pPr>
            <w:r w:rsidRPr="006D3A56">
              <w:rPr>
                <w:sz w:val="24"/>
                <w:szCs w:val="24"/>
              </w:rPr>
              <w:t xml:space="preserve">Please credit the author if you use this image. </w:t>
            </w:r>
          </w:p>
          <w:p w:rsidR="00463EC9" w:rsidRPr="006D3A56" w:rsidRDefault="00463EC9">
            <w:pPr>
              <w:rPr>
                <w:sz w:val="24"/>
                <w:szCs w:val="24"/>
              </w:rPr>
            </w:pPr>
          </w:p>
          <w:p w:rsidR="007047EE" w:rsidRDefault="007047EE">
            <w:pPr>
              <w:rPr>
                <w:color w:val="FF0000"/>
                <w:sz w:val="24"/>
                <w:szCs w:val="24"/>
              </w:rPr>
            </w:pPr>
            <w:r>
              <w:rPr>
                <w:noProof/>
                <w:color w:val="FF0000"/>
                <w:sz w:val="24"/>
                <w:szCs w:val="24"/>
              </w:rPr>
              <w:drawing>
                <wp:inline distT="0" distB="0" distL="0" distR="0">
                  <wp:extent cx="2438405" cy="1569723"/>
                  <wp:effectExtent l="19050" t="0" r="0" b="0"/>
                  <wp:docPr id="5" name="Picture 4" descr="800px-Energy_Inten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Energy_Intensity.png"/>
                          <pic:cNvPicPr/>
                        </pic:nvPicPr>
                        <pic:blipFill>
                          <a:blip r:embed="rId8" cstate="print"/>
                          <a:stretch>
                            <a:fillRect/>
                          </a:stretch>
                        </pic:blipFill>
                        <pic:spPr>
                          <a:xfrm>
                            <a:off x="0" y="0"/>
                            <a:ext cx="2438405" cy="1569723"/>
                          </a:xfrm>
                          <a:prstGeom prst="rect">
                            <a:avLst/>
                          </a:prstGeom>
                        </pic:spPr>
                      </pic:pic>
                    </a:graphicData>
                  </a:graphic>
                </wp:inline>
              </w:drawing>
            </w:r>
          </w:p>
          <w:p w:rsidR="00463EC9" w:rsidRPr="006D3A56" w:rsidRDefault="00397F63">
            <w:pPr>
              <w:rPr>
                <w:sz w:val="24"/>
                <w:szCs w:val="24"/>
              </w:rPr>
            </w:pPr>
            <w:r w:rsidRPr="006D3A56">
              <w:rPr>
                <w:sz w:val="24"/>
                <w:szCs w:val="24"/>
              </w:rPr>
              <w:br/>
              <w:t xml:space="preserve">Which of these countries is the most energy efficient? </w:t>
            </w:r>
            <w:r w:rsidRPr="006D3A56">
              <w:rPr>
                <w:sz w:val="24"/>
                <w:szCs w:val="24"/>
              </w:rPr>
              <w:br/>
            </w:r>
          </w:p>
          <w:p w:rsidR="00E56FFF" w:rsidRDefault="00397F63" w:rsidP="00E56FFF">
            <w:pPr>
              <w:rPr>
                <w:sz w:val="24"/>
                <w:szCs w:val="24"/>
              </w:rPr>
            </w:pPr>
            <w:r w:rsidRPr="006D3A56">
              <w:rPr>
                <w:sz w:val="24"/>
                <w:szCs w:val="24"/>
              </w:rPr>
              <w:t xml:space="preserve">A. China </w:t>
            </w:r>
            <w:r w:rsidRPr="006D3A56">
              <w:rPr>
                <w:sz w:val="24"/>
                <w:szCs w:val="24"/>
              </w:rPr>
              <w:br/>
              <w:t xml:space="preserve">B. Germany </w:t>
            </w:r>
            <w:r w:rsidRPr="006D3A56">
              <w:rPr>
                <w:sz w:val="24"/>
                <w:szCs w:val="24"/>
              </w:rPr>
              <w:br/>
              <w:t xml:space="preserve">C. </w:t>
            </w:r>
            <w:r w:rsidR="00E56FFF" w:rsidRPr="006D3A56">
              <w:rPr>
                <w:sz w:val="24"/>
                <w:szCs w:val="24"/>
              </w:rPr>
              <w:t xml:space="preserve">Japan </w:t>
            </w:r>
          </w:p>
          <w:p w:rsidR="00E56FFF" w:rsidRDefault="00397F63" w:rsidP="00E56FFF">
            <w:pPr>
              <w:rPr>
                <w:sz w:val="24"/>
                <w:szCs w:val="24"/>
              </w:rPr>
            </w:pPr>
            <w:r w:rsidRPr="006D3A56">
              <w:rPr>
                <w:sz w:val="24"/>
                <w:szCs w:val="24"/>
              </w:rPr>
              <w:t>D.</w:t>
            </w:r>
            <w:r w:rsidR="00E56FFF">
              <w:rPr>
                <w:sz w:val="24"/>
                <w:szCs w:val="24"/>
              </w:rPr>
              <w:t xml:space="preserve"> </w:t>
            </w:r>
            <w:r w:rsidR="00E56FFF" w:rsidRPr="006D3A56">
              <w:rPr>
                <w:sz w:val="24"/>
                <w:szCs w:val="24"/>
              </w:rPr>
              <w:t xml:space="preserve">U.K. </w:t>
            </w:r>
          </w:p>
          <w:p w:rsidR="00E56FFF" w:rsidRDefault="00E56FFF" w:rsidP="00E56FFF">
            <w:pPr>
              <w:rPr>
                <w:sz w:val="24"/>
                <w:szCs w:val="24"/>
              </w:rPr>
            </w:pPr>
          </w:p>
          <w:p w:rsidR="00397F63" w:rsidRPr="006D3A56" w:rsidRDefault="00463EC9" w:rsidP="00E56FFF">
            <w:pPr>
              <w:rPr>
                <w:sz w:val="24"/>
                <w:szCs w:val="24"/>
              </w:rPr>
            </w:pPr>
            <w:r w:rsidRPr="006D3A56">
              <w:rPr>
                <w:sz w:val="24"/>
                <w:szCs w:val="24"/>
              </w:rPr>
              <w:t xml:space="preserve">Answer: </w:t>
            </w:r>
            <w:r w:rsidR="00E56FFF">
              <w:rPr>
                <w:sz w:val="24"/>
                <w:szCs w:val="24"/>
              </w:rPr>
              <w:t>D</w:t>
            </w:r>
          </w:p>
        </w:tc>
      </w:tr>
    </w:tbl>
    <w:p w:rsidR="00397F63" w:rsidRPr="006D3A56" w:rsidRDefault="00397F63">
      <w:pPr>
        <w:rPr>
          <w:sz w:val="24"/>
          <w:szCs w:val="24"/>
        </w:rPr>
      </w:pPr>
    </w:p>
    <w:p w:rsidR="00397F63" w:rsidRPr="006D3A56" w:rsidRDefault="00397F63">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Reporting Category</w:t>
            </w:r>
          </w:p>
        </w:tc>
        <w:tc>
          <w:tcPr>
            <w:tcW w:w="7920" w:type="dxa"/>
            <w:noWrap/>
            <w:hideMark/>
          </w:tcPr>
          <w:p w:rsidR="00397F63" w:rsidRPr="006D3A56" w:rsidRDefault="001D4DFE" w:rsidP="008F5730">
            <w:pPr>
              <w:rPr>
                <w:sz w:val="24"/>
                <w:szCs w:val="24"/>
              </w:rPr>
            </w:pPr>
            <w:r>
              <w:rPr>
                <w:sz w:val="24"/>
                <w:szCs w:val="24"/>
              </w:rPr>
              <w:t>A</w:t>
            </w:r>
            <w:r w:rsidR="008F5730">
              <w:rPr>
                <w:sz w:val="24"/>
                <w:szCs w:val="24"/>
              </w:rPr>
              <w:t>merican History</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Standard</w:t>
            </w:r>
          </w:p>
        </w:tc>
        <w:tc>
          <w:tcPr>
            <w:tcW w:w="7920" w:type="dxa"/>
            <w:noWrap/>
            <w:hideMark/>
          </w:tcPr>
          <w:p w:rsidR="00397F63" w:rsidRPr="006D3A56" w:rsidRDefault="001D4DFE">
            <w:pPr>
              <w:rPr>
                <w:sz w:val="24"/>
                <w:szCs w:val="24"/>
              </w:rPr>
            </w:pPr>
            <w:r w:rsidRPr="006D3A56">
              <w:rPr>
                <w:sz w:val="24"/>
                <w:szCs w:val="24"/>
              </w:rPr>
              <w:t>Understand the rise and continuing international influence of the United States as a world leader and the impact of contemporary social and political movements on American life.</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Benchmark Number</w:t>
            </w:r>
          </w:p>
        </w:tc>
        <w:tc>
          <w:tcPr>
            <w:tcW w:w="7920" w:type="dxa"/>
            <w:noWrap/>
            <w:hideMark/>
          </w:tcPr>
          <w:p w:rsidR="00397F63" w:rsidRPr="006D3A56" w:rsidRDefault="00397F63">
            <w:pPr>
              <w:rPr>
                <w:sz w:val="24"/>
                <w:szCs w:val="24"/>
              </w:rPr>
            </w:pPr>
            <w:r w:rsidRPr="006D3A56">
              <w:rPr>
                <w:sz w:val="24"/>
                <w:szCs w:val="24"/>
              </w:rPr>
              <w:t>SS.912.A.7.15</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Benchmark</w:t>
            </w:r>
          </w:p>
        </w:tc>
        <w:tc>
          <w:tcPr>
            <w:tcW w:w="7920" w:type="dxa"/>
            <w:noWrap/>
            <w:hideMark/>
          </w:tcPr>
          <w:p w:rsidR="00397F63" w:rsidRPr="006D3A56" w:rsidRDefault="00397F63">
            <w:pPr>
              <w:rPr>
                <w:sz w:val="24"/>
                <w:szCs w:val="24"/>
              </w:rPr>
            </w:pPr>
            <w:r w:rsidRPr="006D3A56">
              <w:rPr>
                <w:sz w:val="24"/>
                <w:szCs w:val="24"/>
              </w:rPr>
              <w:t>Analyze the effects of foreign and domestic terrorism on the American people.</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Also Assesses</w:t>
            </w:r>
          </w:p>
        </w:tc>
        <w:tc>
          <w:tcPr>
            <w:tcW w:w="7920" w:type="dxa"/>
            <w:noWrap/>
            <w:hideMark/>
          </w:tcPr>
          <w:p w:rsidR="00397F63" w:rsidRPr="006D3A56" w:rsidRDefault="00397F63">
            <w:pPr>
              <w:rPr>
                <w:sz w:val="24"/>
                <w:szCs w:val="24"/>
              </w:rPr>
            </w:pPr>
            <w:r w:rsidRPr="006D3A56">
              <w:rPr>
                <w:sz w:val="24"/>
                <w:szCs w:val="24"/>
              </w:rPr>
              <w:t>Similar to SS.912.W.9.7</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Item Types</w:t>
            </w:r>
          </w:p>
        </w:tc>
        <w:tc>
          <w:tcPr>
            <w:tcW w:w="7920" w:type="dxa"/>
            <w:noWrap/>
            <w:hideMark/>
          </w:tcPr>
          <w:p w:rsidR="00397F63" w:rsidRPr="006D3A56" w:rsidRDefault="00397F63">
            <w:pPr>
              <w:rPr>
                <w:sz w:val="24"/>
                <w:szCs w:val="24"/>
              </w:rPr>
            </w:pPr>
            <w:r w:rsidRPr="006D3A56">
              <w:rPr>
                <w:sz w:val="24"/>
                <w:szCs w:val="24"/>
              </w:rPr>
              <w:t>Selected Response</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Benchmark Clarifications</w:t>
            </w:r>
          </w:p>
        </w:tc>
        <w:tc>
          <w:tcPr>
            <w:tcW w:w="7920" w:type="dxa"/>
            <w:noWrap/>
            <w:hideMark/>
          </w:tcPr>
          <w:p w:rsidR="00397F63" w:rsidRPr="006D3A56" w:rsidRDefault="00397F63">
            <w:pPr>
              <w:rPr>
                <w:sz w:val="24"/>
                <w:szCs w:val="24"/>
              </w:rPr>
            </w:pPr>
            <w:r w:rsidRPr="006D3A56">
              <w:rPr>
                <w:sz w:val="24"/>
                <w:szCs w:val="24"/>
              </w:rPr>
              <w:t>Students will analyze the effects of foreign and domestic terrorism on the American people.</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Content Limits</w:t>
            </w:r>
          </w:p>
        </w:tc>
        <w:tc>
          <w:tcPr>
            <w:tcW w:w="7920" w:type="dxa"/>
            <w:noWrap/>
            <w:hideMark/>
          </w:tcPr>
          <w:p w:rsidR="00397F63" w:rsidRPr="006D3A56" w:rsidRDefault="00397F63">
            <w:pPr>
              <w:rPr>
                <w:sz w:val="24"/>
                <w:szCs w:val="24"/>
              </w:rPr>
            </w:pPr>
            <w:r w:rsidRPr="006D3A56">
              <w:rPr>
                <w:sz w:val="24"/>
                <w:szCs w:val="24"/>
              </w:rPr>
              <w:t>None Specified</w:t>
            </w:r>
          </w:p>
        </w:tc>
      </w:tr>
      <w:tr w:rsidR="00397F63" w:rsidRPr="006D3A56" w:rsidTr="00463EC9">
        <w:trPr>
          <w:trHeight w:val="300"/>
        </w:trPr>
        <w:tc>
          <w:tcPr>
            <w:tcW w:w="3078" w:type="dxa"/>
            <w:noWrap/>
            <w:hideMark/>
          </w:tcPr>
          <w:p w:rsidR="00397F63" w:rsidRPr="006D3A56" w:rsidRDefault="00397F63">
            <w:pPr>
              <w:rPr>
                <w:sz w:val="24"/>
                <w:szCs w:val="24"/>
              </w:rPr>
            </w:pPr>
            <w:r w:rsidRPr="006D3A56">
              <w:rPr>
                <w:sz w:val="24"/>
                <w:szCs w:val="24"/>
              </w:rPr>
              <w:t>Stimulus Attribute</w:t>
            </w:r>
          </w:p>
        </w:tc>
        <w:tc>
          <w:tcPr>
            <w:tcW w:w="7920" w:type="dxa"/>
            <w:noWrap/>
            <w:hideMark/>
          </w:tcPr>
          <w:p w:rsidR="00397F63" w:rsidRPr="006D3A56" w:rsidRDefault="00397F63">
            <w:pPr>
              <w:rPr>
                <w:sz w:val="24"/>
                <w:szCs w:val="24"/>
              </w:rPr>
            </w:pPr>
            <w:r w:rsidRPr="006D3A56">
              <w:rPr>
                <w:sz w:val="24"/>
                <w:szCs w:val="24"/>
              </w:rPr>
              <w:t>Images, Charts, Pictures, Text/Passages</w:t>
            </w:r>
          </w:p>
        </w:tc>
      </w:tr>
      <w:tr w:rsidR="00397F63" w:rsidRPr="006D3A56" w:rsidTr="00463EC9">
        <w:trPr>
          <w:trHeight w:val="782"/>
        </w:trPr>
        <w:tc>
          <w:tcPr>
            <w:tcW w:w="3078" w:type="dxa"/>
            <w:noWrap/>
            <w:hideMark/>
          </w:tcPr>
          <w:p w:rsidR="00397F63" w:rsidRPr="006D3A56" w:rsidRDefault="00397F63">
            <w:pPr>
              <w:rPr>
                <w:sz w:val="24"/>
                <w:szCs w:val="24"/>
              </w:rPr>
            </w:pPr>
            <w:r w:rsidRPr="006D3A56">
              <w:rPr>
                <w:sz w:val="24"/>
                <w:szCs w:val="24"/>
              </w:rPr>
              <w:t>Content Focus</w:t>
            </w:r>
          </w:p>
        </w:tc>
        <w:tc>
          <w:tcPr>
            <w:tcW w:w="7920" w:type="dxa"/>
            <w:noWrap/>
            <w:hideMark/>
          </w:tcPr>
          <w:p w:rsidR="00397F63" w:rsidRPr="006D3A56" w:rsidRDefault="00397F63">
            <w:pPr>
              <w:rPr>
                <w:sz w:val="24"/>
                <w:szCs w:val="24"/>
              </w:rPr>
            </w:pPr>
            <w:r w:rsidRPr="006D3A56">
              <w:rPr>
                <w:sz w:val="24"/>
                <w:szCs w:val="24"/>
              </w:rPr>
              <w:t>Examples may include, but are not limited</w:t>
            </w:r>
            <w:r w:rsidR="00DA6623">
              <w:rPr>
                <w:sz w:val="24"/>
                <w:szCs w:val="24"/>
              </w:rPr>
              <w:t xml:space="preserve"> to</w:t>
            </w:r>
            <w:r w:rsidRPr="006D3A56">
              <w:rPr>
                <w:sz w:val="24"/>
                <w:szCs w:val="24"/>
              </w:rPr>
              <w:t>, Oklahoma City bombing, attack of September 11, 2001, Patriot Act, wars in Afg</w:t>
            </w:r>
            <w:r w:rsidR="00463EC9" w:rsidRPr="006D3A56">
              <w:rPr>
                <w:sz w:val="24"/>
                <w:szCs w:val="24"/>
              </w:rPr>
              <w:t>h</w:t>
            </w:r>
            <w:r w:rsidRPr="006D3A56">
              <w:rPr>
                <w:sz w:val="24"/>
                <w:szCs w:val="24"/>
              </w:rPr>
              <w:t>anistan and Iraq.</w:t>
            </w:r>
          </w:p>
        </w:tc>
      </w:tr>
      <w:tr w:rsidR="00397F63" w:rsidRPr="006D3A56" w:rsidTr="00463EC9">
        <w:trPr>
          <w:trHeight w:val="4310"/>
        </w:trPr>
        <w:tc>
          <w:tcPr>
            <w:tcW w:w="3078" w:type="dxa"/>
            <w:noWrap/>
            <w:hideMark/>
          </w:tcPr>
          <w:p w:rsidR="00397F63" w:rsidRPr="006D3A56" w:rsidRDefault="00397F63">
            <w:pPr>
              <w:rPr>
                <w:sz w:val="24"/>
                <w:szCs w:val="24"/>
              </w:rPr>
            </w:pPr>
            <w:r w:rsidRPr="006D3A56">
              <w:rPr>
                <w:sz w:val="24"/>
                <w:szCs w:val="24"/>
              </w:rPr>
              <w:t>Sample Item</w:t>
            </w:r>
          </w:p>
        </w:tc>
        <w:tc>
          <w:tcPr>
            <w:tcW w:w="7920" w:type="dxa"/>
            <w:hideMark/>
          </w:tcPr>
          <w:p w:rsidR="00463EC9" w:rsidRPr="006D3A56" w:rsidRDefault="00397F63" w:rsidP="00463EC9">
            <w:pPr>
              <w:spacing w:after="200"/>
              <w:rPr>
                <w:sz w:val="24"/>
                <w:szCs w:val="24"/>
              </w:rPr>
            </w:pPr>
            <w:r w:rsidRPr="006D3A56">
              <w:rPr>
                <w:sz w:val="24"/>
                <w:szCs w:val="24"/>
              </w:rPr>
              <w:t xml:space="preserve">Terrorism may be defined as the use of threatened or actual violence in the pursuit of political goals.  </w:t>
            </w:r>
          </w:p>
          <w:p w:rsidR="00463EC9" w:rsidRPr="006D3A56" w:rsidRDefault="00397F63" w:rsidP="00463EC9">
            <w:pPr>
              <w:spacing w:after="200"/>
              <w:rPr>
                <w:sz w:val="24"/>
                <w:szCs w:val="24"/>
              </w:rPr>
            </w:pPr>
            <w:r w:rsidRPr="006D3A56">
              <w:rPr>
                <w:sz w:val="24"/>
                <w:szCs w:val="24"/>
              </w:rPr>
              <w:t xml:space="preserve">Which of the following is NOT an essential element of terrorism?  </w:t>
            </w:r>
          </w:p>
          <w:p w:rsidR="00463EC9" w:rsidRPr="006D3A56" w:rsidRDefault="00397F63" w:rsidP="00463EC9">
            <w:pPr>
              <w:spacing w:after="200"/>
              <w:rPr>
                <w:sz w:val="24"/>
                <w:szCs w:val="24"/>
              </w:rPr>
            </w:pPr>
            <w:r w:rsidRPr="006D3A56">
              <w:rPr>
                <w:sz w:val="24"/>
                <w:szCs w:val="24"/>
              </w:rPr>
              <w:t xml:space="preserve">A. the belief that intimidation and violence are legitimate tools to achieve their aims </w:t>
            </w:r>
          </w:p>
          <w:p w:rsidR="00463EC9" w:rsidRPr="006D3A56" w:rsidRDefault="00397F63" w:rsidP="00463EC9">
            <w:pPr>
              <w:spacing w:after="200"/>
              <w:rPr>
                <w:sz w:val="24"/>
                <w:szCs w:val="24"/>
              </w:rPr>
            </w:pPr>
            <w:r w:rsidRPr="006D3A56">
              <w:rPr>
                <w:sz w:val="24"/>
                <w:szCs w:val="24"/>
              </w:rPr>
              <w:t xml:space="preserve">B. terrorist acts are deliberately and purposely planned </w:t>
            </w:r>
          </w:p>
          <w:p w:rsidR="00463EC9" w:rsidRPr="006D3A56" w:rsidRDefault="00397F63" w:rsidP="00463EC9">
            <w:pPr>
              <w:spacing w:after="200"/>
              <w:rPr>
                <w:sz w:val="24"/>
                <w:szCs w:val="24"/>
              </w:rPr>
            </w:pPr>
            <w:r w:rsidRPr="006D3A56">
              <w:rPr>
                <w:sz w:val="24"/>
                <w:szCs w:val="24"/>
              </w:rPr>
              <w:t xml:space="preserve">C. participants reject all of the standards of morality and channels of negotiation </w:t>
            </w:r>
          </w:p>
          <w:p w:rsidR="00463EC9" w:rsidRPr="006D3A56" w:rsidRDefault="00397F63" w:rsidP="00463EC9">
            <w:pPr>
              <w:spacing w:after="200"/>
              <w:rPr>
                <w:sz w:val="24"/>
                <w:szCs w:val="24"/>
              </w:rPr>
            </w:pPr>
            <w:r w:rsidRPr="006D3A56">
              <w:rPr>
                <w:sz w:val="24"/>
                <w:szCs w:val="24"/>
              </w:rPr>
              <w:t>D</w:t>
            </w:r>
            <w:r w:rsidR="00405B53">
              <w:rPr>
                <w:sz w:val="24"/>
                <w:szCs w:val="24"/>
              </w:rPr>
              <w:t>.</w:t>
            </w:r>
            <w:r w:rsidRPr="006D3A56">
              <w:rPr>
                <w:sz w:val="24"/>
                <w:szCs w:val="24"/>
              </w:rPr>
              <w:t xml:space="preserve"> they are protected by democratic political institutions </w:t>
            </w:r>
          </w:p>
          <w:p w:rsidR="00463EC9" w:rsidRPr="006D3A56" w:rsidRDefault="00463EC9" w:rsidP="00463EC9">
            <w:pPr>
              <w:spacing w:after="200"/>
              <w:rPr>
                <w:sz w:val="24"/>
                <w:szCs w:val="24"/>
              </w:rPr>
            </w:pPr>
          </w:p>
          <w:p w:rsidR="00397F63" w:rsidRPr="006D3A56" w:rsidRDefault="00463EC9" w:rsidP="00463EC9">
            <w:pPr>
              <w:spacing w:after="200"/>
              <w:rPr>
                <w:sz w:val="24"/>
                <w:szCs w:val="24"/>
              </w:rPr>
            </w:pPr>
            <w:r w:rsidRPr="006D3A56">
              <w:rPr>
                <w:sz w:val="24"/>
                <w:szCs w:val="24"/>
              </w:rPr>
              <w:t xml:space="preserve">Answer: </w:t>
            </w:r>
            <w:r w:rsidR="00397F63" w:rsidRPr="006D3A56">
              <w:rPr>
                <w:sz w:val="24"/>
                <w:szCs w:val="24"/>
              </w:rPr>
              <w:t>D</w:t>
            </w:r>
            <w:r w:rsidR="002F1CFD">
              <w:rPr>
                <w:sz w:val="24"/>
                <w:szCs w:val="24"/>
              </w:rPr>
              <w:t>.</w:t>
            </w:r>
          </w:p>
        </w:tc>
      </w:tr>
    </w:tbl>
    <w:p w:rsidR="00397F63" w:rsidRPr="006D3A56" w:rsidRDefault="00397F63">
      <w:pPr>
        <w:rPr>
          <w:sz w:val="24"/>
          <w:szCs w:val="24"/>
        </w:rPr>
      </w:pPr>
    </w:p>
    <w:p w:rsidR="00397F63" w:rsidRPr="006D3A56" w:rsidRDefault="00397F63">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080"/>
        <w:gridCol w:w="8800"/>
      </w:tblGrid>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Reporting Category</w:t>
            </w:r>
          </w:p>
        </w:tc>
        <w:tc>
          <w:tcPr>
            <w:tcW w:w="8702" w:type="dxa"/>
            <w:noWrap/>
            <w:hideMark/>
          </w:tcPr>
          <w:p w:rsidR="00397F63" w:rsidRPr="006D3A56" w:rsidRDefault="001D4DFE" w:rsidP="008F5730">
            <w:pPr>
              <w:rPr>
                <w:sz w:val="24"/>
                <w:szCs w:val="24"/>
              </w:rPr>
            </w:pPr>
            <w:r>
              <w:rPr>
                <w:sz w:val="24"/>
                <w:szCs w:val="24"/>
              </w:rPr>
              <w:t>A</w:t>
            </w:r>
            <w:r w:rsidR="008F5730">
              <w:rPr>
                <w:sz w:val="24"/>
                <w:szCs w:val="24"/>
              </w:rPr>
              <w:t>merican History</w:t>
            </w:r>
          </w:p>
        </w:tc>
      </w:tr>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Standard</w:t>
            </w:r>
          </w:p>
        </w:tc>
        <w:tc>
          <w:tcPr>
            <w:tcW w:w="8702" w:type="dxa"/>
            <w:noWrap/>
            <w:hideMark/>
          </w:tcPr>
          <w:p w:rsidR="00397F63" w:rsidRPr="006D3A56" w:rsidRDefault="001D4DFE">
            <w:pPr>
              <w:rPr>
                <w:sz w:val="24"/>
                <w:szCs w:val="24"/>
              </w:rPr>
            </w:pPr>
            <w:r w:rsidRPr="006D3A56">
              <w:rPr>
                <w:sz w:val="24"/>
                <w:szCs w:val="24"/>
              </w:rPr>
              <w:t>Understand the rise and continuing international influence of the United States as a world leader and the impact of contemporary social and political movements on American life.</w:t>
            </w:r>
          </w:p>
        </w:tc>
      </w:tr>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Benchmark Number</w:t>
            </w:r>
          </w:p>
        </w:tc>
        <w:tc>
          <w:tcPr>
            <w:tcW w:w="8702" w:type="dxa"/>
            <w:noWrap/>
            <w:hideMark/>
          </w:tcPr>
          <w:p w:rsidR="00397F63" w:rsidRPr="006D3A56" w:rsidRDefault="00397F63">
            <w:pPr>
              <w:rPr>
                <w:sz w:val="24"/>
                <w:szCs w:val="24"/>
              </w:rPr>
            </w:pPr>
            <w:r w:rsidRPr="006D3A56">
              <w:rPr>
                <w:sz w:val="24"/>
                <w:szCs w:val="24"/>
              </w:rPr>
              <w:t>SS.912.A.7.16</w:t>
            </w:r>
          </w:p>
        </w:tc>
      </w:tr>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Benchmark</w:t>
            </w:r>
          </w:p>
        </w:tc>
        <w:tc>
          <w:tcPr>
            <w:tcW w:w="8702" w:type="dxa"/>
            <w:noWrap/>
            <w:hideMark/>
          </w:tcPr>
          <w:p w:rsidR="00397F63" w:rsidRPr="006D3A56" w:rsidRDefault="00397F63">
            <w:pPr>
              <w:rPr>
                <w:sz w:val="24"/>
                <w:szCs w:val="24"/>
              </w:rPr>
            </w:pPr>
            <w:r w:rsidRPr="006D3A56">
              <w:rPr>
                <w:sz w:val="24"/>
                <w:szCs w:val="24"/>
              </w:rPr>
              <w:t>Examine changes in immigration policy and attitudes toward immigration since 1950.</w:t>
            </w:r>
          </w:p>
        </w:tc>
      </w:tr>
      <w:tr w:rsidR="00A47427" w:rsidRPr="006D3A56" w:rsidTr="00A47427">
        <w:trPr>
          <w:trHeight w:val="300"/>
        </w:trPr>
        <w:tc>
          <w:tcPr>
            <w:tcW w:w="2178" w:type="dxa"/>
            <w:noWrap/>
            <w:hideMark/>
          </w:tcPr>
          <w:p w:rsidR="00A47427" w:rsidRPr="006D3A56" w:rsidRDefault="00A47427" w:rsidP="00A47427">
            <w:pPr>
              <w:rPr>
                <w:sz w:val="24"/>
                <w:szCs w:val="24"/>
              </w:rPr>
            </w:pPr>
            <w:r w:rsidRPr="006D3A56">
              <w:rPr>
                <w:sz w:val="24"/>
                <w:szCs w:val="24"/>
              </w:rPr>
              <w:t>Also Assesses</w:t>
            </w:r>
            <w:r>
              <w:rPr>
                <w:sz w:val="24"/>
                <w:szCs w:val="24"/>
              </w:rPr>
              <w:t xml:space="preserve">                            </w:t>
            </w:r>
          </w:p>
        </w:tc>
        <w:tc>
          <w:tcPr>
            <w:tcW w:w="8702" w:type="dxa"/>
          </w:tcPr>
          <w:p w:rsidR="00A47427" w:rsidRPr="006D3A56" w:rsidRDefault="00A47427">
            <w:pPr>
              <w:rPr>
                <w:sz w:val="24"/>
                <w:szCs w:val="24"/>
              </w:rPr>
            </w:pPr>
            <w:r>
              <w:rPr>
                <w:sz w:val="24"/>
                <w:szCs w:val="24"/>
              </w:rPr>
              <w:t>Not Applicable</w:t>
            </w:r>
          </w:p>
        </w:tc>
      </w:tr>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Item Types</w:t>
            </w:r>
          </w:p>
        </w:tc>
        <w:tc>
          <w:tcPr>
            <w:tcW w:w="8702" w:type="dxa"/>
            <w:noWrap/>
            <w:hideMark/>
          </w:tcPr>
          <w:p w:rsidR="00397F63" w:rsidRPr="006D3A56" w:rsidRDefault="00397F63">
            <w:pPr>
              <w:rPr>
                <w:sz w:val="24"/>
                <w:szCs w:val="24"/>
              </w:rPr>
            </w:pPr>
            <w:r w:rsidRPr="006D3A56">
              <w:rPr>
                <w:sz w:val="24"/>
                <w:szCs w:val="24"/>
              </w:rPr>
              <w:t>Selected Response</w:t>
            </w:r>
          </w:p>
        </w:tc>
      </w:tr>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Benchmark Clarifications</w:t>
            </w:r>
          </w:p>
        </w:tc>
        <w:tc>
          <w:tcPr>
            <w:tcW w:w="8702" w:type="dxa"/>
            <w:noWrap/>
            <w:hideMark/>
          </w:tcPr>
          <w:p w:rsidR="00397F63" w:rsidRPr="006D3A56" w:rsidRDefault="00397F63">
            <w:pPr>
              <w:rPr>
                <w:sz w:val="24"/>
                <w:szCs w:val="24"/>
              </w:rPr>
            </w:pPr>
            <w:r w:rsidRPr="006D3A56">
              <w:rPr>
                <w:sz w:val="24"/>
                <w:szCs w:val="24"/>
              </w:rPr>
              <w:t>Students will examine changes in immigration policy and attitudes toward immigration since 1950.</w:t>
            </w:r>
          </w:p>
        </w:tc>
      </w:tr>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Content Limits</w:t>
            </w:r>
          </w:p>
        </w:tc>
        <w:tc>
          <w:tcPr>
            <w:tcW w:w="8702" w:type="dxa"/>
            <w:noWrap/>
            <w:hideMark/>
          </w:tcPr>
          <w:p w:rsidR="00397F63" w:rsidRPr="006D3A56" w:rsidRDefault="00397F63">
            <w:pPr>
              <w:rPr>
                <w:sz w:val="24"/>
                <w:szCs w:val="24"/>
              </w:rPr>
            </w:pPr>
            <w:r w:rsidRPr="006D3A56">
              <w:rPr>
                <w:sz w:val="24"/>
                <w:szCs w:val="24"/>
              </w:rPr>
              <w:t>None Specified</w:t>
            </w:r>
          </w:p>
        </w:tc>
      </w:tr>
      <w:tr w:rsidR="00397F63" w:rsidRPr="006D3A56" w:rsidTr="00A47427">
        <w:trPr>
          <w:trHeight w:val="300"/>
        </w:trPr>
        <w:tc>
          <w:tcPr>
            <w:tcW w:w="2178" w:type="dxa"/>
            <w:noWrap/>
            <w:hideMark/>
          </w:tcPr>
          <w:p w:rsidR="00397F63" w:rsidRPr="006D3A56" w:rsidRDefault="00397F63">
            <w:pPr>
              <w:rPr>
                <w:sz w:val="24"/>
                <w:szCs w:val="24"/>
              </w:rPr>
            </w:pPr>
            <w:r w:rsidRPr="006D3A56">
              <w:rPr>
                <w:sz w:val="24"/>
                <w:szCs w:val="24"/>
              </w:rPr>
              <w:t>Stimulus Attribute</w:t>
            </w:r>
          </w:p>
        </w:tc>
        <w:tc>
          <w:tcPr>
            <w:tcW w:w="8702" w:type="dxa"/>
            <w:noWrap/>
            <w:hideMark/>
          </w:tcPr>
          <w:p w:rsidR="00397F63" w:rsidRPr="006D3A56" w:rsidRDefault="00397F63">
            <w:pPr>
              <w:rPr>
                <w:sz w:val="24"/>
                <w:szCs w:val="24"/>
              </w:rPr>
            </w:pPr>
            <w:r w:rsidRPr="006D3A56">
              <w:rPr>
                <w:sz w:val="24"/>
                <w:szCs w:val="24"/>
              </w:rPr>
              <w:t>Images, Charts, Pictures, Text/Passages</w:t>
            </w:r>
          </w:p>
        </w:tc>
      </w:tr>
      <w:tr w:rsidR="00A47427" w:rsidRPr="006D3A56" w:rsidTr="00A47427">
        <w:trPr>
          <w:trHeight w:val="422"/>
        </w:trPr>
        <w:tc>
          <w:tcPr>
            <w:tcW w:w="2178" w:type="dxa"/>
            <w:noWrap/>
            <w:hideMark/>
          </w:tcPr>
          <w:p w:rsidR="00A47427" w:rsidRPr="006D3A56" w:rsidRDefault="00A47427" w:rsidP="00A47427">
            <w:pPr>
              <w:rPr>
                <w:sz w:val="24"/>
                <w:szCs w:val="24"/>
              </w:rPr>
            </w:pPr>
            <w:r w:rsidRPr="006D3A56">
              <w:rPr>
                <w:sz w:val="24"/>
                <w:szCs w:val="24"/>
              </w:rPr>
              <w:t>Content Focus</w:t>
            </w:r>
            <w:r>
              <w:rPr>
                <w:sz w:val="24"/>
                <w:szCs w:val="24"/>
              </w:rPr>
              <w:t xml:space="preserve">                       </w:t>
            </w:r>
          </w:p>
        </w:tc>
        <w:tc>
          <w:tcPr>
            <w:tcW w:w="8702" w:type="dxa"/>
          </w:tcPr>
          <w:p w:rsidR="00A47427" w:rsidRPr="006D3A56" w:rsidRDefault="00A47427" w:rsidP="00A47427">
            <w:pPr>
              <w:rPr>
                <w:sz w:val="24"/>
                <w:szCs w:val="24"/>
              </w:rPr>
            </w:pPr>
            <w:r w:rsidRPr="006D3A56">
              <w:rPr>
                <w:sz w:val="24"/>
                <w:szCs w:val="24"/>
              </w:rPr>
              <w:t>Examples may include, but are not limited to</w:t>
            </w:r>
            <w:r>
              <w:rPr>
                <w:sz w:val="24"/>
                <w:szCs w:val="24"/>
              </w:rPr>
              <w:t>, internal</w:t>
            </w:r>
            <w:r>
              <w:rPr>
                <w:sz w:val="24"/>
                <w:szCs w:val="24"/>
              </w:rPr>
              <w:t xml:space="preserve"> migration, external        migration, globalization, ethnic minorities, indigenous peoples</w:t>
            </w:r>
            <w:r>
              <w:rPr>
                <w:sz w:val="24"/>
                <w:szCs w:val="24"/>
              </w:rPr>
              <w:t>, human</w:t>
            </w:r>
            <w:r>
              <w:rPr>
                <w:sz w:val="24"/>
                <w:szCs w:val="24"/>
              </w:rPr>
              <w:t xml:space="preserve"> rights, global migrations, refugees, migrants, </w:t>
            </w:r>
            <w:r>
              <w:rPr>
                <w:sz w:val="24"/>
                <w:szCs w:val="24"/>
              </w:rPr>
              <w:t>diasporic communities</w:t>
            </w:r>
            <w:r>
              <w:rPr>
                <w:sz w:val="24"/>
                <w:szCs w:val="24"/>
              </w:rPr>
              <w:t>.</w:t>
            </w:r>
          </w:p>
        </w:tc>
      </w:tr>
      <w:tr w:rsidR="00397F63" w:rsidRPr="006D3A56" w:rsidTr="00A47427">
        <w:trPr>
          <w:trHeight w:val="5840"/>
        </w:trPr>
        <w:tc>
          <w:tcPr>
            <w:tcW w:w="2178" w:type="dxa"/>
            <w:noWrap/>
            <w:hideMark/>
          </w:tcPr>
          <w:p w:rsidR="00397F63" w:rsidRPr="006D3A56" w:rsidRDefault="00397F63">
            <w:pPr>
              <w:rPr>
                <w:sz w:val="24"/>
                <w:szCs w:val="24"/>
              </w:rPr>
            </w:pPr>
            <w:r w:rsidRPr="006D3A56">
              <w:rPr>
                <w:sz w:val="24"/>
                <w:szCs w:val="24"/>
              </w:rPr>
              <w:t>Sample Item</w:t>
            </w:r>
          </w:p>
        </w:tc>
        <w:tc>
          <w:tcPr>
            <w:tcW w:w="8702" w:type="dxa"/>
            <w:hideMark/>
          </w:tcPr>
          <w:p w:rsidR="00463EC9" w:rsidRDefault="00397F63" w:rsidP="00397F63">
            <w:pPr>
              <w:spacing w:after="200"/>
              <w:rPr>
                <w:sz w:val="24"/>
                <w:szCs w:val="24"/>
              </w:rPr>
            </w:pPr>
            <w:r w:rsidRPr="006D3A56">
              <w:rPr>
                <w:sz w:val="24"/>
                <w:szCs w:val="24"/>
              </w:rPr>
              <w:t xml:space="preserve">Analyze the Cuban Adjustment Act or Public Law 89-732 to determine why Cubans were allowed to emigrate to the United States in far greater numbers than those from other Latin American Countries.  </w:t>
            </w:r>
            <w:r w:rsidR="005977DB">
              <w:rPr>
                <w:sz w:val="24"/>
                <w:szCs w:val="24"/>
              </w:rPr>
              <w:t>(Click on the link below or read document)</w:t>
            </w:r>
          </w:p>
          <w:p w:rsidR="005977DB" w:rsidRDefault="005977DB" w:rsidP="00397F63">
            <w:pPr>
              <w:spacing w:after="200"/>
              <w:rPr>
                <w:sz w:val="24"/>
                <w:szCs w:val="24"/>
              </w:rPr>
            </w:pPr>
            <w:r w:rsidRPr="006D3A56">
              <w:rPr>
                <w:sz w:val="24"/>
                <w:szCs w:val="24"/>
              </w:rPr>
              <w:t>http://www.state.gov/www/regions/wha/cuba/cuba_adjustment_act.html</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1395"/>
              <w:gridCol w:w="7605"/>
            </w:tblGrid>
            <w:tr w:rsidR="005977DB" w:rsidRPr="001D4DFE">
              <w:trPr>
                <w:tblCellSpacing w:w="15" w:type="dxa"/>
                <w:jc w:val="center"/>
              </w:trPr>
              <w:tc>
                <w:tcPr>
                  <w:tcW w:w="1350" w:type="dxa"/>
                  <w:vAlign w:val="center"/>
                  <w:hideMark/>
                </w:tcPr>
                <w:p w:rsidR="005977DB" w:rsidRPr="001D4DFE" w:rsidRDefault="005977DB">
                  <w:pPr>
                    <w:rPr>
                      <w:rFonts w:ascii="Arial" w:hAnsi="Arial" w:cs="Arial"/>
                    </w:rPr>
                  </w:pPr>
                </w:p>
              </w:tc>
              <w:tc>
                <w:tcPr>
                  <w:tcW w:w="0" w:type="auto"/>
                  <w:vAlign w:val="bottom"/>
                  <w:hideMark/>
                </w:tcPr>
                <w:p w:rsidR="005977DB" w:rsidRPr="001D4DFE" w:rsidRDefault="005977DB">
                  <w:pPr>
                    <w:rPr>
                      <w:rFonts w:ascii="Arial" w:hAnsi="Arial" w:cs="Arial"/>
                    </w:rPr>
                  </w:pPr>
                  <w:r w:rsidRPr="001D4DFE">
                    <w:rPr>
                      <w:rFonts w:ascii="Arial" w:hAnsi="Arial" w:cs="Arial"/>
                    </w:rPr>
                    <w:t xml:space="preserve">Fact Sheet: </w:t>
                  </w:r>
                  <w:r w:rsidRPr="001D4DFE">
                    <w:rPr>
                      <w:rFonts w:ascii="Arial" w:hAnsi="Arial" w:cs="Arial"/>
                    </w:rPr>
                    <w:br/>
                    <w:t>The Cuban Adjustment Act</w:t>
                  </w:r>
                  <w:r w:rsidRPr="001D4DFE">
                    <w:rPr>
                      <w:rFonts w:ascii="Arial" w:hAnsi="Arial" w:cs="Arial"/>
                    </w:rPr>
                    <w:br/>
                    <w:t>As released by the Office of Cuban Affairs, Bureau of Western Hemisphere Affairs, Department of State, March 16, 2000</w:t>
                  </w:r>
                </w:p>
              </w:tc>
            </w:tr>
          </w:tbl>
          <w:p w:rsidR="005977DB" w:rsidRPr="001D4DFE" w:rsidRDefault="005977DB" w:rsidP="005977DB">
            <w:pPr>
              <w:rPr>
                <w:rFonts w:ascii="Arial" w:hAnsi="Arial" w:cs="Arial"/>
              </w:rPr>
            </w:pPr>
            <w:r w:rsidRPr="001D4DFE">
              <w:rPr>
                <w:rFonts w:ascii="Arial" w:hAnsi="Arial" w:cs="Arial"/>
                <w:noProof/>
              </w:rPr>
              <w:drawing>
                <wp:inline distT="0" distB="0" distL="0" distR="0">
                  <wp:extent cx="5715000" cy="57150"/>
                  <wp:effectExtent l="19050" t="0" r="0" b="0"/>
                  <wp:docPr id="4" name="Picture 1"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Bar"/>
                          <pic:cNvPicPr>
                            <a:picLocks noChangeAspect="1" noChangeArrowheads="1"/>
                          </pic:cNvPicPr>
                        </pic:nvPicPr>
                        <pic:blipFill>
                          <a:blip r:embed="rId9" cstate="print"/>
                          <a:srcRect/>
                          <a:stretch>
                            <a:fillRect/>
                          </a:stretch>
                        </pic:blipFill>
                        <pic:spPr bwMode="auto">
                          <a:xfrm>
                            <a:off x="0" y="0"/>
                            <a:ext cx="5715000" cy="57150"/>
                          </a:xfrm>
                          <a:prstGeom prst="rect">
                            <a:avLst/>
                          </a:prstGeom>
                          <a:noFill/>
                          <a:ln w="9525">
                            <a:noFill/>
                            <a:miter lim="800000"/>
                            <a:headEnd/>
                            <a:tailEnd/>
                          </a:ln>
                        </pic:spPr>
                      </pic:pic>
                    </a:graphicData>
                  </a:graphic>
                </wp:inline>
              </w:drawing>
            </w:r>
          </w:p>
          <w:p w:rsidR="005977DB" w:rsidRPr="001D4DFE" w:rsidRDefault="005977DB" w:rsidP="005977DB">
            <w:pPr>
              <w:pStyle w:val="NormalWeb"/>
              <w:rPr>
                <w:rFonts w:ascii="Arial" w:hAnsi="Arial" w:cs="Arial"/>
                <w:sz w:val="22"/>
                <w:szCs w:val="22"/>
              </w:rPr>
            </w:pPr>
            <w:r w:rsidRPr="001D4DFE">
              <w:rPr>
                <w:rFonts w:ascii="Arial" w:hAnsi="Arial" w:cs="Arial"/>
                <w:b/>
                <w:bCs/>
                <w:sz w:val="22"/>
                <w:szCs w:val="22"/>
              </w:rPr>
              <w:t>Public Law 89-732</w:t>
            </w:r>
            <w:r w:rsidRPr="001D4DFE">
              <w:rPr>
                <w:rFonts w:ascii="Arial" w:hAnsi="Arial" w:cs="Arial"/>
                <w:sz w:val="22"/>
                <w:szCs w:val="22"/>
              </w:rPr>
              <w:br/>
              <w:t xml:space="preserve">The </w:t>
            </w:r>
            <w:hyperlink r:id="rId10" w:history="1">
              <w:r w:rsidRPr="001D4DFE">
                <w:rPr>
                  <w:rStyle w:val="Hyperlink"/>
                  <w:rFonts w:ascii="Arial" w:hAnsi="Arial" w:cs="Arial"/>
                  <w:sz w:val="22"/>
                  <w:szCs w:val="22"/>
                </w:rPr>
                <w:t>Cuban Adjustment Act (CAA), Public Law 89-732</w:t>
              </w:r>
            </w:hyperlink>
            <w:r w:rsidRPr="001D4DFE">
              <w:rPr>
                <w:rFonts w:ascii="Arial" w:hAnsi="Arial" w:cs="Arial"/>
                <w:sz w:val="22"/>
                <w:szCs w:val="22"/>
              </w:rPr>
              <w:t xml:space="preserve">, was enacted on November 2, 1966. The law applies to any native or citizen of Cuba who has been inspected and admitted or paroled into the United States after January 1, 1959 and has been physically present for at least one year; and is admissible to the United States for Permanent Residence. </w:t>
            </w:r>
          </w:p>
          <w:p w:rsidR="005977DB" w:rsidRPr="001D4DFE" w:rsidRDefault="005977DB" w:rsidP="005977DB">
            <w:pPr>
              <w:pStyle w:val="NormalWeb"/>
              <w:rPr>
                <w:rFonts w:ascii="Arial" w:hAnsi="Arial" w:cs="Arial"/>
                <w:sz w:val="22"/>
                <w:szCs w:val="22"/>
              </w:rPr>
            </w:pPr>
            <w:r w:rsidRPr="001D4DFE">
              <w:rPr>
                <w:rFonts w:ascii="Arial" w:hAnsi="Arial" w:cs="Arial"/>
                <w:b/>
                <w:bCs/>
                <w:sz w:val="22"/>
                <w:szCs w:val="22"/>
              </w:rPr>
              <w:t>Legal Migration to the United States</w:t>
            </w:r>
            <w:r w:rsidRPr="001D4DFE">
              <w:rPr>
                <w:rFonts w:ascii="Arial" w:hAnsi="Arial" w:cs="Arial"/>
                <w:sz w:val="22"/>
                <w:szCs w:val="22"/>
              </w:rPr>
              <w:br/>
              <w:t xml:space="preserve">Cubans in Cuba can legally migrate to the U.S. through various migration programs that include immigrant visa issuance, refugee admission, the diversity lottery, and the Special Cuban Migration Program (SCMP), otherwise known as the Cuban lottery. </w:t>
            </w:r>
          </w:p>
          <w:p w:rsidR="005977DB" w:rsidRPr="001D4DFE" w:rsidRDefault="005977DB" w:rsidP="005977DB">
            <w:pPr>
              <w:pStyle w:val="NormalWeb"/>
              <w:rPr>
                <w:rFonts w:ascii="Arial" w:hAnsi="Arial" w:cs="Arial"/>
                <w:sz w:val="22"/>
                <w:szCs w:val="22"/>
              </w:rPr>
            </w:pPr>
            <w:r w:rsidRPr="001D4DFE">
              <w:rPr>
                <w:rFonts w:ascii="Arial" w:hAnsi="Arial" w:cs="Arial"/>
                <w:sz w:val="22"/>
                <w:szCs w:val="22"/>
              </w:rPr>
              <w:t>Immigrant visas are issued to the parents, spouses and children (unmarried and under 21 years of age) of U.S. citizens as soon as the immigrant visa petition is approved by INS.</w:t>
            </w:r>
          </w:p>
          <w:p w:rsidR="005977DB" w:rsidRPr="001D4DFE" w:rsidRDefault="005977DB" w:rsidP="005977DB">
            <w:pPr>
              <w:pStyle w:val="NormalWeb"/>
              <w:rPr>
                <w:rFonts w:ascii="Arial" w:hAnsi="Arial" w:cs="Arial"/>
                <w:sz w:val="22"/>
                <w:szCs w:val="22"/>
              </w:rPr>
            </w:pPr>
            <w:r w:rsidRPr="001D4DFE">
              <w:rPr>
                <w:rFonts w:ascii="Arial" w:hAnsi="Arial" w:cs="Arial"/>
                <w:sz w:val="22"/>
                <w:szCs w:val="22"/>
              </w:rPr>
              <w:t>Immigrant visas are also available to a range of persons who can qualify for family or employment-based visas under the preference system that controls numerically limited immigration to the United States.</w:t>
            </w:r>
          </w:p>
          <w:p w:rsidR="005977DB" w:rsidRPr="001D4DFE" w:rsidRDefault="005977DB" w:rsidP="005977DB">
            <w:pPr>
              <w:pStyle w:val="NormalWeb"/>
              <w:rPr>
                <w:rFonts w:ascii="Arial" w:hAnsi="Arial" w:cs="Arial"/>
                <w:sz w:val="22"/>
                <w:szCs w:val="22"/>
              </w:rPr>
            </w:pPr>
            <w:r w:rsidRPr="001D4DFE">
              <w:rPr>
                <w:rFonts w:ascii="Arial" w:hAnsi="Arial" w:cs="Arial"/>
                <w:sz w:val="22"/>
                <w:szCs w:val="22"/>
              </w:rPr>
              <w:t>The preference system allows US citizens to bring their siblings and their adult married children to the United States. Lawful permanent residents of the United States can petition for petition for their spouses, minor children, and unmarried adult children). The waiting period for preference visas varies by category.</w:t>
            </w:r>
          </w:p>
          <w:p w:rsidR="005977DB" w:rsidRPr="001D4DFE" w:rsidRDefault="005977DB" w:rsidP="005977DB">
            <w:pPr>
              <w:pStyle w:val="NormalWeb"/>
              <w:rPr>
                <w:rFonts w:ascii="Arial" w:hAnsi="Arial" w:cs="Arial"/>
                <w:sz w:val="22"/>
                <w:szCs w:val="22"/>
              </w:rPr>
            </w:pPr>
            <w:r w:rsidRPr="001D4DFE">
              <w:rPr>
                <w:rFonts w:ascii="Arial" w:hAnsi="Arial" w:cs="Arial"/>
                <w:sz w:val="22"/>
                <w:szCs w:val="22"/>
              </w:rPr>
              <w:t xml:space="preserve">Those who have been persecuted in Cuba, or who fear persecution (on the basis of race, religion, nationality, membership in a particular social group, or political opinion), may apply for U.S. resettlement through our in country refugee processing unit at the U.S. Interests Section in Havana. </w:t>
            </w:r>
          </w:p>
          <w:p w:rsidR="005977DB" w:rsidRPr="001D4DFE" w:rsidRDefault="005977DB" w:rsidP="005977DB">
            <w:pPr>
              <w:pStyle w:val="NormalWeb"/>
              <w:rPr>
                <w:rFonts w:ascii="Arial" w:hAnsi="Arial" w:cs="Arial"/>
                <w:sz w:val="22"/>
                <w:szCs w:val="22"/>
              </w:rPr>
            </w:pPr>
            <w:r w:rsidRPr="001D4DFE">
              <w:rPr>
                <w:rFonts w:ascii="Arial" w:hAnsi="Arial" w:cs="Arial"/>
                <w:sz w:val="22"/>
                <w:szCs w:val="22"/>
              </w:rPr>
              <w:t>The diversity visa program is also available in Cuba. There are 55,000 visas available annually to eligible applicants from around the world. For the three years that we have statistics, the success rate for Cuban applicants is quite high. In 1996 approximately 67% of those registered were issued visas, in 1997 the success rate was 69% and in 1998 a total of 73% of Cuban applicants who applied for the diversity visa program were issued visas.</w:t>
            </w:r>
          </w:p>
          <w:p w:rsidR="005977DB" w:rsidRPr="001D4DFE" w:rsidRDefault="005977DB" w:rsidP="005977DB">
            <w:pPr>
              <w:pStyle w:val="NormalWeb"/>
              <w:rPr>
                <w:rFonts w:ascii="Arial" w:hAnsi="Arial" w:cs="Arial"/>
                <w:sz w:val="22"/>
                <w:szCs w:val="22"/>
              </w:rPr>
            </w:pPr>
            <w:r w:rsidRPr="001D4DFE">
              <w:rPr>
                <w:rFonts w:ascii="Arial" w:hAnsi="Arial" w:cs="Arial"/>
                <w:sz w:val="22"/>
                <w:szCs w:val="22"/>
              </w:rPr>
              <w:t xml:space="preserve">The Special Cuban Migration Program, or "Cuban lottery," is open to all adult Cubans between the ages of 18 and 55 years of age who are resident in Cuba regardless of whether they qualify for our immigrant visa or refugee programs. The lottery provides an avenue of legal migration to a diverse group of Cubans, including those who might not have close relatives in the United States. The last registration period was held from June 15- July 15, 1998. The next registration period has not yet been determined but we anticipate that it will take place in 2001. </w:t>
            </w:r>
          </w:p>
          <w:p w:rsidR="005977DB" w:rsidRDefault="005977DB" w:rsidP="005977DB">
            <w:pPr>
              <w:pStyle w:val="NormalWeb"/>
            </w:pPr>
            <w:r w:rsidRPr="001D4DFE">
              <w:rPr>
                <w:rFonts w:ascii="Arial" w:hAnsi="Arial" w:cs="Arial"/>
                <w:sz w:val="22"/>
                <w:szCs w:val="22"/>
              </w:rPr>
              <w:t>[End of Document]</w:t>
            </w:r>
            <w:r>
              <w:t xml:space="preserve"> </w:t>
            </w:r>
          </w:p>
          <w:p w:rsidR="00463EC9" w:rsidRPr="006D3A56" w:rsidRDefault="00397F63" w:rsidP="00397F63">
            <w:pPr>
              <w:spacing w:after="200"/>
              <w:rPr>
                <w:sz w:val="24"/>
                <w:szCs w:val="24"/>
              </w:rPr>
            </w:pPr>
            <w:r w:rsidRPr="006D3A56">
              <w:rPr>
                <w:sz w:val="24"/>
                <w:szCs w:val="24"/>
              </w:rPr>
              <w:t xml:space="preserve">Why are Cubans given preferential treatment in the immigration process?  </w:t>
            </w:r>
          </w:p>
          <w:p w:rsidR="00463EC9" w:rsidRPr="006D3A56" w:rsidRDefault="00397F63" w:rsidP="00397F63">
            <w:pPr>
              <w:spacing w:after="200"/>
              <w:rPr>
                <w:sz w:val="24"/>
                <w:szCs w:val="24"/>
              </w:rPr>
            </w:pPr>
            <w:r w:rsidRPr="006D3A56">
              <w:rPr>
                <w:sz w:val="24"/>
                <w:szCs w:val="24"/>
              </w:rPr>
              <w:t xml:space="preserve">A.  Many Cubans have degrees from the University in science and engineering.    </w:t>
            </w:r>
            <w:r w:rsidRPr="006D3A56">
              <w:rPr>
                <w:sz w:val="24"/>
                <w:szCs w:val="24"/>
              </w:rPr>
              <w:br/>
              <w:t>B.   Many Cubans have money to invest in American business ventures.</w:t>
            </w:r>
            <w:r w:rsidRPr="006D3A56">
              <w:rPr>
                <w:sz w:val="24"/>
                <w:szCs w:val="24"/>
              </w:rPr>
              <w:br/>
              <w:t>C.   Many Cubans are seeking protection from political persecution.</w:t>
            </w:r>
            <w:r w:rsidRPr="006D3A56">
              <w:rPr>
                <w:sz w:val="24"/>
                <w:szCs w:val="24"/>
              </w:rPr>
              <w:br/>
              <w:t xml:space="preserve">D.   Many Cubans are related to prominent American families. </w:t>
            </w:r>
          </w:p>
          <w:p w:rsidR="00397F63" w:rsidRPr="006D3A56" w:rsidRDefault="00397F63" w:rsidP="00463EC9">
            <w:pPr>
              <w:spacing w:after="200"/>
              <w:rPr>
                <w:sz w:val="24"/>
                <w:szCs w:val="24"/>
              </w:rPr>
            </w:pPr>
            <w:r w:rsidRPr="006D3A56">
              <w:rPr>
                <w:sz w:val="24"/>
                <w:szCs w:val="24"/>
              </w:rPr>
              <w:br/>
            </w:r>
            <w:r w:rsidR="00463EC9" w:rsidRPr="006D3A56">
              <w:rPr>
                <w:sz w:val="24"/>
                <w:szCs w:val="24"/>
              </w:rPr>
              <w:t>Answer: C</w:t>
            </w:r>
            <w:r w:rsidR="002F1CFD">
              <w:rPr>
                <w:sz w:val="24"/>
                <w:szCs w:val="24"/>
              </w:rPr>
              <w:t>.</w:t>
            </w:r>
            <w:r w:rsidRPr="006D3A56">
              <w:rPr>
                <w:sz w:val="24"/>
                <w:szCs w:val="24"/>
              </w:rPr>
              <w:t xml:space="preserve"> </w:t>
            </w:r>
          </w:p>
        </w:tc>
      </w:tr>
    </w:tbl>
    <w:p w:rsidR="00397F63" w:rsidRPr="006D3A56" w:rsidRDefault="00397F63">
      <w:pPr>
        <w:rPr>
          <w:sz w:val="24"/>
          <w:szCs w:val="24"/>
        </w:rPr>
      </w:pPr>
    </w:p>
    <w:p w:rsidR="00397F63" w:rsidRPr="006D3A56" w:rsidRDefault="00397F63">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Reporting Category</w:t>
            </w:r>
          </w:p>
        </w:tc>
        <w:tc>
          <w:tcPr>
            <w:tcW w:w="7834" w:type="dxa"/>
            <w:noWrap/>
            <w:hideMark/>
          </w:tcPr>
          <w:p w:rsidR="00397F63" w:rsidRPr="006D3A56" w:rsidRDefault="008F5730">
            <w:pPr>
              <w:rPr>
                <w:sz w:val="24"/>
                <w:szCs w:val="24"/>
              </w:rPr>
            </w:pPr>
            <w:r>
              <w:rPr>
                <w:sz w:val="24"/>
                <w:szCs w:val="24"/>
              </w:rPr>
              <w:t>Civics and Government</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Standard</w:t>
            </w:r>
          </w:p>
        </w:tc>
        <w:tc>
          <w:tcPr>
            <w:tcW w:w="7834" w:type="dxa"/>
            <w:noWrap/>
            <w:hideMark/>
          </w:tcPr>
          <w:p w:rsidR="00397F63" w:rsidRPr="006D3A56" w:rsidRDefault="001D4DFE">
            <w:pPr>
              <w:rPr>
                <w:sz w:val="24"/>
                <w:szCs w:val="24"/>
              </w:rPr>
            </w:pPr>
            <w:r w:rsidRPr="006D3A56">
              <w:rPr>
                <w:sz w:val="24"/>
                <w:szCs w:val="24"/>
              </w:rPr>
              <w:t>Evaluate the roles, rights, and responsibilities of the United States citizens and determine methods of active participation in society, government, and the political system.</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Number</w:t>
            </w:r>
          </w:p>
        </w:tc>
        <w:tc>
          <w:tcPr>
            <w:tcW w:w="7834" w:type="dxa"/>
            <w:noWrap/>
            <w:hideMark/>
          </w:tcPr>
          <w:p w:rsidR="00397F63" w:rsidRPr="006D3A56" w:rsidRDefault="00397F63">
            <w:pPr>
              <w:rPr>
                <w:sz w:val="24"/>
                <w:szCs w:val="24"/>
              </w:rPr>
            </w:pPr>
            <w:r w:rsidRPr="006D3A56">
              <w:rPr>
                <w:sz w:val="24"/>
                <w:szCs w:val="24"/>
              </w:rPr>
              <w:t>SS.912.C.2.12</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w:t>
            </w:r>
          </w:p>
        </w:tc>
        <w:tc>
          <w:tcPr>
            <w:tcW w:w="7834" w:type="dxa"/>
            <w:noWrap/>
            <w:hideMark/>
          </w:tcPr>
          <w:p w:rsidR="00397F63" w:rsidRPr="006D3A56" w:rsidRDefault="00397F63">
            <w:pPr>
              <w:rPr>
                <w:sz w:val="24"/>
                <w:szCs w:val="24"/>
              </w:rPr>
            </w:pPr>
            <w:r w:rsidRPr="006D3A56">
              <w:rPr>
                <w:sz w:val="24"/>
                <w:szCs w:val="24"/>
              </w:rPr>
              <w:t>Explain the changing roles of television, radio, press, and Internet in political communication.</w:t>
            </w:r>
          </w:p>
        </w:tc>
      </w:tr>
      <w:tr w:rsidR="00A47427" w:rsidRPr="006D3A56" w:rsidTr="00A47427">
        <w:trPr>
          <w:trHeight w:val="300"/>
        </w:trPr>
        <w:tc>
          <w:tcPr>
            <w:tcW w:w="3046" w:type="dxa"/>
            <w:noWrap/>
            <w:hideMark/>
          </w:tcPr>
          <w:p w:rsidR="00A47427" w:rsidRPr="006D3A56" w:rsidRDefault="00A47427" w:rsidP="00A47427">
            <w:pPr>
              <w:rPr>
                <w:sz w:val="24"/>
                <w:szCs w:val="24"/>
              </w:rPr>
            </w:pPr>
            <w:r w:rsidRPr="006D3A56">
              <w:rPr>
                <w:sz w:val="24"/>
                <w:szCs w:val="24"/>
              </w:rPr>
              <w:t>Also Assesses</w:t>
            </w:r>
            <w:r>
              <w:rPr>
                <w:sz w:val="24"/>
                <w:szCs w:val="24"/>
              </w:rPr>
              <w:t xml:space="preserve">                               </w:t>
            </w:r>
          </w:p>
        </w:tc>
        <w:tc>
          <w:tcPr>
            <w:tcW w:w="7834" w:type="dxa"/>
          </w:tcPr>
          <w:p w:rsidR="00A47427" w:rsidRPr="006D3A56" w:rsidRDefault="00A47427">
            <w:pPr>
              <w:rPr>
                <w:sz w:val="24"/>
                <w:szCs w:val="24"/>
              </w:rPr>
            </w:pPr>
            <w:r>
              <w:rPr>
                <w:sz w:val="24"/>
                <w:szCs w:val="24"/>
              </w:rPr>
              <w:t>Not Applicable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Item Types</w:t>
            </w:r>
          </w:p>
        </w:tc>
        <w:tc>
          <w:tcPr>
            <w:tcW w:w="7834" w:type="dxa"/>
            <w:noWrap/>
            <w:hideMark/>
          </w:tcPr>
          <w:p w:rsidR="00397F63" w:rsidRPr="006D3A56" w:rsidRDefault="00397F63">
            <w:pPr>
              <w:rPr>
                <w:sz w:val="24"/>
                <w:szCs w:val="24"/>
              </w:rPr>
            </w:pPr>
            <w:r w:rsidRPr="006D3A56">
              <w:rPr>
                <w:sz w:val="24"/>
                <w:szCs w:val="24"/>
              </w:rPr>
              <w:t>Selected Response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Clarifications</w:t>
            </w:r>
          </w:p>
        </w:tc>
        <w:tc>
          <w:tcPr>
            <w:tcW w:w="7834" w:type="dxa"/>
            <w:noWrap/>
            <w:hideMark/>
          </w:tcPr>
          <w:p w:rsidR="00397F63" w:rsidRPr="006D3A56" w:rsidRDefault="008221FA">
            <w:pPr>
              <w:rPr>
                <w:sz w:val="24"/>
                <w:szCs w:val="24"/>
              </w:rPr>
            </w:pPr>
            <w:r>
              <w:rPr>
                <w:sz w:val="24"/>
                <w:szCs w:val="24"/>
              </w:rPr>
              <w:t>Students will ex</w:t>
            </w:r>
            <w:r w:rsidR="00397F63" w:rsidRPr="006D3A56">
              <w:rPr>
                <w:sz w:val="24"/>
                <w:szCs w:val="24"/>
              </w:rPr>
              <w:t xml:space="preserve">plain the changing roles of television, radio, press, and internet in political communication. </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Content Limits</w:t>
            </w:r>
          </w:p>
        </w:tc>
        <w:tc>
          <w:tcPr>
            <w:tcW w:w="7834" w:type="dxa"/>
            <w:noWrap/>
            <w:hideMark/>
          </w:tcPr>
          <w:p w:rsidR="00397F63" w:rsidRPr="006D3A56" w:rsidRDefault="00397F63">
            <w:pPr>
              <w:rPr>
                <w:sz w:val="24"/>
                <w:szCs w:val="24"/>
              </w:rPr>
            </w:pPr>
            <w:r w:rsidRPr="006D3A56">
              <w:rPr>
                <w:sz w:val="24"/>
                <w:szCs w:val="24"/>
              </w:rPr>
              <w:t>None Specified</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Stimulus Attribute</w:t>
            </w:r>
          </w:p>
        </w:tc>
        <w:tc>
          <w:tcPr>
            <w:tcW w:w="7834" w:type="dxa"/>
            <w:noWrap/>
            <w:hideMark/>
          </w:tcPr>
          <w:p w:rsidR="00397F63" w:rsidRPr="006D3A56" w:rsidRDefault="00397F63">
            <w:pPr>
              <w:rPr>
                <w:sz w:val="24"/>
                <w:szCs w:val="24"/>
              </w:rPr>
            </w:pPr>
            <w:r w:rsidRPr="006D3A56">
              <w:rPr>
                <w:sz w:val="24"/>
                <w:szCs w:val="24"/>
              </w:rPr>
              <w:t>Images, Charts, Pictures, Text/Passages</w:t>
            </w:r>
          </w:p>
        </w:tc>
      </w:tr>
      <w:tr w:rsidR="00A47427" w:rsidRPr="006D3A56" w:rsidTr="00A47427">
        <w:trPr>
          <w:trHeight w:val="521"/>
        </w:trPr>
        <w:tc>
          <w:tcPr>
            <w:tcW w:w="3046" w:type="dxa"/>
            <w:noWrap/>
            <w:hideMark/>
          </w:tcPr>
          <w:p w:rsidR="00A47427" w:rsidRPr="006D3A56" w:rsidRDefault="00A47427" w:rsidP="00A47427">
            <w:pPr>
              <w:rPr>
                <w:sz w:val="24"/>
                <w:szCs w:val="24"/>
              </w:rPr>
            </w:pPr>
            <w:r w:rsidRPr="006D3A56">
              <w:rPr>
                <w:sz w:val="24"/>
                <w:szCs w:val="24"/>
              </w:rPr>
              <w:t>Content Focus</w:t>
            </w:r>
            <w:r>
              <w:rPr>
                <w:sz w:val="24"/>
                <w:szCs w:val="24"/>
              </w:rPr>
              <w:t xml:space="preserve">                             </w:t>
            </w:r>
          </w:p>
        </w:tc>
        <w:tc>
          <w:tcPr>
            <w:tcW w:w="7834" w:type="dxa"/>
          </w:tcPr>
          <w:p w:rsidR="00A47427" w:rsidRDefault="00A47427" w:rsidP="00A47427">
            <w:pPr>
              <w:rPr>
                <w:sz w:val="24"/>
                <w:szCs w:val="24"/>
              </w:rPr>
            </w:pPr>
            <w:r w:rsidRPr="006D3A56">
              <w:rPr>
                <w:sz w:val="24"/>
                <w:szCs w:val="24"/>
              </w:rPr>
              <w:t>Examples may include, but are not limited to</w:t>
            </w:r>
            <w:r>
              <w:rPr>
                <w:sz w:val="24"/>
                <w:szCs w:val="24"/>
              </w:rPr>
              <w:t xml:space="preserve"> media, television, radio, internet,</w:t>
            </w:r>
            <w:r>
              <w:rPr>
                <w:sz w:val="24"/>
                <w:szCs w:val="24"/>
              </w:rPr>
              <w:t xml:space="preserve"> </w:t>
            </w:r>
            <w:r>
              <w:rPr>
                <w:sz w:val="24"/>
                <w:szCs w:val="24"/>
              </w:rPr>
              <w:t>commercialism, big business, mega corporations, communication satellites,</w:t>
            </w:r>
            <w:r>
              <w:rPr>
                <w:sz w:val="24"/>
                <w:szCs w:val="24"/>
              </w:rPr>
              <w:t xml:space="preserve"> </w:t>
            </w:r>
            <w:r>
              <w:rPr>
                <w:sz w:val="24"/>
                <w:szCs w:val="24"/>
              </w:rPr>
              <w:t xml:space="preserve">CNN, Al Jazeera.            </w:t>
            </w:r>
          </w:p>
          <w:p w:rsidR="00A47427" w:rsidRPr="006D3A56" w:rsidRDefault="00A47427" w:rsidP="00A47427">
            <w:pPr>
              <w:rPr>
                <w:sz w:val="24"/>
                <w:szCs w:val="24"/>
              </w:rPr>
            </w:pPr>
          </w:p>
        </w:tc>
      </w:tr>
      <w:tr w:rsidR="00397F63" w:rsidRPr="006D3A56" w:rsidTr="00A47427">
        <w:trPr>
          <w:trHeight w:val="8801"/>
        </w:trPr>
        <w:tc>
          <w:tcPr>
            <w:tcW w:w="3046" w:type="dxa"/>
            <w:noWrap/>
            <w:hideMark/>
          </w:tcPr>
          <w:p w:rsidR="00397F63" w:rsidRPr="006D3A56" w:rsidRDefault="00397F63">
            <w:pPr>
              <w:rPr>
                <w:sz w:val="24"/>
                <w:szCs w:val="24"/>
              </w:rPr>
            </w:pPr>
            <w:r w:rsidRPr="006D3A56">
              <w:rPr>
                <w:sz w:val="24"/>
                <w:szCs w:val="24"/>
              </w:rPr>
              <w:t>Sample Item</w:t>
            </w:r>
          </w:p>
        </w:tc>
        <w:tc>
          <w:tcPr>
            <w:tcW w:w="7834" w:type="dxa"/>
            <w:hideMark/>
          </w:tcPr>
          <w:p w:rsidR="00463EC9" w:rsidRPr="006D3A56" w:rsidRDefault="00397F63" w:rsidP="00397F63">
            <w:pPr>
              <w:spacing w:after="200"/>
              <w:rPr>
                <w:sz w:val="24"/>
                <w:szCs w:val="24"/>
              </w:rPr>
            </w:pPr>
            <w:r w:rsidRPr="006D3A56">
              <w:rPr>
                <w:sz w:val="24"/>
                <w:szCs w:val="24"/>
              </w:rPr>
              <w:t>Ronald Reagan has been called the Great Communicator</w:t>
            </w:r>
            <w:r w:rsidR="00463EC9" w:rsidRPr="006D3A56">
              <w:rPr>
                <w:sz w:val="24"/>
                <w:szCs w:val="24"/>
              </w:rPr>
              <w:t>.</w:t>
            </w:r>
            <w:r w:rsidRPr="006D3A56">
              <w:rPr>
                <w:sz w:val="24"/>
                <w:szCs w:val="24"/>
              </w:rPr>
              <w:t xml:space="preserve"> Ronald Reagan was able to manipulate the media to his advantage.  </w:t>
            </w:r>
          </w:p>
          <w:p w:rsidR="00463EC9" w:rsidRPr="006D3A56" w:rsidRDefault="00397F63" w:rsidP="00397F63">
            <w:pPr>
              <w:spacing w:after="200"/>
              <w:rPr>
                <w:sz w:val="24"/>
                <w:szCs w:val="24"/>
              </w:rPr>
            </w:pPr>
            <w:r w:rsidRPr="006D3A56">
              <w:rPr>
                <w:sz w:val="24"/>
                <w:szCs w:val="24"/>
              </w:rPr>
              <w:t>What is a strategy that he did NOT use to keep public opinion favorable?</w:t>
            </w:r>
          </w:p>
          <w:p w:rsidR="00397F63" w:rsidRPr="006D3A56" w:rsidRDefault="00397F63" w:rsidP="00463EC9">
            <w:pPr>
              <w:spacing w:after="200"/>
              <w:rPr>
                <w:sz w:val="24"/>
                <w:szCs w:val="24"/>
              </w:rPr>
            </w:pPr>
            <w:r w:rsidRPr="006D3A56">
              <w:rPr>
                <w:sz w:val="24"/>
                <w:szCs w:val="24"/>
              </w:rPr>
              <w:br/>
              <w:t xml:space="preserve">A. control the flow of information </w:t>
            </w:r>
            <w:r w:rsidRPr="006D3A56">
              <w:rPr>
                <w:sz w:val="24"/>
                <w:szCs w:val="24"/>
              </w:rPr>
              <w:br/>
              <w:t xml:space="preserve">B. limit access of  reporters </w:t>
            </w:r>
            <w:r w:rsidRPr="006D3A56">
              <w:rPr>
                <w:sz w:val="24"/>
                <w:szCs w:val="24"/>
              </w:rPr>
              <w:br/>
              <w:t>C. repeat the same message</w:t>
            </w:r>
            <w:r w:rsidRPr="006D3A56">
              <w:rPr>
                <w:sz w:val="24"/>
                <w:szCs w:val="24"/>
              </w:rPr>
              <w:br/>
              <w:t>D. stay on the defensive</w:t>
            </w:r>
          </w:p>
          <w:p w:rsidR="00463EC9" w:rsidRPr="006D3A56" w:rsidRDefault="00463EC9" w:rsidP="00463EC9">
            <w:pPr>
              <w:spacing w:after="200"/>
              <w:rPr>
                <w:sz w:val="24"/>
                <w:szCs w:val="24"/>
              </w:rPr>
            </w:pPr>
          </w:p>
          <w:p w:rsidR="00463EC9" w:rsidRPr="006D3A56" w:rsidRDefault="00463EC9" w:rsidP="00DE78DC">
            <w:pPr>
              <w:spacing w:after="200"/>
              <w:rPr>
                <w:sz w:val="24"/>
                <w:szCs w:val="24"/>
              </w:rPr>
            </w:pPr>
            <w:r w:rsidRPr="006D3A56">
              <w:rPr>
                <w:sz w:val="24"/>
                <w:szCs w:val="24"/>
              </w:rPr>
              <w:t xml:space="preserve">Answer: </w:t>
            </w:r>
            <w:r w:rsidR="00DE78DC">
              <w:rPr>
                <w:sz w:val="24"/>
                <w:szCs w:val="24"/>
              </w:rPr>
              <w:t>D.</w:t>
            </w:r>
          </w:p>
        </w:tc>
      </w:tr>
    </w:tbl>
    <w:p w:rsidR="00397F63" w:rsidRPr="006D3A56" w:rsidRDefault="00397F63">
      <w:pPr>
        <w:rPr>
          <w:sz w:val="24"/>
          <w:szCs w:val="24"/>
        </w:rPr>
      </w:pPr>
    </w:p>
    <w:p w:rsidR="00397F63" w:rsidRPr="006D3A56" w:rsidRDefault="00397F63">
      <w:pPr>
        <w:rPr>
          <w:sz w:val="24"/>
          <w:szCs w:val="24"/>
        </w:rPr>
      </w:pPr>
    </w:p>
    <w:tbl>
      <w:tblPr>
        <w:tblStyle w:val="TableGrid"/>
        <w:tblW w:w="0" w:type="auto"/>
        <w:tblLook w:val="04A0" w:firstRow="1" w:lastRow="0" w:firstColumn="1" w:lastColumn="0" w:noHBand="0" w:noVBand="1"/>
      </w:tblPr>
      <w:tblGrid>
        <w:gridCol w:w="3046"/>
        <w:gridCol w:w="7834"/>
      </w:tblGrid>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Reporting Category</w:t>
            </w:r>
          </w:p>
        </w:tc>
        <w:tc>
          <w:tcPr>
            <w:tcW w:w="7834" w:type="dxa"/>
            <w:noWrap/>
            <w:hideMark/>
          </w:tcPr>
          <w:p w:rsidR="00397F63" w:rsidRPr="006D3A56" w:rsidRDefault="008F5730">
            <w:pPr>
              <w:rPr>
                <w:sz w:val="24"/>
                <w:szCs w:val="24"/>
              </w:rPr>
            </w:pPr>
            <w:r>
              <w:rPr>
                <w:sz w:val="24"/>
                <w:szCs w:val="24"/>
              </w:rPr>
              <w:t>Civics and Government</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Standard</w:t>
            </w:r>
          </w:p>
        </w:tc>
        <w:tc>
          <w:tcPr>
            <w:tcW w:w="7834" w:type="dxa"/>
            <w:noWrap/>
            <w:hideMark/>
          </w:tcPr>
          <w:p w:rsidR="00397F63" w:rsidRPr="006D3A56" w:rsidRDefault="005849D8">
            <w:pPr>
              <w:rPr>
                <w:sz w:val="24"/>
                <w:szCs w:val="24"/>
              </w:rPr>
            </w:pPr>
            <w:r w:rsidRPr="006D3A56">
              <w:rPr>
                <w:sz w:val="24"/>
                <w:szCs w:val="24"/>
              </w:rPr>
              <w:t>Demonstrate an understanding of contemporary issues in world affairs, and evaluate the role and impact of United States foreign policy.</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Number</w:t>
            </w:r>
          </w:p>
        </w:tc>
        <w:tc>
          <w:tcPr>
            <w:tcW w:w="7834" w:type="dxa"/>
            <w:noWrap/>
            <w:hideMark/>
          </w:tcPr>
          <w:p w:rsidR="00397F63" w:rsidRPr="006D3A56" w:rsidRDefault="00397F63">
            <w:pPr>
              <w:rPr>
                <w:sz w:val="24"/>
                <w:szCs w:val="24"/>
              </w:rPr>
            </w:pPr>
            <w:r w:rsidRPr="006D3A56">
              <w:rPr>
                <w:sz w:val="24"/>
                <w:szCs w:val="24"/>
              </w:rPr>
              <w:t>SS.912.C.4.1</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w:t>
            </w:r>
          </w:p>
        </w:tc>
        <w:tc>
          <w:tcPr>
            <w:tcW w:w="7834" w:type="dxa"/>
            <w:noWrap/>
            <w:hideMark/>
          </w:tcPr>
          <w:p w:rsidR="00397F63" w:rsidRPr="006D3A56" w:rsidRDefault="00397F63">
            <w:pPr>
              <w:rPr>
                <w:sz w:val="24"/>
                <w:szCs w:val="24"/>
              </w:rPr>
            </w:pPr>
            <w:r w:rsidRPr="006D3A56">
              <w:rPr>
                <w:sz w:val="24"/>
                <w:szCs w:val="24"/>
              </w:rPr>
              <w:t>Explain how the world's nations are governed differently.</w:t>
            </w:r>
          </w:p>
        </w:tc>
      </w:tr>
      <w:tr w:rsidR="00A47427" w:rsidRPr="006D3A56" w:rsidTr="00A47427">
        <w:trPr>
          <w:trHeight w:val="300"/>
        </w:trPr>
        <w:tc>
          <w:tcPr>
            <w:tcW w:w="3046" w:type="dxa"/>
            <w:noWrap/>
            <w:hideMark/>
          </w:tcPr>
          <w:p w:rsidR="00A47427" w:rsidRPr="006D3A56" w:rsidRDefault="00A47427" w:rsidP="00A47427">
            <w:pPr>
              <w:rPr>
                <w:sz w:val="24"/>
                <w:szCs w:val="24"/>
              </w:rPr>
            </w:pPr>
            <w:r w:rsidRPr="006D3A56">
              <w:rPr>
                <w:sz w:val="24"/>
                <w:szCs w:val="24"/>
              </w:rPr>
              <w:t>Also Assesses</w:t>
            </w:r>
            <w:r>
              <w:rPr>
                <w:sz w:val="24"/>
                <w:szCs w:val="24"/>
              </w:rPr>
              <w:t xml:space="preserve">                               </w:t>
            </w:r>
          </w:p>
        </w:tc>
        <w:tc>
          <w:tcPr>
            <w:tcW w:w="7834" w:type="dxa"/>
          </w:tcPr>
          <w:p w:rsidR="00A47427" w:rsidRPr="006D3A56" w:rsidRDefault="00A47427">
            <w:pPr>
              <w:rPr>
                <w:sz w:val="24"/>
                <w:szCs w:val="24"/>
              </w:rPr>
            </w:pPr>
            <w:r>
              <w:rPr>
                <w:sz w:val="24"/>
                <w:szCs w:val="24"/>
              </w:rPr>
              <w:t>Not Applicable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Item Types</w:t>
            </w:r>
          </w:p>
        </w:tc>
        <w:tc>
          <w:tcPr>
            <w:tcW w:w="7834" w:type="dxa"/>
            <w:noWrap/>
            <w:hideMark/>
          </w:tcPr>
          <w:p w:rsidR="00397F63" w:rsidRPr="006D3A56" w:rsidRDefault="00397F63">
            <w:pPr>
              <w:rPr>
                <w:sz w:val="24"/>
                <w:szCs w:val="24"/>
              </w:rPr>
            </w:pPr>
            <w:r w:rsidRPr="006D3A56">
              <w:rPr>
                <w:sz w:val="24"/>
                <w:szCs w:val="24"/>
              </w:rPr>
              <w:t>Selected Response</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Benchmark Clarifications</w:t>
            </w:r>
          </w:p>
        </w:tc>
        <w:tc>
          <w:tcPr>
            <w:tcW w:w="7834" w:type="dxa"/>
            <w:noWrap/>
            <w:hideMark/>
          </w:tcPr>
          <w:p w:rsidR="00397F63" w:rsidRPr="006D3A56" w:rsidRDefault="00397F63">
            <w:pPr>
              <w:rPr>
                <w:sz w:val="24"/>
                <w:szCs w:val="24"/>
              </w:rPr>
            </w:pPr>
            <w:r w:rsidRPr="006D3A56">
              <w:rPr>
                <w:sz w:val="24"/>
                <w:szCs w:val="24"/>
              </w:rPr>
              <w:t>Students will explain how the world's nations are governed differently.</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Content Limits</w:t>
            </w:r>
          </w:p>
        </w:tc>
        <w:tc>
          <w:tcPr>
            <w:tcW w:w="7834" w:type="dxa"/>
            <w:noWrap/>
            <w:hideMark/>
          </w:tcPr>
          <w:p w:rsidR="00397F63" w:rsidRPr="006D3A56" w:rsidRDefault="00397F63">
            <w:pPr>
              <w:rPr>
                <w:sz w:val="24"/>
                <w:szCs w:val="24"/>
              </w:rPr>
            </w:pPr>
            <w:r w:rsidRPr="006D3A56">
              <w:rPr>
                <w:sz w:val="24"/>
                <w:szCs w:val="24"/>
              </w:rPr>
              <w:t>None Specified</w:t>
            </w:r>
          </w:p>
        </w:tc>
      </w:tr>
      <w:tr w:rsidR="00397F63" w:rsidRPr="006D3A56" w:rsidTr="00A47427">
        <w:trPr>
          <w:trHeight w:val="300"/>
        </w:trPr>
        <w:tc>
          <w:tcPr>
            <w:tcW w:w="3046" w:type="dxa"/>
            <w:noWrap/>
            <w:hideMark/>
          </w:tcPr>
          <w:p w:rsidR="00397F63" w:rsidRPr="006D3A56" w:rsidRDefault="00397F63">
            <w:pPr>
              <w:rPr>
                <w:sz w:val="24"/>
                <w:szCs w:val="24"/>
              </w:rPr>
            </w:pPr>
            <w:r w:rsidRPr="006D3A56">
              <w:rPr>
                <w:sz w:val="24"/>
                <w:szCs w:val="24"/>
              </w:rPr>
              <w:t>Stimulus Attribute</w:t>
            </w:r>
          </w:p>
        </w:tc>
        <w:tc>
          <w:tcPr>
            <w:tcW w:w="7834" w:type="dxa"/>
            <w:noWrap/>
            <w:hideMark/>
          </w:tcPr>
          <w:p w:rsidR="00397F63" w:rsidRPr="006D3A56" w:rsidRDefault="00397F63">
            <w:pPr>
              <w:rPr>
                <w:sz w:val="24"/>
                <w:szCs w:val="24"/>
              </w:rPr>
            </w:pPr>
            <w:r w:rsidRPr="006D3A56">
              <w:rPr>
                <w:sz w:val="24"/>
                <w:szCs w:val="24"/>
              </w:rPr>
              <w:t>None Specified</w:t>
            </w:r>
          </w:p>
        </w:tc>
      </w:tr>
      <w:tr w:rsidR="00A47427" w:rsidRPr="006D3A56" w:rsidTr="00A47427">
        <w:trPr>
          <w:trHeight w:val="602"/>
        </w:trPr>
        <w:tc>
          <w:tcPr>
            <w:tcW w:w="3046" w:type="dxa"/>
            <w:noWrap/>
            <w:hideMark/>
          </w:tcPr>
          <w:p w:rsidR="00A47427" w:rsidRPr="006D3A56" w:rsidRDefault="00A47427" w:rsidP="00A47427">
            <w:pPr>
              <w:rPr>
                <w:sz w:val="24"/>
                <w:szCs w:val="24"/>
              </w:rPr>
            </w:pPr>
            <w:r w:rsidRPr="006D3A56">
              <w:rPr>
                <w:sz w:val="24"/>
                <w:szCs w:val="24"/>
              </w:rPr>
              <w:t>Content Focus</w:t>
            </w:r>
            <w:r>
              <w:rPr>
                <w:sz w:val="24"/>
                <w:szCs w:val="24"/>
              </w:rPr>
              <w:t xml:space="preserve">                             </w:t>
            </w:r>
          </w:p>
        </w:tc>
        <w:tc>
          <w:tcPr>
            <w:tcW w:w="7834" w:type="dxa"/>
          </w:tcPr>
          <w:p w:rsidR="00A47427" w:rsidRPr="006D3A56" w:rsidRDefault="00A47427" w:rsidP="00A47427">
            <w:pPr>
              <w:rPr>
                <w:sz w:val="24"/>
                <w:szCs w:val="24"/>
              </w:rPr>
            </w:pPr>
            <w:r w:rsidRPr="00A47427">
              <w:rPr>
                <w:sz w:val="24"/>
                <w:szCs w:val="24"/>
              </w:rPr>
              <w:t>Examples may include, but are not limited to, democracy, representative democracy, monarchy, oligarchy, theoc</w:t>
            </w:r>
            <w:r>
              <w:rPr>
                <w:sz w:val="24"/>
                <w:szCs w:val="24"/>
              </w:rPr>
              <w:t xml:space="preserve">racy, dictatorship, communism, </w:t>
            </w:r>
            <w:r w:rsidRPr="00A47427">
              <w:rPr>
                <w:sz w:val="24"/>
                <w:szCs w:val="24"/>
              </w:rPr>
              <w:t>socialism, band, tribe and chiefdoms.</w:t>
            </w:r>
          </w:p>
        </w:tc>
      </w:tr>
      <w:tr w:rsidR="00397F63" w:rsidRPr="006D3A56" w:rsidTr="00A47427">
        <w:trPr>
          <w:trHeight w:val="7730"/>
        </w:trPr>
        <w:tc>
          <w:tcPr>
            <w:tcW w:w="3046" w:type="dxa"/>
            <w:noWrap/>
            <w:hideMark/>
          </w:tcPr>
          <w:p w:rsidR="00397F63" w:rsidRPr="006D3A56" w:rsidRDefault="00397F63">
            <w:pPr>
              <w:rPr>
                <w:sz w:val="24"/>
                <w:szCs w:val="24"/>
              </w:rPr>
            </w:pPr>
            <w:r w:rsidRPr="006D3A56">
              <w:rPr>
                <w:sz w:val="24"/>
                <w:szCs w:val="24"/>
              </w:rPr>
              <w:t>Sample Item</w:t>
            </w:r>
          </w:p>
        </w:tc>
        <w:tc>
          <w:tcPr>
            <w:tcW w:w="7834" w:type="dxa"/>
            <w:noWrap/>
            <w:hideMark/>
          </w:tcPr>
          <w:p w:rsidR="006D3A56" w:rsidRPr="006D3A56" w:rsidRDefault="00397F63">
            <w:pPr>
              <w:rPr>
                <w:sz w:val="24"/>
                <w:szCs w:val="24"/>
              </w:rPr>
            </w:pPr>
            <w:r w:rsidRPr="006D3A56">
              <w:rPr>
                <w:sz w:val="24"/>
                <w:szCs w:val="24"/>
              </w:rPr>
              <w:t xml:space="preserve">There is a type of government in which is founded on the principles of equality of opportunity, equitable distribution of wealth and public responsibility for those unable to provide for themselves.  </w:t>
            </w:r>
          </w:p>
          <w:p w:rsidR="006D3A56" w:rsidRPr="006D3A56" w:rsidRDefault="006D3A56">
            <w:pPr>
              <w:rPr>
                <w:sz w:val="24"/>
                <w:szCs w:val="24"/>
              </w:rPr>
            </w:pPr>
          </w:p>
          <w:p w:rsidR="006D3A56" w:rsidRDefault="00397F63">
            <w:pPr>
              <w:rPr>
                <w:sz w:val="24"/>
                <w:szCs w:val="24"/>
              </w:rPr>
            </w:pPr>
            <w:r w:rsidRPr="006D3A56">
              <w:rPr>
                <w:sz w:val="24"/>
                <w:szCs w:val="24"/>
              </w:rPr>
              <w:t xml:space="preserve">What is the name of this concept of government in which the state plays a key role in the protection and promotion of the economic and social well-being of its citizens? </w:t>
            </w:r>
          </w:p>
          <w:p w:rsidR="002A05BB" w:rsidRPr="006D3A56" w:rsidRDefault="002A05BB">
            <w:pPr>
              <w:rPr>
                <w:sz w:val="24"/>
                <w:szCs w:val="24"/>
              </w:rPr>
            </w:pPr>
          </w:p>
          <w:p w:rsidR="006D3A56" w:rsidRPr="006D3A56" w:rsidRDefault="00397F63">
            <w:pPr>
              <w:rPr>
                <w:sz w:val="24"/>
                <w:szCs w:val="24"/>
              </w:rPr>
            </w:pPr>
            <w:r w:rsidRPr="006D3A56">
              <w:rPr>
                <w:sz w:val="24"/>
                <w:szCs w:val="24"/>
              </w:rPr>
              <w:t xml:space="preserve">A. capitalism   </w:t>
            </w:r>
          </w:p>
          <w:p w:rsidR="006D3A56" w:rsidRPr="006D3A56" w:rsidRDefault="00397F63">
            <w:pPr>
              <w:rPr>
                <w:sz w:val="24"/>
                <w:szCs w:val="24"/>
              </w:rPr>
            </w:pPr>
            <w:r w:rsidRPr="006D3A56">
              <w:rPr>
                <w:sz w:val="24"/>
                <w:szCs w:val="24"/>
              </w:rPr>
              <w:t xml:space="preserve">B. communism </w:t>
            </w:r>
          </w:p>
          <w:p w:rsidR="006D3A56" w:rsidRPr="006D3A56" w:rsidRDefault="00397F63">
            <w:pPr>
              <w:rPr>
                <w:sz w:val="24"/>
                <w:szCs w:val="24"/>
              </w:rPr>
            </w:pPr>
            <w:r w:rsidRPr="006D3A56">
              <w:rPr>
                <w:sz w:val="24"/>
                <w:szCs w:val="24"/>
              </w:rPr>
              <w:t xml:space="preserve">C. </w:t>
            </w:r>
            <w:r w:rsidR="002D72CD" w:rsidRPr="006D3A56">
              <w:rPr>
                <w:sz w:val="24"/>
                <w:szCs w:val="24"/>
              </w:rPr>
              <w:t xml:space="preserve">feudal state  </w:t>
            </w:r>
          </w:p>
          <w:p w:rsidR="006D3A56" w:rsidRPr="006D3A56" w:rsidRDefault="00397F63">
            <w:pPr>
              <w:rPr>
                <w:sz w:val="24"/>
                <w:szCs w:val="24"/>
              </w:rPr>
            </w:pPr>
            <w:r w:rsidRPr="006D3A56">
              <w:rPr>
                <w:sz w:val="24"/>
                <w:szCs w:val="24"/>
              </w:rPr>
              <w:t xml:space="preserve">D. </w:t>
            </w:r>
            <w:r w:rsidR="002D72CD" w:rsidRPr="006D3A56">
              <w:rPr>
                <w:sz w:val="24"/>
                <w:szCs w:val="24"/>
              </w:rPr>
              <w:t>welfare state</w:t>
            </w:r>
          </w:p>
          <w:p w:rsidR="006D3A56" w:rsidRPr="006D3A56" w:rsidRDefault="006D3A56">
            <w:pPr>
              <w:rPr>
                <w:sz w:val="24"/>
                <w:szCs w:val="24"/>
              </w:rPr>
            </w:pPr>
          </w:p>
          <w:p w:rsidR="00397F63" w:rsidRPr="006D3A56" w:rsidRDefault="006D3A56" w:rsidP="002D72CD">
            <w:pPr>
              <w:rPr>
                <w:sz w:val="24"/>
                <w:szCs w:val="24"/>
              </w:rPr>
            </w:pPr>
            <w:r w:rsidRPr="006D3A56">
              <w:rPr>
                <w:sz w:val="24"/>
                <w:szCs w:val="24"/>
              </w:rPr>
              <w:t xml:space="preserve">Answer: </w:t>
            </w:r>
            <w:r w:rsidR="002D72CD">
              <w:rPr>
                <w:sz w:val="24"/>
                <w:szCs w:val="24"/>
              </w:rPr>
              <w:t>D.</w:t>
            </w:r>
          </w:p>
        </w:tc>
      </w:tr>
    </w:tbl>
    <w:p w:rsidR="00397F63" w:rsidRPr="006D3A56" w:rsidRDefault="00397F63">
      <w:pPr>
        <w:rPr>
          <w:sz w:val="24"/>
          <w:szCs w:val="24"/>
        </w:rPr>
      </w:pPr>
    </w:p>
    <w:p w:rsidR="00397F63" w:rsidRPr="006D3A56" w:rsidRDefault="00397F63">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779"/>
        <w:gridCol w:w="8101"/>
      </w:tblGrid>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Reporting Category</w:t>
            </w:r>
          </w:p>
        </w:tc>
        <w:tc>
          <w:tcPr>
            <w:tcW w:w="8101" w:type="dxa"/>
            <w:noWrap/>
            <w:hideMark/>
          </w:tcPr>
          <w:p w:rsidR="005C7842" w:rsidRPr="006D3A56" w:rsidRDefault="008F5730">
            <w:pPr>
              <w:rPr>
                <w:sz w:val="24"/>
                <w:szCs w:val="24"/>
              </w:rPr>
            </w:pPr>
            <w:r>
              <w:rPr>
                <w:sz w:val="24"/>
                <w:szCs w:val="24"/>
              </w:rPr>
              <w:t>Civics and Government</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Standard</w:t>
            </w:r>
          </w:p>
        </w:tc>
        <w:tc>
          <w:tcPr>
            <w:tcW w:w="8101" w:type="dxa"/>
            <w:noWrap/>
            <w:hideMark/>
          </w:tcPr>
          <w:p w:rsidR="005C7842" w:rsidRPr="006D3A56" w:rsidRDefault="005849D8">
            <w:pPr>
              <w:rPr>
                <w:sz w:val="24"/>
                <w:szCs w:val="24"/>
              </w:rPr>
            </w:pPr>
            <w:r w:rsidRPr="006D3A56">
              <w:rPr>
                <w:sz w:val="24"/>
                <w:szCs w:val="24"/>
              </w:rPr>
              <w:t>Demonstrate an understanding of contemporary issues in world affairs, and evaluate the role and impact of United States foreign policy.</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Benchmark Number</w:t>
            </w:r>
          </w:p>
        </w:tc>
        <w:tc>
          <w:tcPr>
            <w:tcW w:w="8101" w:type="dxa"/>
            <w:noWrap/>
            <w:hideMark/>
          </w:tcPr>
          <w:p w:rsidR="005C7842" w:rsidRPr="006D3A56" w:rsidRDefault="005C7842">
            <w:pPr>
              <w:rPr>
                <w:sz w:val="24"/>
                <w:szCs w:val="24"/>
              </w:rPr>
            </w:pPr>
            <w:r w:rsidRPr="006D3A56">
              <w:rPr>
                <w:sz w:val="24"/>
                <w:szCs w:val="24"/>
              </w:rPr>
              <w:t>SS.912.C.4.2</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Benchmark</w:t>
            </w:r>
          </w:p>
        </w:tc>
        <w:tc>
          <w:tcPr>
            <w:tcW w:w="8101" w:type="dxa"/>
            <w:noWrap/>
            <w:hideMark/>
          </w:tcPr>
          <w:p w:rsidR="005C7842" w:rsidRPr="006D3A56" w:rsidRDefault="005C7842">
            <w:pPr>
              <w:rPr>
                <w:sz w:val="24"/>
                <w:szCs w:val="24"/>
              </w:rPr>
            </w:pPr>
            <w:r w:rsidRPr="006D3A56">
              <w:rPr>
                <w:sz w:val="24"/>
                <w:szCs w:val="24"/>
              </w:rPr>
              <w:t>Evaluate the influence of American foreign policy on other nations and the influences of other nations on American policies and society.</w:t>
            </w:r>
          </w:p>
        </w:tc>
      </w:tr>
      <w:tr w:rsidR="00A47427" w:rsidRPr="006D3A56" w:rsidTr="00A47427">
        <w:trPr>
          <w:trHeight w:val="300"/>
        </w:trPr>
        <w:tc>
          <w:tcPr>
            <w:tcW w:w="2779" w:type="dxa"/>
            <w:noWrap/>
            <w:hideMark/>
          </w:tcPr>
          <w:p w:rsidR="00A47427" w:rsidRPr="006D3A56" w:rsidRDefault="00A47427" w:rsidP="00A47427">
            <w:pPr>
              <w:rPr>
                <w:sz w:val="24"/>
                <w:szCs w:val="24"/>
              </w:rPr>
            </w:pPr>
            <w:r w:rsidRPr="006D3A56">
              <w:rPr>
                <w:sz w:val="24"/>
                <w:szCs w:val="24"/>
              </w:rPr>
              <w:t>Also Assesses</w:t>
            </w:r>
            <w:r>
              <w:rPr>
                <w:sz w:val="24"/>
                <w:szCs w:val="24"/>
              </w:rPr>
              <w:t xml:space="preserve">                          </w:t>
            </w:r>
          </w:p>
        </w:tc>
        <w:tc>
          <w:tcPr>
            <w:tcW w:w="8101" w:type="dxa"/>
          </w:tcPr>
          <w:p w:rsidR="00A47427" w:rsidRPr="006D3A56" w:rsidRDefault="00A47427">
            <w:pPr>
              <w:rPr>
                <w:sz w:val="24"/>
                <w:szCs w:val="24"/>
              </w:rPr>
            </w:pPr>
            <w:r>
              <w:rPr>
                <w:sz w:val="24"/>
                <w:szCs w:val="24"/>
              </w:rPr>
              <w:t>Not Applicable</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Item Types</w:t>
            </w:r>
          </w:p>
        </w:tc>
        <w:tc>
          <w:tcPr>
            <w:tcW w:w="8101" w:type="dxa"/>
            <w:noWrap/>
            <w:hideMark/>
          </w:tcPr>
          <w:p w:rsidR="005C7842" w:rsidRPr="006D3A56" w:rsidRDefault="005C7842">
            <w:pPr>
              <w:rPr>
                <w:sz w:val="24"/>
                <w:szCs w:val="24"/>
              </w:rPr>
            </w:pPr>
            <w:r w:rsidRPr="006D3A56">
              <w:rPr>
                <w:sz w:val="24"/>
                <w:szCs w:val="24"/>
              </w:rPr>
              <w:t>Selected Response</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Benchmark Clarifications</w:t>
            </w:r>
          </w:p>
        </w:tc>
        <w:tc>
          <w:tcPr>
            <w:tcW w:w="8101" w:type="dxa"/>
            <w:noWrap/>
            <w:hideMark/>
          </w:tcPr>
          <w:p w:rsidR="005C7842" w:rsidRPr="006D3A56" w:rsidRDefault="005C7842" w:rsidP="006D3A56">
            <w:pPr>
              <w:rPr>
                <w:sz w:val="24"/>
                <w:szCs w:val="24"/>
              </w:rPr>
            </w:pPr>
            <w:r w:rsidRPr="006D3A56">
              <w:rPr>
                <w:sz w:val="24"/>
                <w:szCs w:val="24"/>
              </w:rPr>
              <w:t>Students will evaluate the influence of American foreign policy on other nations.  Students will evaluate the influences of other nations on American policies and society.</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Content Limits</w:t>
            </w:r>
          </w:p>
        </w:tc>
        <w:tc>
          <w:tcPr>
            <w:tcW w:w="8101" w:type="dxa"/>
            <w:noWrap/>
            <w:hideMark/>
          </w:tcPr>
          <w:p w:rsidR="005C7842" w:rsidRPr="006D3A56" w:rsidRDefault="005C7842">
            <w:pPr>
              <w:rPr>
                <w:sz w:val="24"/>
                <w:szCs w:val="24"/>
              </w:rPr>
            </w:pPr>
            <w:r w:rsidRPr="006D3A56">
              <w:rPr>
                <w:sz w:val="24"/>
                <w:szCs w:val="24"/>
              </w:rPr>
              <w:t>None Specified</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Stimulus Attribute</w:t>
            </w:r>
          </w:p>
        </w:tc>
        <w:tc>
          <w:tcPr>
            <w:tcW w:w="8101" w:type="dxa"/>
            <w:noWrap/>
            <w:hideMark/>
          </w:tcPr>
          <w:p w:rsidR="005C7842" w:rsidRPr="006D3A56" w:rsidRDefault="005C7842">
            <w:pPr>
              <w:rPr>
                <w:sz w:val="24"/>
                <w:szCs w:val="24"/>
              </w:rPr>
            </w:pPr>
            <w:r w:rsidRPr="006D3A56">
              <w:rPr>
                <w:sz w:val="24"/>
                <w:szCs w:val="24"/>
              </w:rPr>
              <w:t>Images, Charts, Graphs, Text/Passages</w:t>
            </w:r>
          </w:p>
        </w:tc>
      </w:tr>
      <w:tr w:rsidR="00A47427" w:rsidRPr="006D3A56" w:rsidTr="00A47427">
        <w:trPr>
          <w:trHeight w:val="449"/>
        </w:trPr>
        <w:tc>
          <w:tcPr>
            <w:tcW w:w="2779" w:type="dxa"/>
            <w:noWrap/>
            <w:hideMark/>
          </w:tcPr>
          <w:p w:rsidR="00A47427" w:rsidRPr="006D3A56" w:rsidRDefault="00A47427" w:rsidP="00A47427">
            <w:pPr>
              <w:rPr>
                <w:sz w:val="24"/>
                <w:szCs w:val="24"/>
              </w:rPr>
            </w:pPr>
            <w:r w:rsidRPr="006D3A56">
              <w:rPr>
                <w:sz w:val="24"/>
                <w:szCs w:val="24"/>
              </w:rPr>
              <w:t>Content Focus</w:t>
            </w:r>
            <w:r>
              <w:rPr>
                <w:sz w:val="24"/>
                <w:szCs w:val="24"/>
              </w:rPr>
              <w:t xml:space="preserve">                        </w:t>
            </w:r>
          </w:p>
        </w:tc>
        <w:tc>
          <w:tcPr>
            <w:tcW w:w="8101" w:type="dxa"/>
          </w:tcPr>
          <w:p w:rsidR="00A47427" w:rsidRDefault="00A47427" w:rsidP="00A47427">
            <w:pPr>
              <w:rPr>
                <w:sz w:val="24"/>
                <w:szCs w:val="24"/>
              </w:rPr>
            </w:pPr>
            <w:r w:rsidRPr="006D3A56">
              <w:rPr>
                <w:sz w:val="24"/>
                <w:szCs w:val="24"/>
              </w:rPr>
              <w:t>Examples may include, but are not limited to</w:t>
            </w:r>
            <w:r>
              <w:rPr>
                <w:sz w:val="24"/>
                <w:szCs w:val="24"/>
              </w:rPr>
              <w:t>, political organization, maintenance of order, internalized controls, externalized contro</w:t>
            </w:r>
            <w:r>
              <w:rPr>
                <w:sz w:val="24"/>
                <w:szCs w:val="24"/>
              </w:rPr>
              <w:t xml:space="preserve">ls, social control through law, </w:t>
            </w:r>
            <w:r>
              <w:rPr>
                <w:sz w:val="24"/>
                <w:szCs w:val="24"/>
              </w:rPr>
              <w:t>punishing crimes, settling disputes, restorative j</w:t>
            </w:r>
            <w:r>
              <w:rPr>
                <w:sz w:val="24"/>
                <w:szCs w:val="24"/>
              </w:rPr>
              <w:t xml:space="preserve">ustice, conflict resolution and </w:t>
            </w:r>
            <w:r>
              <w:rPr>
                <w:sz w:val="24"/>
                <w:szCs w:val="24"/>
              </w:rPr>
              <w:t>warfare.</w:t>
            </w:r>
          </w:p>
          <w:p w:rsidR="00A47427" w:rsidRPr="006D3A56" w:rsidRDefault="00A47427" w:rsidP="00A47427">
            <w:pPr>
              <w:rPr>
                <w:sz w:val="24"/>
                <w:szCs w:val="24"/>
              </w:rPr>
            </w:pPr>
          </w:p>
        </w:tc>
      </w:tr>
      <w:tr w:rsidR="005C7842" w:rsidRPr="006D3A56" w:rsidTr="00A47427">
        <w:trPr>
          <w:trHeight w:val="6200"/>
        </w:trPr>
        <w:tc>
          <w:tcPr>
            <w:tcW w:w="2779" w:type="dxa"/>
            <w:noWrap/>
            <w:hideMark/>
          </w:tcPr>
          <w:p w:rsidR="005C7842" w:rsidRPr="006D3A56" w:rsidRDefault="005C7842">
            <w:pPr>
              <w:rPr>
                <w:sz w:val="24"/>
                <w:szCs w:val="24"/>
              </w:rPr>
            </w:pPr>
            <w:r w:rsidRPr="006D3A56">
              <w:rPr>
                <w:sz w:val="24"/>
                <w:szCs w:val="24"/>
              </w:rPr>
              <w:t>Sample Item</w:t>
            </w:r>
          </w:p>
        </w:tc>
        <w:tc>
          <w:tcPr>
            <w:tcW w:w="8101" w:type="dxa"/>
            <w:noWrap/>
            <w:hideMark/>
          </w:tcPr>
          <w:p w:rsidR="006D3A56" w:rsidRPr="006D3A56" w:rsidRDefault="005C7842">
            <w:pPr>
              <w:rPr>
                <w:sz w:val="24"/>
                <w:szCs w:val="24"/>
              </w:rPr>
            </w:pPr>
            <w:r w:rsidRPr="006D3A56">
              <w:rPr>
                <w:sz w:val="24"/>
                <w:szCs w:val="24"/>
              </w:rPr>
              <w:t xml:space="preserve">Indonesia has the world’s largest Islamic population and one that honors and respects religious diversity.  </w:t>
            </w:r>
          </w:p>
          <w:p w:rsidR="006D3A56" w:rsidRPr="006D3A56" w:rsidRDefault="006D3A56">
            <w:pPr>
              <w:rPr>
                <w:sz w:val="24"/>
                <w:szCs w:val="24"/>
              </w:rPr>
            </w:pPr>
          </w:p>
          <w:p w:rsidR="006D3A56" w:rsidRPr="006D3A56" w:rsidRDefault="005C7842">
            <w:pPr>
              <w:rPr>
                <w:sz w:val="24"/>
                <w:szCs w:val="24"/>
              </w:rPr>
            </w:pPr>
            <w:r w:rsidRPr="006D3A56">
              <w:rPr>
                <w:sz w:val="24"/>
                <w:szCs w:val="24"/>
              </w:rPr>
              <w:t xml:space="preserve">Why is this country an important ally for the United States.? </w:t>
            </w:r>
          </w:p>
          <w:p w:rsidR="006D3A56" w:rsidRPr="006D3A56" w:rsidRDefault="006D3A56">
            <w:pPr>
              <w:rPr>
                <w:sz w:val="24"/>
                <w:szCs w:val="24"/>
              </w:rPr>
            </w:pPr>
          </w:p>
          <w:p w:rsidR="006D3A56" w:rsidRPr="006D3A56" w:rsidRDefault="005C7842">
            <w:pPr>
              <w:rPr>
                <w:sz w:val="24"/>
                <w:szCs w:val="24"/>
              </w:rPr>
            </w:pPr>
            <w:r w:rsidRPr="006D3A56">
              <w:rPr>
                <w:sz w:val="24"/>
                <w:szCs w:val="24"/>
              </w:rPr>
              <w:t xml:space="preserve">A.  Indonesia is an example of how a developing nation can embrace social uniformity.  </w:t>
            </w:r>
          </w:p>
          <w:p w:rsidR="006D3A56" w:rsidRPr="006D3A56" w:rsidRDefault="005C7842">
            <w:pPr>
              <w:rPr>
                <w:sz w:val="24"/>
                <w:szCs w:val="24"/>
              </w:rPr>
            </w:pPr>
            <w:r w:rsidRPr="006D3A56">
              <w:rPr>
                <w:sz w:val="24"/>
                <w:szCs w:val="24"/>
              </w:rPr>
              <w:t xml:space="preserve">B. Indonesia is an example of how a developing nation can embrace democracy and diversity. </w:t>
            </w:r>
          </w:p>
          <w:p w:rsidR="006D3A56" w:rsidRPr="006D3A56" w:rsidRDefault="005C7842">
            <w:pPr>
              <w:rPr>
                <w:sz w:val="24"/>
                <w:szCs w:val="24"/>
              </w:rPr>
            </w:pPr>
            <w:r w:rsidRPr="006D3A56">
              <w:rPr>
                <w:sz w:val="24"/>
                <w:szCs w:val="24"/>
              </w:rPr>
              <w:t xml:space="preserve">C. Indonesia is an example of how a developing nation can embrace political extremists. </w:t>
            </w:r>
          </w:p>
          <w:p w:rsidR="006D3A56" w:rsidRPr="006D3A56" w:rsidRDefault="005C7842">
            <w:pPr>
              <w:rPr>
                <w:sz w:val="24"/>
                <w:szCs w:val="24"/>
              </w:rPr>
            </w:pPr>
            <w:r w:rsidRPr="006D3A56">
              <w:rPr>
                <w:sz w:val="24"/>
                <w:szCs w:val="24"/>
              </w:rPr>
              <w:t xml:space="preserve">D. Indonesia is an example of how a developing nation can embrace religious fundamentalism. </w:t>
            </w:r>
          </w:p>
          <w:p w:rsidR="006D3A56" w:rsidRPr="006D3A56" w:rsidRDefault="006D3A56">
            <w:pPr>
              <w:rPr>
                <w:sz w:val="24"/>
                <w:szCs w:val="24"/>
              </w:rPr>
            </w:pPr>
          </w:p>
          <w:p w:rsidR="005C7842" w:rsidRPr="006D3A56" w:rsidRDefault="005C7842">
            <w:pPr>
              <w:rPr>
                <w:sz w:val="24"/>
                <w:szCs w:val="24"/>
              </w:rPr>
            </w:pPr>
            <w:r w:rsidRPr="006D3A56">
              <w:rPr>
                <w:sz w:val="24"/>
                <w:szCs w:val="24"/>
              </w:rPr>
              <w:t xml:space="preserve">The correct answer is B.  </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779"/>
        <w:gridCol w:w="8101"/>
      </w:tblGrid>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Reporting Category</w:t>
            </w:r>
          </w:p>
        </w:tc>
        <w:tc>
          <w:tcPr>
            <w:tcW w:w="8101" w:type="dxa"/>
            <w:noWrap/>
            <w:hideMark/>
          </w:tcPr>
          <w:p w:rsidR="005C7842" w:rsidRPr="006D3A56" w:rsidRDefault="008F5730">
            <w:pPr>
              <w:rPr>
                <w:sz w:val="24"/>
                <w:szCs w:val="24"/>
              </w:rPr>
            </w:pPr>
            <w:r>
              <w:rPr>
                <w:sz w:val="24"/>
                <w:szCs w:val="24"/>
              </w:rPr>
              <w:t>Civics and Government</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Standard</w:t>
            </w:r>
          </w:p>
        </w:tc>
        <w:tc>
          <w:tcPr>
            <w:tcW w:w="8101" w:type="dxa"/>
            <w:noWrap/>
            <w:hideMark/>
          </w:tcPr>
          <w:p w:rsidR="005C7842" w:rsidRPr="006D3A56" w:rsidRDefault="005849D8">
            <w:pPr>
              <w:rPr>
                <w:sz w:val="24"/>
                <w:szCs w:val="24"/>
              </w:rPr>
            </w:pPr>
            <w:r w:rsidRPr="006D3A56">
              <w:rPr>
                <w:sz w:val="24"/>
                <w:szCs w:val="24"/>
              </w:rPr>
              <w:t>Demonstrate an understanding of contemporary issues in world affairs, and evaluate the role and impact of United States foreign policy.</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Benchmark Number</w:t>
            </w:r>
          </w:p>
        </w:tc>
        <w:tc>
          <w:tcPr>
            <w:tcW w:w="8101" w:type="dxa"/>
            <w:noWrap/>
            <w:hideMark/>
          </w:tcPr>
          <w:p w:rsidR="005C7842" w:rsidRPr="006D3A56" w:rsidRDefault="005C7842">
            <w:pPr>
              <w:rPr>
                <w:sz w:val="24"/>
                <w:szCs w:val="24"/>
              </w:rPr>
            </w:pPr>
            <w:r w:rsidRPr="006D3A56">
              <w:rPr>
                <w:sz w:val="24"/>
                <w:szCs w:val="24"/>
              </w:rPr>
              <w:t>SS.912.C.4.3</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Benchmark</w:t>
            </w:r>
          </w:p>
        </w:tc>
        <w:tc>
          <w:tcPr>
            <w:tcW w:w="8101" w:type="dxa"/>
            <w:noWrap/>
            <w:hideMark/>
          </w:tcPr>
          <w:p w:rsidR="005C7842" w:rsidRPr="006D3A56" w:rsidRDefault="005C7842">
            <w:pPr>
              <w:rPr>
                <w:sz w:val="24"/>
                <w:szCs w:val="24"/>
              </w:rPr>
            </w:pPr>
            <w:r w:rsidRPr="006D3A56">
              <w:rPr>
                <w:sz w:val="24"/>
                <w:szCs w:val="24"/>
              </w:rPr>
              <w:t>Assess human rights policies of the United States and other countries.</w:t>
            </w:r>
          </w:p>
        </w:tc>
      </w:tr>
      <w:tr w:rsidR="00A47427" w:rsidRPr="006D3A56" w:rsidTr="00A47427">
        <w:trPr>
          <w:trHeight w:val="300"/>
        </w:trPr>
        <w:tc>
          <w:tcPr>
            <w:tcW w:w="2779" w:type="dxa"/>
            <w:noWrap/>
            <w:hideMark/>
          </w:tcPr>
          <w:p w:rsidR="00A47427" w:rsidRPr="006D3A56" w:rsidRDefault="00A47427" w:rsidP="00A47427">
            <w:pPr>
              <w:rPr>
                <w:sz w:val="24"/>
                <w:szCs w:val="24"/>
              </w:rPr>
            </w:pPr>
            <w:r w:rsidRPr="006D3A56">
              <w:rPr>
                <w:sz w:val="24"/>
                <w:szCs w:val="24"/>
              </w:rPr>
              <w:t>Also Assesses</w:t>
            </w:r>
            <w:r>
              <w:rPr>
                <w:sz w:val="24"/>
                <w:szCs w:val="24"/>
              </w:rPr>
              <w:t xml:space="preserve">                          </w:t>
            </w:r>
          </w:p>
        </w:tc>
        <w:tc>
          <w:tcPr>
            <w:tcW w:w="8101" w:type="dxa"/>
          </w:tcPr>
          <w:p w:rsidR="00A47427" w:rsidRPr="006D3A56" w:rsidRDefault="00A47427">
            <w:pPr>
              <w:rPr>
                <w:sz w:val="24"/>
                <w:szCs w:val="24"/>
              </w:rPr>
            </w:pPr>
            <w:r>
              <w:rPr>
                <w:sz w:val="24"/>
                <w:szCs w:val="24"/>
              </w:rPr>
              <w:t>Not Applicable</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Item Types</w:t>
            </w:r>
          </w:p>
        </w:tc>
        <w:tc>
          <w:tcPr>
            <w:tcW w:w="8101" w:type="dxa"/>
            <w:noWrap/>
            <w:hideMark/>
          </w:tcPr>
          <w:p w:rsidR="005C7842" w:rsidRPr="006D3A56" w:rsidRDefault="005C7842" w:rsidP="006D3A56">
            <w:pPr>
              <w:rPr>
                <w:sz w:val="24"/>
                <w:szCs w:val="24"/>
              </w:rPr>
            </w:pPr>
            <w:r w:rsidRPr="006D3A56">
              <w:rPr>
                <w:sz w:val="24"/>
                <w:szCs w:val="24"/>
              </w:rPr>
              <w:t>Selected Response</w:t>
            </w:r>
            <w:r w:rsidR="006D3A56">
              <w:rPr>
                <w:sz w:val="24"/>
                <w:szCs w:val="24"/>
              </w:rPr>
              <w:t>, Short Answer, Extended Response</w:t>
            </w:r>
          </w:p>
        </w:tc>
      </w:tr>
      <w:tr w:rsidR="005C7842" w:rsidRPr="006D3A56" w:rsidTr="00A47427">
        <w:trPr>
          <w:trHeight w:val="638"/>
        </w:trPr>
        <w:tc>
          <w:tcPr>
            <w:tcW w:w="2779" w:type="dxa"/>
            <w:noWrap/>
            <w:hideMark/>
          </w:tcPr>
          <w:p w:rsidR="005C7842" w:rsidRPr="006D3A56" w:rsidRDefault="005C7842">
            <w:pPr>
              <w:rPr>
                <w:sz w:val="24"/>
                <w:szCs w:val="24"/>
              </w:rPr>
            </w:pPr>
            <w:r w:rsidRPr="006D3A56">
              <w:rPr>
                <w:sz w:val="24"/>
                <w:szCs w:val="24"/>
              </w:rPr>
              <w:t>Benchmark Clarifications</w:t>
            </w:r>
          </w:p>
        </w:tc>
        <w:tc>
          <w:tcPr>
            <w:tcW w:w="8101" w:type="dxa"/>
            <w:noWrap/>
            <w:hideMark/>
          </w:tcPr>
          <w:p w:rsidR="005C7842" w:rsidRPr="006D3A56" w:rsidRDefault="005C7842">
            <w:pPr>
              <w:rPr>
                <w:sz w:val="24"/>
                <w:szCs w:val="24"/>
              </w:rPr>
            </w:pPr>
            <w:r w:rsidRPr="006D3A56">
              <w:rPr>
                <w:sz w:val="24"/>
                <w:szCs w:val="24"/>
              </w:rPr>
              <w:t>Students will assess human rights policies of the United States and other countries.</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Content Limits</w:t>
            </w:r>
          </w:p>
        </w:tc>
        <w:tc>
          <w:tcPr>
            <w:tcW w:w="8101" w:type="dxa"/>
            <w:noWrap/>
            <w:hideMark/>
          </w:tcPr>
          <w:p w:rsidR="005C7842" w:rsidRPr="006D3A56" w:rsidRDefault="005C7842">
            <w:pPr>
              <w:rPr>
                <w:sz w:val="24"/>
                <w:szCs w:val="24"/>
              </w:rPr>
            </w:pPr>
            <w:r w:rsidRPr="006D3A56">
              <w:rPr>
                <w:sz w:val="24"/>
                <w:szCs w:val="24"/>
              </w:rPr>
              <w:t>None Specified</w:t>
            </w:r>
          </w:p>
        </w:tc>
      </w:tr>
      <w:tr w:rsidR="005C7842" w:rsidRPr="006D3A56" w:rsidTr="00A47427">
        <w:trPr>
          <w:trHeight w:val="300"/>
        </w:trPr>
        <w:tc>
          <w:tcPr>
            <w:tcW w:w="2779" w:type="dxa"/>
            <w:noWrap/>
            <w:hideMark/>
          </w:tcPr>
          <w:p w:rsidR="005C7842" w:rsidRPr="006D3A56" w:rsidRDefault="005C7842">
            <w:pPr>
              <w:rPr>
                <w:sz w:val="24"/>
                <w:szCs w:val="24"/>
              </w:rPr>
            </w:pPr>
            <w:r w:rsidRPr="006D3A56">
              <w:rPr>
                <w:sz w:val="24"/>
                <w:szCs w:val="24"/>
              </w:rPr>
              <w:t>Stimulus Attribute</w:t>
            </w:r>
          </w:p>
        </w:tc>
        <w:tc>
          <w:tcPr>
            <w:tcW w:w="8101" w:type="dxa"/>
            <w:noWrap/>
            <w:hideMark/>
          </w:tcPr>
          <w:p w:rsidR="005C7842" w:rsidRPr="006D3A56" w:rsidRDefault="005C7842">
            <w:pPr>
              <w:rPr>
                <w:sz w:val="24"/>
                <w:szCs w:val="24"/>
              </w:rPr>
            </w:pPr>
            <w:r w:rsidRPr="006D3A56">
              <w:rPr>
                <w:sz w:val="24"/>
                <w:szCs w:val="24"/>
              </w:rPr>
              <w:t>None Specified</w:t>
            </w:r>
          </w:p>
        </w:tc>
      </w:tr>
      <w:tr w:rsidR="00A47427" w:rsidRPr="006D3A56" w:rsidTr="00A47427">
        <w:trPr>
          <w:trHeight w:val="50"/>
        </w:trPr>
        <w:tc>
          <w:tcPr>
            <w:tcW w:w="2779" w:type="dxa"/>
            <w:noWrap/>
            <w:hideMark/>
          </w:tcPr>
          <w:p w:rsidR="00A47427" w:rsidRPr="006D3A56" w:rsidRDefault="00A47427" w:rsidP="00A47427">
            <w:pPr>
              <w:rPr>
                <w:sz w:val="24"/>
                <w:szCs w:val="24"/>
              </w:rPr>
            </w:pPr>
            <w:r w:rsidRPr="006D3A56">
              <w:rPr>
                <w:sz w:val="24"/>
                <w:szCs w:val="24"/>
              </w:rPr>
              <w:t>Content Focus</w:t>
            </w:r>
            <w:r>
              <w:rPr>
                <w:sz w:val="24"/>
                <w:szCs w:val="24"/>
              </w:rPr>
              <w:t xml:space="preserve">                         </w:t>
            </w:r>
          </w:p>
        </w:tc>
        <w:tc>
          <w:tcPr>
            <w:tcW w:w="8101" w:type="dxa"/>
          </w:tcPr>
          <w:p w:rsidR="00A47427" w:rsidRDefault="00A47427" w:rsidP="00A47427">
            <w:pPr>
              <w:rPr>
                <w:sz w:val="24"/>
                <w:szCs w:val="24"/>
              </w:rPr>
            </w:pPr>
            <w:r w:rsidRPr="006D3A56">
              <w:rPr>
                <w:sz w:val="24"/>
                <w:szCs w:val="24"/>
              </w:rPr>
              <w:t>Examples may include, but are not limited to</w:t>
            </w:r>
            <w:r>
              <w:rPr>
                <w:sz w:val="24"/>
                <w:szCs w:val="24"/>
              </w:rPr>
              <w:t xml:space="preserve">, Universal Declaration on Human </w:t>
            </w:r>
          </w:p>
          <w:p w:rsidR="00A47427" w:rsidRDefault="00A47427" w:rsidP="00A47427">
            <w:pPr>
              <w:rPr>
                <w:sz w:val="24"/>
                <w:szCs w:val="24"/>
              </w:rPr>
            </w:pPr>
            <w:r>
              <w:rPr>
                <w:sz w:val="24"/>
                <w:szCs w:val="24"/>
              </w:rPr>
              <w:t>Rights, human rights abuses, indigenous people’s struggles, ethnic minorities, crimes against humanity</w:t>
            </w:r>
            <w:r>
              <w:rPr>
                <w:sz w:val="24"/>
                <w:szCs w:val="24"/>
              </w:rPr>
              <w:t>, ethnocide</w:t>
            </w:r>
            <w:r>
              <w:rPr>
                <w:sz w:val="24"/>
                <w:szCs w:val="24"/>
              </w:rPr>
              <w:t>, genocide, globalization.</w:t>
            </w:r>
          </w:p>
          <w:p w:rsidR="00A47427" w:rsidRPr="006D3A56" w:rsidRDefault="00A47427" w:rsidP="00A47427">
            <w:pPr>
              <w:rPr>
                <w:sz w:val="24"/>
                <w:szCs w:val="24"/>
              </w:rPr>
            </w:pPr>
          </w:p>
        </w:tc>
      </w:tr>
      <w:tr w:rsidR="005C7842" w:rsidRPr="006D3A56" w:rsidTr="00A47427">
        <w:trPr>
          <w:trHeight w:val="5372"/>
        </w:trPr>
        <w:tc>
          <w:tcPr>
            <w:tcW w:w="2779" w:type="dxa"/>
            <w:noWrap/>
            <w:hideMark/>
          </w:tcPr>
          <w:p w:rsidR="005C7842" w:rsidRPr="006D3A56" w:rsidRDefault="005C7842">
            <w:pPr>
              <w:rPr>
                <w:sz w:val="24"/>
                <w:szCs w:val="24"/>
              </w:rPr>
            </w:pPr>
            <w:r w:rsidRPr="006D3A56">
              <w:rPr>
                <w:sz w:val="24"/>
                <w:szCs w:val="24"/>
              </w:rPr>
              <w:t>Sample Item</w:t>
            </w:r>
          </w:p>
        </w:tc>
        <w:tc>
          <w:tcPr>
            <w:tcW w:w="8101" w:type="dxa"/>
            <w:noWrap/>
            <w:hideMark/>
          </w:tcPr>
          <w:p w:rsidR="006D3A56" w:rsidRDefault="005C7842">
            <w:pPr>
              <w:rPr>
                <w:sz w:val="24"/>
                <w:szCs w:val="24"/>
              </w:rPr>
            </w:pPr>
            <w:r w:rsidRPr="006D3A56">
              <w:rPr>
                <w:sz w:val="24"/>
                <w:szCs w:val="24"/>
              </w:rPr>
              <w:t>War is not a universal phenomenon</w:t>
            </w:r>
            <w:r w:rsidR="006D3A56">
              <w:rPr>
                <w:sz w:val="24"/>
                <w:szCs w:val="24"/>
              </w:rPr>
              <w:t>. T</w:t>
            </w:r>
            <w:r w:rsidRPr="006D3A56">
              <w:rPr>
                <w:sz w:val="24"/>
                <w:szCs w:val="24"/>
              </w:rPr>
              <w:t xml:space="preserve">here are societies that do not condone warfare as we know it. </w:t>
            </w:r>
            <w:r w:rsidR="004F0DB9">
              <w:rPr>
                <w:sz w:val="24"/>
                <w:szCs w:val="24"/>
              </w:rPr>
              <w:t xml:space="preserve"> </w:t>
            </w:r>
            <w:r w:rsidRPr="006D3A56">
              <w:rPr>
                <w:sz w:val="24"/>
                <w:szCs w:val="24"/>
              </w:rPr>
              <w:t>Examples of people from various parts of the world that do not condone warfare are the Pygmy people of Africa, the Arapesh of New Guinea</w:t>
            </w:r>
            <w:r w:rsidR="006D3A56">
              <w:rPr>
                <w:sz w:val="24"/>
                <w:szCs w:val="24"/>
              </w:rPr>
              <w:t>,</w:t>
            </w:r>
            <w:r w:rsidRPr="006D3A56">
              <w:rPr>
                <w:sz w:val="24"/>
                <w:szCs w:val="24"/>
              </w:rPr>
              <w:t xml:space="preserve"> and the Jain of India.  </w:t>
            </w:r>
          </w:p>
          <w:p w:rsidR="006D3A56" w:rsidRDefault="006D3A56">
            <w:pPr>
              <w:rPr>
                <w:sz w:val="24"/>
                <w:szCs w:val="24"/>
              </w:rPr>
            </w:pPr>
          </w:p>
          <w:p w:rsidR="006D3A56" w:rsidRDefault="005C7842">
            <w:pPr>
              <w:rPr>
                <w:sz w:val="24"/>
                <w:szCs w:val="24"/>
              </w:rPr>
            </w:pPr>
            <w:r w:rsidRPr="006D3A56">
              <w:rPr>
                <w:sz w:val="24"/>
                <w:szCs w:val="24"/>
              </w:rPr>
              <w:t>Which of the following North American societies do</w:t>
            </w:r>
            <w:r w:rsidR="006D3A56">
              <w:rPr>
                <w:sz w:val="24"/>
                <w:szCs w:val="24"/>
              </w:rPr>
              <w:t>es</w:t>
            </w:r>
            <w:r w:rsidRPr="006D3A56">
              <w:rPr>
                <w:sz w:val="24"/>
                <w:szCs w:val="24"/>
              </w:rPr>
              <w:t xml:space="preserve"> not practice warfare? </w:t>
            </w:r>
          </w:p>
          <w:p w:rsidR="006D3A56" w:rsidRDefault="005C7842">
            <w:pPr>
              <w:rPr>
                <w:sz w:val="24"/>
                <w:szCs w:val="24"/>
              </w:rPr>
            </w:pPr>
            <w:r w:rsidRPr="006D3A56">
              <w:rPr>
                <w:sz w:val="24"/>
                <w:szCs w:val="24"/>
              </w:rPr>
              <w:t xml:space="preserve">A. The Amish  </w:t>
            </w:r>
          </w:p>
          <w:p w:rsidR="006D3A56" w:rsidRDefault="005C7842">
            <w:pPr>
              <w:rPr>
                <w:sz w:val="24"/>
                <w:szCs w:val="24"/>
              </w:rPr>
            </w:pPr>
            <w:r w:rsidRPr="006D3A56">
              <w:rPr>
                <w:sz w:val="24"/>
                <w:szCs w:val="24"/>
              </w:rPr>
              <w:t xml:space="preserve">B.  The Apache  </w:t>
            </w:r>
          </w:p>
          <w:p w:rsidR="006D3A56" w:rsidRDefault="005C7842">
            <w:pPr>
              <w:rPr>
                <w:sz w:val="24"/>
                <w:szCs w:val="24"/>
              </w:rPr>
            </w:pPr>
            <w:r w:rsidRPr="006D3A56">
              <w:rPr>
                <w:sz w:val="24"/>
                <w:szCs w:val="24"/>
              </w:rPr>
              <w:t xml:space="preserve">C. The Aztec </w:t>
            </w:r>
          </w:p>
          <w:p w:rsidR="006D3A56" w:rsidRDefault="005C7842">
            <w:pPr>
              <w:rPr>
                <w:sz w:val="24"/>
                <w:szCs w:val="24"/>
              </w:rPr>
            </w:pPr>
            <w:r w:rsidRPr="006D3A56">
              <w:rPr>
                <w:sz w:val="24"/>
                <w:szCs w:val="24"/>
              </w:rPr>
              <w:t xml:space="preserve">D.  The Sioux  </w:t>
            </w:r>
          </w:p>
          <w:p w:rsidR="006D3A56" w:rsidRDefault="006D3A56">
            <w:pPr>
              <w:rPr>
                <w:sz w:val="24"/>
                <w:szCs w:val="24"/>
              </w:rPr>
            </w:pPr>
          </w:p>
          <w:p w:rsidR="005C7842" w:rsidRPr="006D3A56" w:rsidRDefault="006D3A56" w:rsidP="006D3A56">
            <w:pPr>
              <w:rPr>
                <w:sz w:val="24"/>
                <w:szCs w:val="24"/>
              </w:rPr>
            </w:pPr>
            <w:r>
              <w:rPr>
                <w:sz w:val="24"/>
                <w:szCs w:val="24"/>
              </w:rPr>
              <w:t xml:space="preserve">Answer: </w:t>
            </w:r>
            <w:r w:rsidR="005C7842" w:rsidRPr="006D3A56">
              <w:rPr>
                <w:sz w:val="24"/>
                <w:szCs w:val="24"/>
              </w:rPr>
              <w:t>A</w:t>
            </w:r>
            <w:r w:rsidR="002F1CFD">
              <w:rPr>
                <w:sz w:val="24"/>
                <w:szCs w:val="24"/>
              </w:rPr>
              <w:t>.</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779"/>
        <w:gridCol w:w="8101"/>
      </w:tblGrid>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Reporting Category</w:t>
            </w:r>
          </w:p>
        </w:tc>
        <w:tc>
          <w:tcPr>
            <w:tcW w:w="8101" w:type="dxa"/>
            <w:noWrap/>
            <w:hideMark/>
          </w:tcPr>
          <w:p w:rsidR="005C7842" w:rsidRPr="006D3A56" w:rsidRDefault="008F5730">
            <w:pPr>
              <w:rPr>
                <w:sz w:val="24"/>
                <w:szCs w:val="24"/>
              </w:rPr>
            </w:pPr>
            <w:r>
              <w:rPr>
                <w:sz w:val="24"/>
                <w:szCs w:val="24"/>
              </w:rPr>
              <w:t>Economics</w:t>
            </w:r>
          </w:p>
        </w:tc>
      </w:tr>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Standard</w:t>
            </w:r>
          </w:p>
        </w:tc>
        <w:tc>
          <w:tcPr>
            <w:tcW w:w="8101" w:type="dxa"/>
            <w:noWrap/>
            <w:hideMark/>
          </w:tcPr>
          <w:p w:rsidR="005C7842" w:rsidRPr="006D3A56" w:rsidRDefault="005849D8">
            <w:pPr>
              <w:rPr>
                <w:sz w:val="24"/>
                <w:szCs w:val="24"/>
              </w:rPr>
            </w:pPr>
            <w:r w:rsidRPr="006D3A56">
              <w:rPr>
                <w:sz w:val="24"/>
                <w:szCs w:val="24"/>
              </w:rPr>
              <w:t>Understand the fundamental concepts and interrelationships of the United States economy in the international marketplace.</w:t>
            </w:r>
          </w:p>
        </w:tc>
      </w:tr>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Benchmark Number</w:t>
            </w:r>
          </w:p>
        </w:tc>
        <w:tc>
          <w:tcPr>
            <w:tcW w:w="8101" w:type="dxa"/>
            <w:noWrap/>
            <w:hideMark/>
          </w:tcPr>
          <w:p w:rsidR="005C7842" w:rsidRPr="006D3A56" w:rsidRDefault="005C7842">
            <w:pPr>
              <w:rPr>
                <w:sz w:val="24"/>
                <w:szCs w:val="24"/>
              </w:rPr>
            </w:pPr>
            <w:r w:rsidRPr="006D3A56">
              <w:rPr>
                <w:sz w:val="24"/>
                <w:szCs w:val="24"/>
              </w:rPr>
              <w:t>SS.912.E.3.5</w:t>
            </w:r>
          </w:p>
        </w:tc>
      </w:tr>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Benchmark</w:t>
            </w:r>
          </w:p>
        </w:tc>
        <w:tc>
          <w:tcPr>
            <w:tcW w:w="8101" w:type="dxa"/>
            <w:noWrap/>
            <w:hideMark/>
          </w:tcPr>
          <w:p w:rsidR="005C7842" w:rsidRPr="006D3A56" w:rsidRDefault="005C7842">
            <w:pPr>
              <w:rPr>
                <w:sz w:val="24"/>
                <w:szCs w:val="24"/>
              </w:rPr>
            </w:pPr>
            <w:r w:rsidRPr="006D3A56">
              <w:rPr>
                <w:sz w:val="24"/>
                <w:szCs w:val="24"/>
              </w:rPr>
              <w:t>Compare the current United States economy with other developed and developing nations.</w:t>
            </w:r>
          </w:p>
        </w:tc>
      </w:tr>
      <w:tr w:rsidR="00975BB5" w:rsidRPr="006D3A56" w:rsidTr="00975BB5">
        <w:trPr>
          <w:trHeight w:val="300"/>
        </w:trPr>
        <w:tc>
          <w:tcPr>
            <w:tcW w:w="2779"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8101" w:type="dxa"/>
          </w:tcPr>
          <w:p w:rsidR="00975BB5" w:rsidRPr="006D3A56" w:rsidRDefault="00975BB5" w:rsidP="00975BB5">
            <w:pPr>
              <w:rPr>
                <w:sz w:val="24"/>
                <w:szCs w:val="24"/>
              </w:rPr>
            </w:pPr>
            <w:r>
              <w:rPr>
                <w:sz w:val="24"/>
                <w:szCs w:val="24"/>
              </w:rPr>
              <w:t>Not Applicable</w:t>
            </w:r>
          </w:p>
        </w:tc>
      </w:tr>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Item Types</w:t>
            </w:r>
          </w:p>
        </w:tc>
        <w:tc>
          <w:tcPr>
            <w:tcW w:w="8101" w:type="dxa"/>
            <w:noWrap/>
            <w:hideMark/>
          </w:tcPr>
          <w:p w:rsidR="005C7842" w:rsidRPr="006D3A56" w:rsidRDefault="005C7842">
            <w:pPr>
              <w:rPr>
                <w:sz w:val="24"/>
                <w:szCs w:val="24"/>
              </w:rPr>
            </w:pPr>
            <w:r w:rsidRPr="006D3A56">
              <w:rPr>
                <w:sz w:val="24"/>
                <w:szCs w:val="24"/>
              </w:rPr>
              <w:t>Selected Response</w:t>
            </w:r>
            <w:r w:rsidR="006D3A56">
              <w:rPr>
                <w:sz w:val="24"/>
                <w:szCs w:val="24"/>
              </w:rPr>
              <w:t>, Short Answer</w:t>
            </w:r>
          </w:p>
        </w:tc>
      </w:tr>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Benchmark Clarifications</w:t>
            </w:r>
          </w:p>
        </w:tc>
        <w:tc>
          <w:tcPr>
            <w:tcW w:w="8101" w:type="dxa"/>
            <w:noWrap/>
            <w:hideMark/>
          </w:tcPr>
          <w:p w:rsidR="005C7842" w:rsidRPr="006D3A56" w:rsidRDefault="005C7842">
            <w:pPr>
              <w:rPr>
                <w:sz w:val="24"/>
                <w:szCs w:val="24"/>
              </w:rPr>
            </w:pPr>
            <w:r w:rsidRPr="006D3A56">
              <w:rPr>
                <w:sz w:val="24"/>
                <w:szCs w:val="24"/>
              </w:rPr>
              <w:t>Students will compare the current United States economy with other developed and developing nations.</w:t>
            </w:r>
          </w:p>
        </w:tc>
      </w:tr>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Content Limits</w:t>
            </w:r>
          </w:p>
        </w:tc>
        <w:tc>
          <w:tcPr>
            <w:tcW w:w="8101"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2779" w:type="dxa"/>
            <w:noWrap/>
            <w:hideMark/>
          </w:tcPr>
          <w:p w:rsidR="005C7842" w:rsidRPr="006D3A56" w:rsidRDefault="005C7842">
            <w:pPr>
              <w:rPr>
                <w:sz w:val="24"/>
                <w:szCs w:val="24"/>
              </w:rPr>
            </w:pPr>
            <w:r w:rsidRPr="006D3A56">
              <w:rPr>
                <w:sz w:val="24"/>
                <w:szCs w:val="24"/>
              </w:rPr>
              <w:t>Stimulus Attribute</w:t>
            </w:r>
          </w:p>
        </w:tc>
        <w:tc>
          <w:tcPr>
            <w:tcW w:w="8101" w:type="dxa"/>
            <w:noWrap/>
            <w:hideMark/>
          </w:tcPr>
          <w:p w:rsidR="005C7842" w:rsidRPr="006D3A56" w:rsidRDefault="005C7842">
            <w:pPr>
              <w:rPr>
                <w:sz w:val="24"/>
                <w:szCs w:val="24"/>
              </w:rPr>
            </w:pPr>
            <w:r w:rsidRPr="006D3A56">
              <w:rPr>
                <w:sz w:val="24"/>
                <w:szCs w:val="24"/>
              </w:rPr>
              <w:t>Images, Charts, Graphs, Text/Passages</w:t>
            </w:r>
          </w:p>
        </w:tc>
      </w:tr>
      <w:tr w:rsidR="005C7842" w:rsidRPr="006D3A56" w:rsidTr="00975BB5">
        <w:trPr>
          <w:trHeight w:val="746"/>
        </w:trPr>
        <w:tc>
          <w:tcPr>
            <w:tcW w:w="2779" w:type="dxa"/>
            <w:noWrap/>
            <w:hideMark/>
          </w:tcPr>
          <w:p w:rsidR="005C7842" w:rsidRPr="006D3A56" w:rsidRDefault="005C7842">
            <w:pPr>
              <w:rPr>
                <w:sz w:val="24"/>
                <w:szCs w:val="24"/>
              </w:rPr>
            </w:pPr>
            <w:r w:rsidRPr="006D3A56">
              <w:rPr>
                <w:sz w:val="24"/>
                <w:szCs w:val="24"/>
              </w:rPr>
              <w:t>Content Focus</w:t>
            </w:r>
          </w:p>
        </w:tc>
        <w:tc>
          <w:tcPr>
            <w:tcW w:w="8101" w:type="dxa"/>
            <w:noWrap/>
            <w:hideMark/>
          </w:tcPr>
          <w:p w:rsidR="005C7842" w:rsidRPr="006D3A56" w:rsidRDefault="00A53039">
            <w:pPr>
              <w:rPr>
                <w:sz w:val="24"/>
                <w:szCs w:val="24"/>
              </w:rPr>
            </w:pPr>
            <w:r w:rsidRPr="006D3A56">
              <w:rPr>
                <w:sz w:val="24"/>
                <w:szCs w:val="24"/>
              </w:rPr>
              <w:t>Examples may include, but are not limited to, standard of living, exchange rates, productivity, gross domestic product.</w:t>
            </w:r>
          </w:p>
        </w:tc>
      </w:tr>
      <w:tr w:rsidR="005C7842" w:rsidRPr="006D3A56" w:rsidTr="00975BB5">
        <w:trPr>
          <w:trHeight w:val="5120"/>
        </w:trPr>
        <w:tc>
          <w:tcPr>
            <w:tcW w:w="2779" w:type="dxa"/>
            <w:noWrap/>
            <w:hideMark/>
          </w:tcPr>
          <w:p w:rsidR="005C7842" w:rsidRPr="006D3A56" w:rsidRDefault="005C7842">
            <w:pPr>
              <w:rPr>
                <w:sz w:val="24"/>
                <w:szCs w:val="24"/>
              </w:rPr>
            </w:pPr>
            <w:r w:rsidRPr="006D3A56">
              <w:rPr>
                <w:sz w:val="24"/>
                <w:szCs w:val="24"/>
              </w:rPr>
              <w:t>Sample Item</w:t>
            </w:r>
          </w:p>
        </w:tc>
        <w:tc>
          <w:tcPr>
            <w:tcW w:w="8101" w:type="dxa"/>
            <w:noWrap/>
            <w:hideMark/>
          </w:tcPr>
          <w:p w:rsidR="006D3A56" w:rsidRDefault="005C7842">
            <w:pPr>
              <w:rPr>
                <w:sz w:val="24"/>
                <w:szCs w:val="24"/>
              </w:rPr>
            </w:pPr>
            <w:r w:rsidRPr="006D3A56">
              <w:rPr>
                <w:sz w:val="24"/>
                <w:szCs w:val="24"/>
              </w:rPr>
              <w:t xml:space="preserve">[http://www.imf.org/external/pubs/ft/weo/2005/01/data/dbginim.cfm  </w:t>
            </w:r>
          </w:p>
          <w:p w:rsidR="00164CEE" w:rsidRDefault="00164CEE" w:rsidP="006D3A56">
            <w:pPr>
              <w:rPr>
                <w:sz w:val="24"/>
                <w:szCs w:val="24"/>
              </w:rPr>
            </w:pPr>
          </w:p>
          <w:p w:rsidR="00164CEE" w:rsidRDefault="00164CEE" w:rsidP="006D3A56">
            <w:pPr>
              <w:rPr>
                <w:sz w:val="24"/>
                <w:szCs w:val="24"/>
              </w:rPr>
            </w:pPr>
            <w:r>
              <w:rPr>
                <w:noProof/>
                <w:sz w:val="24"/>
                <w:szCs w:val="24"/>
              </w:rPr>
              <w:drawing>
                <wp:inline distT="0" distB="0" distL="0" distR="0">
                  <wp:extent cx="3334216" cy="1857634"/>
                  <wp:effectExtent l="19050" t="0" r="0" b="0"/>
                  <wp:docPr id="6" name="Picture 5" descr="350px-Gdp_accumulated_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Gdp_accumulated_change.png"/>
                          <pic:cNvPicPr/>
                        </pic:nvPicPr>
                        <pic:blipFill>
                          <a:blip r:embed="rId11" cstate="print"/>
                          <a:stretch>
                            <a:fillRect/>
                          </a:stretch>
                        </pic:blipFill>
                        <pic:spPr>
                          <a:xfrm>
                            <a:off x="0" y="0"/>
                            <a:ext cx="3334216" cy="1857634"/>
                          </a:xfrm>
                          <a:prstGeom prst="rect">
                            <a:avLst/>
                          </a:prstGeom>
                        </pic:spPr>
                      </pic:pic>
                    </a:graphicData>
                  </a:graphic>
                </wp:inline>
              </w:drawing>
            </w:r>
          </w:p>
          <w:p w:rsidR="006D3A56" w:rsidRDefault="005C7842" w:rsidP="006D3A56">
            <w:pPr>
              <w:rPr>
                <w:sz w:val="24"/>
                <w:szCs w:val="24"/>
              </w:rPr>
            </w:pPr>
            <w:r w:rsidRPr="006D3A56">
              <w:rPr>
                <w:sz w:val="24"/>
                <w:szCs w:val="24"/>
              </w:rPr>
              <w:t xml:space="preserve">According to the chart, </w:t>
            </w:r>
            <w:r w:rsidR="006D3A56">
              <w:rPr>
                <w:sz w:val="24"/>
                <w:szCs w:val="24"/>
              </w:rPr>
              <w:t>w</w:t>
            </w:r>
            <w:r w:rsidRPr="006D3A56">
              <w:rPr>
                <w:sz w:val="24"/>
                <w:szCs w:val="24"/>
              </w:rPr>
              <w:t xml:space="preserve">hich </w:t>
            </w:r>
            <w:r w:rsidR="006D3A56">
              <w:rPr>
                <w:sz w:val="24"/>
                <w:szCs w:val="24"/>
              </w:rPr>
              <w:t xml:space="preserve">one </w:t>
            </w:r>
            <w:r w:rsidRPr="006D3A56">
              <w:rPr>
                <w:sz w:val="24"/>
                <w:szCs w:val="24"/>
              </w:rPr>
              <w:t xml:space="preserve">of the </w:t>
            </w:r>
            <w:r w:rsidR="006D3A56">
              <w:rPr>
                <w:sz w:val="24"/>
                <w:szCs w:val="24"/>
              </w:rPr>
              <w:t>five (</w:t>
            </w:r>
            <w:r w:rsidRPr="006D3A56">
              <w:rPr>
                <w:sz w:val="24"/>
                <w:szCs w:val="24"/>
              </w:rPr>
              <w:t>5</w:t>
            </w:r>
            <w:r w:rsidR="006D3A56">
              <w:rPr>
                <w:sz w:val="24"/>
                <w:szCs w:val="24"/>
              </w:rPr>
              <w:t>)</w:t>
            </w:r>
            <w:r w:rsidRPr="006D3A56">
              <w:rPr>
                <w:sz w:val="24"/>
                <w:szCs w:val="24"/>
              </w:rPr>
              <w:t xml:space="preserve"> countries that </w:t>
            </w:r>
            <w:r w:rsidR="006D3A56">
              <w:rPr>
                <w:sz w:val="24"/>
                <w:szCs w:val="24"/>
              </w:rPr>
              <w:t xml:space="preserve">is </w:t>
            </w:r>
            <w:r w:rsidRPr="006D3A56">
              <w:rPr>
                <w:sz w:val="24"/>
                <w:szCs w:val="24"/>
              </w:rPr>
              <w:t xml:space="preserve">demonstrating the greatest percentage of growth is NOT part of Asia? </w:t>
            </w:r>
          </w:p>
          <w:p w:rsidR="006D3A56" w:rsidRDefault="006D3A56" w:rsidP="006D3A56">
            <w:pPr>
              <w:rPr>
                <w:sz w:val="24"/>
                <w:szCs w:val="24"/>
              </w:rPr>
            </w:pPr>
          </w:p>
          <w:p w:rsidR="006D3A56" w:rsidRDefault="005C7842" w:rsidP="006D3A56">
            <w:pPr>
              <w:rPr>
                <w:sz w:val="24"/>
                <w:szCs w:val="24"/>
              </w:rPr>
            </w:pPr>
            <w:r w:rsidRPr="006D3A56">
              <w:rPr>
                <w:sz w:val="24"/>
                <w:szCs w:val="24"/>
              </w:rPr>
              <w:t xml:space="preserve">A. Belgium </w:t>
            </w:r>
          </w:p>
          <w:p w:rsidR="006D3A56" w:rsidRDefault="005C7842" w:rsidP="006D3A56">
            <w:pPr>
              <w:rPr>
                <w:sz w:val="24"/>
                <w:szCs w:val="24"/>
              </w:rPr>
            </w:pPr>
            <w:r w:rsidRPr="006D3A56">
              <w:rPr>
                <w:sz w:val="24"/>
                <w:szCs w:val="24"/>
              </w:rPr>
              <w:t xml:space="preserve">B. Greece  </w:t>
            </w:r>
          </w:p>
          <w:p w:rsidR="006D3A56" w:rsidRDefault="005C7842" w:rsidP="006D3A56">
            <w:pPr>
              <w:rPr>
                <w:sz w:val="24"/>
                <w:szCs w:val="24"/>
              </w:rPr>
            </w:pPr>
            <w:r w:rsidRPr="006D3A56">
              <w:rPr>
                <w:sz w:val="24"/>
                <w:szCs w:val="24"/>
              </w:rPr>
              <w:t xml:space="preserve">C.  Ireland </w:t>
            </w:r>
          </w:p>
          <w:p w:rsidR="006D3A56" w:rsidRDefault="005C7842" w:rsidP="006D3A56">
            <w:pPr>
              <w:rPr>
                <w:sz w:val="24"/>
                <w:szCs w:val="24"/>
              </w:rPr>
            </w:pPr>
            <w:r w:rsidRPr="006D3A56">
              <w:rPr>
                <w:sz w:val="24"/>
                <w:szCs w:val="24"/>
              </w:rPr>
              <w:t xml:space="preserve">D. Poland   </w:t>
            </w:r>
          </w:p>
          <w:p w:rsidR="006D3A56" w:rsidRDefault="006D3A56" w:rsidP="006D3A56">
            <w:pPr>
              <w:rPr>
                <w:sz w:val="24"/>
                <w:szCs w:val="24"/>
              </w:rPr>
            </w:pPr>
          </w:p>
          <w:p w:rsidR="005C7842" w:rsidRPr="006D3A56" w:rsidRDefault="006D3A56" w:rsidP="006D3A56">
            <w:pPr>
              <w:rPr>
                <w:sz w:val="24"/>
                <w:szCs w:val="24"/>
              </w:rPr>
            </w:pPr>
            <w:r>
              <w:rPr>
                <w:sz w:val="24"/>
                <w:szCs w:val="24"/>
              </w:rPr>
              <w:t>Answer: C</w:t>
            </w:r>
            <w:r w:rsidR="005C7842" w:rsidRPr="006D3A56">
              <w:rPr>
                <w:sz w:val="24"/>
                <w:szCs w:val="24"/>
              </w:rPr>
              <w:t xml:space="preserve"> </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957"/>
        <w:gridCol w:w="7923"/>
      </w:tblGrid>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Reporting Category</w:t>
            </w:r>
          </w:p>
        </w:tc>
        <w:tc>
          <w:tcPr>
            <w:tcW w:w="7923" w:type="dxa"/>
            <w:noWrap/>
            <w:hideMark/>
          </w:tcPr>
          <w:p w:rsidR="005C7842" w:rsidRPr="006D3A56" w:rsidRDefault="008F5730">
            <w:pPr>
              <w:rPr>
                <w:sz w:val="24"/>
                <w:szCs w:val="24"/>
              </w:rPr>
            </w:pPr>
            <w:r>
              <w:rPr>
                <w:sz w:val="24"/>
                <w:szCs w:val="24"/>
              </w:rPr>
              <w:t xml:space="preserve">Geography </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Standard</w:t>
            </w:r>
          </w:p>
        </w:tc>
        <w:tc>
          <w:tcPr>
            <w:tcW w:w="7923" w:type="dxa"/>
            <w:noWrap/>
            <w:hideMark/>
          </w:tcPr>
          <w:p w:rsidR="005C7842" w:rsidRPr="006D3A56" w:rsidRDefault="005849D8">
            <w:pPr>
              <w:rPr>
                <w:sz w:val="24"/>
                <w:szCs w:val="24"/>
              </w:rPr>
            </w:pPr>
            <w:r w:rsidRPr="006D3A56">
              <w:rPr>
                <w:sz w:val="24"/>
                <w:szCs w:val="24"/>
              </w:rPr>
              <w:t>Understand how to use maps and other geographic representations, tools, and technology to report information.</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Number</w:t>
            </w:r>
          </w:p>
        </w:tc>
        <w:tc>
          <w:tcPr>
            <w:tcW w:w="7923" w:type="dxa"/>
            <w:noWrap/>
            <w:hideMark/>
          </w:tcPr>
          <w:p w:rsidR="005C7842" w:rsidRPr="006D3A56" w:rsidRDefault="005C7842">
            <w:pPr>
              <w:rPr>
                <w:sz w:val="24"/>
                <w:szCs w:val="24"/>
              </w:rPr>
            </w:pPr>
            <w:r w:rsidRPr="006D3A56">
              <w:rPr>
                <w:sz w:val="24"/>
                <w:szCs w:val="24"/>
              </w:rPr>
              <w:t>SS.912.G.1.4</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w:t>
            </w:r>
          </w:p>
        </w:tc>
        <w:tc>
          <w:tcPr>
            <w:tcW w:w="7923" w:type="dxa"/>
            <w:noWrap/>
            <w:hideMark/>
          </w:tcPr>
          <w:p w:rsidR="005C7842" w:rsidRPr="006D3A56" w:rsidRDefault="005C7842">
            <w:pPr>
              <w:rPr>
                <w:sz w:val="24"/>
                <w:szCs w:val="24"/>
              </w:rPr>
            </w:pPr>
            <w:r w:rsidRPr="006D3A56">
              <w:rPr>
                <w:sz w:val="24"/>
                <w:szCs w:val="24"/>
              </w:rPr>
              <w:t>Analyze geographic information from a variety of sources including primary sources, atlases, computer, and digital sources, Geographic Information Systems (GIS), and a broad variety of maps.</w:t>
            </w:r>
          </w:p>
        </w:tc>
      </w:tr>
      <w:tr w:rsidR="00975BB5" w:rsidRPr="006D3A56" w:rsidTr="00975BB5">
        <w:trPr>
          <w:trHeight w:val="300"/>
        </w:trPr>
        <w:tc>
          <w:tcPr>
            <w:tcW w:w="2957"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923" w:type="dxa"/>
          </w:tcPr>
          <w:p w:rsidR="00975BB5" w:rsidRPr="006D3A56" w:rsidRDefault="00975BB5">
            <w:pPr>
              <w:rPr>
                <w:sz w:val="24"/>
                <w:szCs w:val="24"/>
              </w:rPr>
            </w:pPr>
            <w:r>
              <w:rPr>
                <w:sz w:val="24"/>
                <w:szCs w:val="24"/>
              </w:rPr>
              <w:t>Not Applicable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Item Types</w:t>
            </w:r>
          </w:p>
        </w:tc>
        <w:tc>
          <w:tcPr>
            <w:tcW w:w="7923" w:type="dxa"/>
            <w:noWrap/>
            <w:hideMark/>
          </w:tcPr>
          <w:p w:rsidR="005C7842" w:rsidRPr="006D3A56" w:rsidRDefault="005C7842">
            <w:pPr>
              <w:rPr>
                <w:sz w:val="24"/>
                <w:szCs w:val="24"/>
              </w:rPr>
            </w:pPr>
            <w:r w:rsidRPr="006D3A56">
              <w:rPr>
                <w:sz w:val="24"/>
                <w:szCs w:val="24"/>
              </w:rPr>
              <w:t>Selected Response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Clarifications</w:t>
            </w:r>
          </w:p>
        </w:tc>
        <w:tc>
          <w:tcPr>
            <w:tcW w:w="7923" w:type="dxa"/>
            <w:noWrap/>
            <w:hideMark/>
          </w:tcPr>
          <w:p w:rsidR="005C7842" w:rsidRPr="006D3A56" w:rsidRDefault="005C7842">
            <w:pPr>
              <w:rPr>
                <w:sz w:val="24"/>
                <w:szCs w:val="24"/>
              </w:rPr>
            </w:pPr>
            <w:r w:rsidRPr="006D3A56">
              <w:rPr>
                <w:sz w:val="24"/>
                <w:szCs w:val="24"/>
              </w:rPr>
              <w:t>Students will analyze geographic information from a variety of sources including primary sources, atlases, computer, and digital sources, Geographic Information Systems (GIS), and a broad variety of maps.</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Content Limits</w:t>
            </w:r>
          </w:p>
        </w:tc>
        <w:tc>
          <w:tcPr>
            <w:tcW w:w="7923"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Stimulus Attribute</w:t>
            </w:r>
          </w:p>
        </w:tc>
        <w:tc>
          <w:tcPr>
            <w:tcW w:w="7923" w:type="dxa"/>
            <w:noWrap/>
            <w:hideMark/>
          </w:tcPr>
          <w:p w:rsidR="005C7842" w:rsidRPr="006D3A56" w:rsidRDefault="005C7842">
            <w:pPr>
              <w:rPr>
                <w:sz w:val="24"/>
                <w:szCs w:val="24"/>
              </w:rPr>
            </w:pPr>
            <w:r w:rsidRPr="006D3A56">
              <w:rPr>
                <w:sz w:val="24"/>
                <w:szCs w:val="24"/>
              </w:rPr>
              <w:t>Images, Charts, Graphs, Maps, Text/Passages</w:t>
            </w:r>
          </w:p>
        </w:tc>
      </w:tr>
      <w:tr w:rsidR="005C7842" w:rsidRPr="006D3A56" w:rsidTr="00975BB5">
        <w:trPr>
          <w:trHeight w:val="800"/>
        </w:trPr>
        <w:tc>
          <w:tcPr>
            <w:tcW w:w="2957" w:type="dxa"/>
            <w:noWrap/>
            <w:hideMark/>
          </w:tcPr>
          <w:p w:rsidR="005C7842" w:rsidRPr="006D3A56" w:rsidRDefault="005C7842">
            <w:pPr>
              <w:rPr>
                <w:sz w:val="24"/>
                <w:szCs w:val="24"/>
              </w:rPr>
            </w:pPr>
            <w:r w:rsidRPr="006D3A56">
              <w:rPr>
                <w:sz w:val="24"/>
                <w:szCs w:val="24"/>
              </w:rPr>
              <w:t>Content Focus</w:t>
            </w:r>
          </w:p>
        </w:tc>
        <w:tc>
          <w:tcPr>
            <w:tcW w:w="7923" w:type="dxa"/>
            <w:noWrap/>
            <w:hideMark/>
          </w:tcPr>
          <w:p w:rsidR="005C7842" w:rsidRPr="006D3A56" w:rsidRDefault="005C7842">
            <w:pPr>
              <w:rPr>
                <w:sz w:val="24"/>
                <w:szCs w:val="24"/>
              </w:rPr>
            </w:pPr>
            <w:r w:rsidRPr="006D3A56">
              <w:rPr>
                <w:sz w:val="24"/>
                <w:szCs w:val="24"/>
              </w:rPr>
              <w:t>Examples may include, but are not limited to, thematic, contour, and dot-density.</w:t>
            </w:r>
          </w:p>
        </w:tc>
      </w:tr>
      <w:tr w:rsidR="005C7842" w:rsidRPr="006D3A56" w:rsidTr="00975BB5">
        <w:trPr>
          <w:trHeight w:val="4670"/>
        </w:trPr>
        <w:tc>
          <w:tcPr>
            <w:tcW w:w="2957" w:type="dxa"/>
            <w:noWrap/>
            <w:hideMark/>
          </w:tcPr>
          <w:p w:rsidR="005C7842" w:rsidRPr="006D3A56" w:rsidRDefault="005C7842">
            <w:pPr>
              <w:rPr>
                <w:sz w:val="24"/>
                <w:szCs w:val="24"/>
              </w:rPr>
            </w:pPr>
            <w:r w:rsidRPr="006D3A56">
              <w:rPr>
                <w:sz w:val="24"/>
                <w:szCs w:val="24"/>
              </w:rPr>
              <w:t>Sample Item</w:t>
            </w:r>
          </w:p>
        </w:tc>
        <w:tc>
          <w:tcPr>
            <w:tcW w:w="7923" w:type="dxa"/>
            <w:noWrap/>
            <w:hideMark/>
          </w:tcPr>
          <w:p w:rsidR="006D3A56" w:rsidRDefault="008519D5" w:rsidP="006D3A56">
            <w:pPr>
              <w:rPr>
                <w:sz w:val="24"/>
                <w:szCs w:val="24"/>
              </w:rPr>
            </w:pPr>
            <w:hyperlink r:id="rId12" w:history="1">
              <w:r w:rsidR="006D3A56" w:rsidRPr="00D0535D">
                <w:rPr>
                  <w:rStyle w:val="Hyperlink"/>
                  <w:sz w:val="24"/>
                  <w:szCs w:val="24"/>
                </w:rPr>
                <w:t>http://en.wikipedia.org/wiki/File:Karte_Mesopotamien.png</w:t>
              </w:r>
            </w:hyperlink>
          </w:p>
          <w:p w:rsidR="006D3A56" w:rsidRDefault="006D3A56" w:rsidP="006D3A56">
            <w:pPr>
              <w:rPr>
                <w:sz w:val="24"/>
                <w:szCs w:val="24"/>
              </w:rPr>
            </w:pPr>
          </w:p>
          <w:p w:rsidR="0017503F" w:rsidRDefault="0017503F" w:rsidP="006D3A56">
            <w:pPr>
              <w:rPr>
                <w:sz w:val="24"/>
                <w:szCs w:val="24"/>
              </w:rPr>
            </w:pPr>
            <w:r>
              <w:rPr>
                <w:noProof/>
                <w:sz w:val="24"/>
                <w:szCs w:val="24"/>
              </w:rPr>
              <w:drawing>
                <wp:inline distT="0" distB="0" distL="0" distR="0">
                  <wp:extent cx="1950559" cy="1377582"/>
                  <wp:effectExtent l="19050" t="0" r="0" b="0"/>
                  <wp:docPr id="8" name="Picture 7" descr="Karte_Mesopotam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e_Mesopotamien.BMP"/>
                          <pic:cNvPicPr/>
                        </pic:nvPicPr>
                        <pic:blipFill>
                          <a:blip r:embed="rId13" cstate="print"/>
                          <a:stretch>
                            <a:fillRect/>
                          </a:stretch>
                        </pic:blipFill>
                        <pic:spPr>
                          <a:xfrm>
                            <a:off x="0" y="0"/>
                            <a:ext cx="1950559" cy="1377582"/>
                          </a:xfrm>
                          <a:prstGeom prst="rect">
                            <a:avLst/>
                          </a:prstGeom>
                        </pic:spPr>
                      </pic:pic>
                    </a:graphicData>
                  </a:graphic>
                </wp:inline>
              </w:drawing>
            </w:r>
          </w:p>
          <w:p w:rsidR="006D3A56" w:rsidRPr="006D3A56" w:rsidRDefault="006D3A56" w:rsidP="006D3A56">
            <w:pPr>
              <w:rPr>
                <w:color w:val="FF0000"/>
                <w:sz w:val="24"/>
                <w:szCs w:val="24"/>
              </w:rPr>
            </w:pPr>
          </w:p>
          <w:p w:rsidR="006D3A56" w:rsidRDefault="006D3A56" w:rsidP="006D3A56">
            <w:pPr>
              <w:rPr>
                <w:sz w:val="24"/>
                <w:szCs w:val="24"/>
              </w:rPr>
            </w:pPr>
          </w:p>
          <w:p w:rsidR="006D3A56" w:rsidRDefault="006D3A56" w:rsidP="006D3A56">
            <w:pPr>
              <w:rPr>
                <w:sz w:val="24"/>
                <w:szCs w:val="24"/>
              </w:rPr>
            </w:pPr>
            <w:r>
              <w:rPr>
                <w:sz w:val="24"/>
                <w:szCs w:val="24"/>
              </w:rPr>
              <w:t>Six thousand y</w:t>
            </w:r>
            <w:r w:rsidR="005C7842" w:rsidRPr="006D3A56">
              <w:rPr>
                <w:sz w:val="24"/>
                <w:szCs w:val="24"/>
              </w:rPr>
              <w:t xml:space="preserve">ears ago the world's first cities grew out of Neolithic Villages in Mesopotamia.  Four basic cultural changes mark the transition from Neolithic village life to life in a civilized urban center.  They are agricultural innovation, diversification of labor, a centralized government and social stratification.  </w:t>
            </w:r>
          </w:p>
          <w:p w:rsidR="006D3A56" w:rsidRDefault="006D3A56" w:rsidP="006D3A56">
            <w:pPr>
              <w:rPr>
                <w:sz w:val="24"/>
                <w:szCs w:val="24"/>
              </w:rPr>
            </w:pPr>
          </w:p>
          <w:p w:rsidR="006D3A56" w:rsidRDefault="005C7842" w:rsidP="006D3A56">
            <w:pPr>
              <w:rPr>
                <w:sz w:val="24"/>
                <w:szCs w:val="24"/>
              </w:rPr>
            </w:pPr>
            <w:r w:rsidRPr="006D3A56">
              <w:rPr>
                <w:sz w:val="24"/>
                <w:szCs w:val="24"/>
              </w:rPr>
              <w:t>Which geographic features near these urban center</w:t>
            </w:r>
            <w:r w:rsidR="006D3A56">
              <w:rPr>
                <w:sz w:val="24"/>
                <w:szCs w:val="24"/>
              </w:rPr>
              <w:t>s</w:t>
            </w:r>
            <w:r w:rsidRPr="006D3A56">
              <w:rPr>
                <w:sz w:val="24"/>
                <w:szCs w:val="24"/>
              </w:rPr>
              <w:t xml:space="preserve"> ma</w:t>
            </w:r>
            <w:r w:rsidR="006D3A56">
              <w:rPr>
                <w:sz w:val="24"/>
                <w:szCs w:val="24"/>
              </w:rPr>
              <w:t>d</w:t>
            </w:r>
            <w:r w:rsidRPr="006D3A56">
              <w:rPr>
                <w:sz w:val="24"/>
                <w:szCs w:val="24"/>
              </w:rPr>
              <w:t xml:space="preserve">e these cultural changes possible?  </w:t>
            </w:r>
          </w:p>
          <w:p w:rsidR="006D3A56" w:rsidRDefault="006D3A56" w:rsidP="006D3A56">
            <w:pPr>
              <w:rPr>
                <w:sz w:val="24"/>
                <w:szCs w:val="24"/>
              </w:rPr>
            </w:pPr>
          </w:p>
          <w:p w:rsidR="006D3A56" w:rsidRDefault="005C7842" w:rsidP="006D3A56">
            <w:pPr>
              <w:rPr>
                <w:sz w:val="24"/>
                <w:szCs w:val="24"/>
              </w:rPr>
            </w:pPr>
            <w:r w:rsidRPr="006D3A56">
              <w:rPr>
                <w:sz w:val="24"/>
                <w:szCs w:val="24"/>
              </w:rPr>
              <w:t xml:space="preserve">A. </w:t>
            </w:r>
            <w:r w:rsidR="006D3A56">
              <w:rPr>
                <w:sz w:val="24"/>
                <w:szCs w:val="24"/>
              </w:rPr>
              <w:t xml:space="preserve">the </w:t>
            </w:r>
            <w:r w:rsidRPr="006D3A56">
              <w:rPr>
                <w:sz w:val="24"/>
                <w:szCs w:val="24"/>
              </w:rPr>
              <w:t xml:space="preserve">two deserts  </w:t>
            </w:r>
          </w:p>
          <w:p w:rsidR="006D3A56" w:rsidRDefault="005C7842" w:rsidP="006D3A56">
            <w:pPr>
              <w:rPr>
                <w:sz w:val="24"/>
                <w:szCs w:val="24"/>
              </w:rPr>
            </w:pPr>
            <w:r w:rsidRPr="006D3A56">
              <w:rPr>
                <w:sz w:val="24"/>
                <w:szCs w:val="24"/>
              </w:rPr>
              <w:t xml:space="preserve">B. </w:t>
            </w:r>
            <w:r w:rsidR="006D3A56">
              <w:rPr>
                <w:sz w:val="24"/>
                <w:szCs w:val="24"/>
              </w:rPr>
              <w:t xml:space="preserve">the </w:t>
            </w:r>
            <w:r w:rsidRPr="006D3A56">
              <w:rPr>
                <w:sz w:val="24"/>
                <w:szCs w:val="24"/>
              </w:rPr>
              <w:t xml:space="preserve">two mountains </w:t>
            </w:r>
          </w:p>
          <w:p w:rsidR="006D3A56" w:rsidRDefault="005C7842" w:rsidP="006D3A56">
            <w:pPr>
              <w:rPr>
                <w:sz w:val="24"/>
                <w:szCs w:val="24"/>
              </w:rPr>
            </w:pPr>
            <w:r w:rsidRPr="006D3A56">
              <w:rPr>
                <w:sz w:val="24"/>
                <w:szCs w:val="24"/>
              </w:rPr>
              <w:t xml:space="preserve">C. </w:t>
            </w:r>
            <w:r w:rsidR="006D3A56">
              <w:rPr>
                <w:sz w:val="24"/>
                <w:szCs w:val="24"/>
              </w:rPr>
              <w:t xml:space="preserve">the </w:t>
            </w:r>
            <w:r w:rsidRPr="006D3A56">
              <w:rPr>
                <w:sz w:val="24"/>
                <w:szCs w:val="24"/>
              </w:rPr>
              <w:t xml:space="preserve">two plateau </w:t>
            </w:r>
          </w:p>
          <w:p w:rsidR="006D3A56" w:rsidRDefault="005C7842" w:rsidP="006D3A56">
            <w:pPr>
              <w:rPr>
                <w:sz w:val="24"/>
                <w:szCs w:val="24"/>
              </w:rPr>
            </w:pPr>
            <w:r w:rsidRPr="006D3A56">
              <w:rPr>
                <w:sz w:val="24"/>
                <w:szCs w:val="24"/>
              </w:rPr>
              <w:t xml:space="preserve">D. </w:t>
            </w:r>
            <w:r w:rsidR="006D3A56">
              <w:rPr>
                <w:sz w:val="24"/>
                <w:szCs w:val="24"/>
              </w:rPr>
              <w:t xml:space="preserve">the </w:t>
            </w:r>
            <w:r w:rsidRPr="006D3A56">
              <w:rPr>
                <w:sz w:val="24"/>
                <w:szCs w:val="24"/>
              </w:rPr>
              <w:t xml:space="preserve">two rivers </w:t>
            </w:r>
          </w:p>
          <w:p w:rsidR="006D3A56" w:rsidRDefault="006D3A56" w:rsidP="006D3A56">
            <w:pPr>
              <w:rPr>
                <w:sz w:val="24"/>
                <w:szCs w:val="24"/>
              </w:rPr>
            </w:pPr>
          </w:p>
          <w:p w:rsidR="005C7842" w:rsidRPr="006D3A56" w:rsidRDefault="006D3A56" w:rsidP="006D3A56">
            <w:pPr>
              <w:rPr>
                <w:sz w:val="24"/>
                <w:szCs w:val="24"/>
              </w:rPr>
            </w:pPr>
            <w:r>
              <w:rPr>
                <w:sz w:val="24"/>
                <w:szCs w:val="24"/>
              </w:rPr>
              <w:t>Answer: D</w:t>
            </w:r>
            <w:r w:rsidR="002F1CFD">
              <w:rPr>
                <w:sz w:val="24"/>
                <w:szCs w:val="24"/>
              </w:rPr>
              <w:t>.</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957"/>
        <w:gridCol w:w="7923"/>
      </w:tblGrid>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Reporting Category</w:t>
            </w:r>
          </w:p>
        </w:tc>
        <w:tc>
          <w:tcPr>
            <w:tcW w:w="7923" w:type="dxa"/>
            <w:noWrap/>
            <w:hideMark/>
          </w:tcPr>
          <w:p w:rsidR="005C7842" w:rsidRPr="006D3A56" w:rsidRDefault="008F5730">
            <w:pPr>
              <w:rPr>
                <w:sz w:val="24"/>
                <w:szCs w:val="24"/>
              </w:rPr>
            </w:pPr>
            <w:r>
              <w:rPr>
                <w:sz w:val="24"/>
                <w:szCs w:val="24"/>
              </w:rPr>
              <w:t>Geography</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Standard</w:t>
            </w:r>
          </w:p>
        </w:tc>
        <w:tc>
          <w:tcPr>
            <w:tcW w:w="7923" w:type="dxa"/>
            <w:noWrap/>
            <w:hideMark/>
          </w:tcPr>
          <w:p w:rsidR="005C7842" w:rsidRPr="006D3A56" w:rsidRDefault="005849D8">
            <w:pPr>
              <w:rPr>
                <w:sz w:val="24"/>
                <w:szCs w:val="24"/>
              </w:rPr>
            </w:pPr>
            <w:r w:rsidRPr="006D3A56">
              <w:rPr>
                <w:sz w:val="24"/>
                <w:szCs w:val="24"/>
              </w:rPr>
              <w:t>Understand physical and cultural characteristics of places.</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Number</w:t>
            </w:r>
          </w:p>
        </w:tc>
        <w:tc>
          <w:tcPr>
            <w:tcW w:w="7923" w:type="dxa"/>
            <w:noWrap/>
            <w:hideMark/>
          </w:tcPr>
          <w:p w:rsidR="005C7842" w:rsidRPr="006D3A56" w:rsidRDefault="005C7842">
            <w:pPr>
              <w:rPr>
                <w:sz w:val="24"/>
                <w:szCs w:val="24"/>
              </w:rPr>
            </w:pPr>
            <w:r w:rsidRPr="006D3A56">
              <w:rPr>
                <w:sz w:val="24"/>
                <w:szCs w:val="24"/>
              </w:rPr>
              <w:t>SS.912.G.2.1</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w:t>
            </w:r>
          </w:p>
        </w:tc>
        <w:tc>
          <w:tcPr>
            <w:tcW w:w="7923" w:type="dxa"/>
            <w:noWrap/>
            <w:hideMark/>
          </w:tcPr>
          <w:p w:rsidR="005C7842" w:rsidRPr="006D3A56" w:rsidRDefault="005C7842">
            <w:pPr>
              <w:rPr>
                <w:sz w:val="24"/>
                <w:szCs w:val="24"/>
              </w:rPr>
            </w:pPr>
            <w:r w:rsidRPr="006D3A56">
              <w:rPr>
                <w:sz w:val="24"/>
                <w:szCs w:val="24"/>
              </w:rPr>
              <w:t>Identify the physical characteristics and the human characteristics that define and differentiate regions.</w:t>
            </w:r>
          </w:p>
        </w:tc>
      </w:tr>
      <w:tr w:rsidR="00975BB5" w:rsidRPr="006D3A56" w:rsidTr="00975BB5">
        <w:trPr>
          <w:trHeight w:val="300"/>
        </w:trPr>
        <w:tc>
          <w:tcPr>
            <w:tcW w:w="2957"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923" w:type="dxa"/>
          </w:tcPr>
          <w:p w:rsidR="00975BB5" w:rsidRPr="006D3A56" w:rsidRDefault="00975BB5">
            <w:pPr>
              <w:rPr>
                <w:sz w:val="24"/>
                <w:szCs w:val="24"/>
              </w:rPr>
            </w:pPr>
            <w:r>
              <w:rPr>
                <w:sz w:val="24"/>
                <w:szCs w:val="24"/>
              </w:rPr>
              <w:t>Not Applicable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Item Types</w:t>
            </w:r>
          </w:p>
        </w:tc>
        <w:tc>
          <w:tcPr>
            <w:tcW w:w="7923" w:type="dxa"/>
            <w:noWrap/>
            <w:hideMark/>
          </w:tcPr>
          <w:p w:rsidR="005C7842" w:rsidRPr="006D3A56" w:rsidRDefault="005C7842">
            <w:pPr>
              <w:rPr>
                <w:sz w:val="24"/>
                <w:szCs w:val="24"/>
              </w:rPr>
            </w:pPr>
            <w:r w:rsidRPr="006D3A56">
              <w:rPr>
                <w:sz w:val="24"/>
                <w:szCs w:val="24"/>
              </w:rPr>
              <w:t>Selected Response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Clarifications</w:t>
            </w:r>
          </w:p>
        </w:tc>
        <w:tc>
          <w:tcPr>
            <w:tcW w:w="7923" w:type="dxa"/>
            <w:noWrap/>
            <w:hideMark/>
          </w:tcPr>
          <w:p w:rsidR="005C7842" w:rsidRPr="006D3A56" w:rsidRDefault="005C7842">
            <w:pPr>
              <w:rPr>
                <w:sz w:val="24"/>
                <w:szCs w:val="24"/>
              </w:rPr>
            </w:pPr>
            <w:r w:rsidRPr="006D3A56">
              <w:rPr>
                <w:sz w:val="24"/>
                <w:szCs w:val="24"/>
              </w:rPr>
              <w:t>Students will identify the physical characteristics and the human characteristics that define and differentiate regions.</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Content Limits</w:t>
            </w:r>
          </w:p>
        </w:tc>
        <w:tc>
          <w:tcPr>
            <w:tcW w:w="7923"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Stimulus Attribute</w:t>
            </w:r>
          </w:p>
        </w:tc>
        <w:tc>
          <w:tcPr>
            <w:tcW w:w="7923" w:type="dxa"/>
            <w:noWrap/>
            <w:hideMark/>
          </w:tcPr>
          <w:p w:rsidR="005C7842" w:rsidRPr="006D3A56" w:rsidRDefault="005C7842">
            <w:pPr>
              <w:rPr>
                <w:sz w:val="24"/>
                <w:szCs w:val="24"/>
              </w:rPr>
            </w:pPr>
            <w:r w:rsidRPr="006D3A56">
              <w:rPr>
                <w:sz w:val="24"/>
                <w:szCs w:val="24"/>
              </w:rPr>
              <w:t>Images, Charts, Graphs, Maps, Text/Passages</w:t>
            </w:r>
          </w:p>
        </w:tc>
      </w:tr>
      <w:tr w:rsidR="005C7842" w:rsidRPr="006D3A56" w:rsidTr="00975BB5">
        <w:trPr>
          <w:trHeight w:val="863"/>
        </w:trPr>
        <w:tc>
          <w:tcPr>
            <w:tcW w:w="2957" w:type="dxa"/>
            <w:noWrap/>
            <w:hideMark/>
          </w:tcPr>
          <w:p w:rsidR="005C7842" w:rsidRPr="006D3A56" w:rsidRDefault="005C7842">
            <w:pPr>
              <w:rPr>
                <w:sz w:val="24"/>
                <w:szCs w:val="24"/>
              </w:rPr>
            </w:pPr>
            <w:r w:rsidRPr="006D3A56">
              <w:rPr>
                <w:sz w:val="24"/>
                <w:szCs w:val="24"/>
              </w:rPr>
              <w:t>Content Focus</w:t>
            </w:r>
          </w:p>
        </w:tc>
        <w:tc>
          <w:tcPr>
            <w:tcW w:w="7923" w:type="dxa"/>
            <w:noWrap/>
            <w:hideMark/>
          </w:tcPr>
          <w:p w:rsidR="005C7842" w:rsidRPr="006D3A56" w:rsidRDefault="005C7842">
            <w:pPr>
              <w:rPr>
                <w:sz w:val="24"/>
                <w:szCs w:val="24"/>
              </w:rPr>
            </w:pPr>
            <w:r w:rsidRPr="006D3A56">
              <w:rPr>
                <w:sz w:val="24"/>
                <w:szCs w:val="24"/>
              </w:rPr>
              <w:t>Examples of physical characteristics are climate, terrain, resources; Examples of human characteristics are religion, government, economy, demography.</w:t>
            </w:r>
          </w:p>
        </w:tc>
      </w:tr>
      <w:tr w:rsidR="005C7842" w:rsidRPr="006D3A56" w:rsidTr="00975BB5">
        <w:trPr>
          <w:trHeight w:val="5030"/>
        </w:trPr>
        <w:tc>
          <w:tcPr>
            <w:tcW w:w="2957" w:type="dxa"/>
            <w:noWrap/>
            <w:hideMark/>
          </w:tcPr>
          <w:p w:rsidR="005C7842" w:rsidRPr="006D3A56" w:rsidRDefault="005C7842">
            <w:pPr>
              <w:rPr>
                <w:sz w:val="24"/>
                <w:szCs w:val="24"/>
              </w:rPr>
            </w:pPr>
            <w:r w:rsidRPr="006D3A56">
              <w:rPr>
                <w:sz w:val="24"/>
                <w:szCs w:val="24"/>
              </w:rPr>
              <w:t>Sample Item</w:t>
            </w:r>
          </w:p>
        </w:tc>
        <w:tc>
          <w:tcPr>
            <w:tcW w:w="7923" w:type="dxa"/>
            <w:hideMark/>
          </w:tcPr>
          <w:p w:rsidR="006D3A56" w:rsidRDefault="005C7842">
            <w:pPr>
              <w:rPr>
                <w:sz w:val="24"/>
                <w:szCs w:val="24"/>
              </w:rPr>
            </w:pPr>
            <w:r w:rsidRPr="006D3A56">
              <w:rPr>
                <w:sz w:val="24"/>
                <w:szCs w:val="24"/>
              </w:rPr>
              <w:t>Which physical characteristic creates a natural border between the subcontinent of India and the rest of Asia?</w:t>
            </w:r>
          </w:p>
          <w:p w:rsidR="006D3A56" w:rsidRDefault="005C7842" w:rsidP="006D3A56">
            <w:pPr>
              <w:rPr>
                <w:sz w:val="24"/>
                <w:szCs w:val="24"/>
              </w:rPr>
            </w:pPr>
            <w:r w:rsidRPr="006D3A56">
              <w:rPr>
                <w:sz w:val="24"/>
                <w:szCs w:val="24"/>
              </w:rPr>
              <w:br/>
              <w:t>A. The Eastern and Western Ghats</w:t>
            </w:r>
            <w:r w:rsidRPr="006D3A56">
              <w:rPr>
                <w:sz w:val="24"/>
                <w:szCs w:val="24"/>
              </w:rPr>
              <w:br/>
              <w:t>B. The Brahmaputra River</w:t>
            </w:r>
            <w:r w:rsidRPr="006D3A56">
              <w:rPr>
                <w:sz w:val="24"/>
                <w:szCs w:val="24"/>
              </w:rPr>
              <w:br/>
              <w:t>C. The Himalayan Mountain Range</w:t>
            </w:r>
            <w:r w:rsidRPr="006D3A56">
              <w:rPr>
                <w:sz w:val="24"/>
                <w:szCs w:val="24"/>
              </w:rPr>
              <w:br/>
              <w:t>D. The Deccan Plateau</w:t>
            </w:r>
          </w:p>
          <w:p w:rsidR="006D3A56" w:rsidRDefault="006D3A56" w:rsidP="006D3A56">
            <w:pPr>
              <w:rPr>
                <w:sz w:val="24"/>
                <w:szCs w:val="24"/>
              </w:rPr>
            </w:pPr>
          </w:p>
          <w:p w:rsidR="005C7842" w:rsidRPr="006D3A56" w:rsidRDefault="005C7842" w:rsidP="006D3A56">
            <w:pPr>
              <w:rPr>
                <w:sz w:val="24"/>
                <w:szCs w:val="24"/>
              </w:rPr>
            </w:pPr>
            <w:r w:rsidRPr="006D3A56">
              <w:rPr>
                <w:sz w:val="24"/>
                <w:szCs w:val="24"/>
              </w:rPr>
              <w:br/>
            </w:r>
            <w:r w:rsidR="006D3A56">
              <w:rPr>
                <w:sz w:val="24"/>
                <w:szCs w:val="24"/>
              </w:rPr>
              <w:t>Answer: C</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957"/>
        <w:gridCol w:w="7923"/>
      </w:tblGrid>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Reporting Category</w:t>
            </w:r>
          </w:p>
        </w:tc>
        <w:tc>
          <w:tcPr>
            <w:tcW w:w="7923" w:type="dxa"/>
            <w:noWrap/>
            <w:hideMark/>
          </w:tcPr>
          <w:p w:rsidR="005C7842" w:rsidRPr="006D3A56" w:rsidRDefault="008F5730">
            <w:pPr>
              <w:rPr>
                <w:sz w:val="24"/>
                <w:szCs w:val="24"/>
              </w:rPr>
            </w:pPr>
            <w:r>
              <w:rPr>
                <w:sz w:val="24"/>
                <w:szCs w:val="24"/>
              </w:rPr>
              <w:t>Geography</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Standard</w:t>
            </w:r>
          </w:p>
        </w:tc>
        <w:tc>
          <w:tcPr>
            <w:tcW w:w="7923" w:type="dxa"/>
            <w:noWrap/>
            <w:hideMark/>
          </w:tcPr>
          <w:p w:rsidR="005C7842" w:rsidRPr="006D3A56" w:rsidRDefault="005849D8">
            <w:pPr>
              <w:rPr>
                <w:sz w:val="24"/>
                <w:szCs w:val="24"/>
              </w:rPr>
            </w:pPr>
            <w:r w:rsidRPr="006D3A56">
              <w:rPr>
                <w:sz w:val="24"/>
                <w:szCs w:val="24"/>
              </w:rPr>
              <w:t>Understand physical and cultural characteristics of places.</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Number</w:t>
            </w:r>
          </w:p>
        </w:tc>
        <w:tc>
          <w:tcPr>
            <w:tcW w:w="7923" w:type="dxa"/>
            <w:noWrap/>
            <w:hideMark/>
          </w:tcPr>
          <w:p w:rsidR="005C7842" w:rsidRPr="006D3A56" w:rsidRDefault="005C7842">
            <w:pPr>
              <w:rPr>
                <w:sz w:val="24"/>
                <w:szCs w:val="24"/>
              </w:rPr>
            </w:pPr>
            <w:r w:rsidRPr="006D3A56">
              <w:rPr>
                <w:sz w:val="24"/>
                <w:szCs w:val="24"/>
              </w:rPr>
              <w:t>SS.912.G.2.2</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w:t>
            </w:r>
          </w:p>
        </w:tc>
        <w:tc>
          <w:tcPr>
            <w:tcW w:w="7923" w:type="dxa"/>
            <w:noWrap/>
            <w:hideMark/>
          </w:tcPr>
          <w:p w:rsidR="005C7842" w:rsidRPr="006D3A56" w:rsidRDefault="005C7842">
            <w:pPr>
              <w:rPr>
                <w:sz w:val="24"/>
                <w:szCs w:val="24"/>
              </w:rPr>
            </w:pPr>
            <w:r w:rsidRPr="006D3A56">
              <w:rPr>
                <w:sz w:val="24"/>
                <w:szCs w:val="24"/>
              </w:rPr>
              <w:t>Describe the factors and processes that contribute to the differences between developing and developed regions of the world.</w:t>
            </w:r>
          </w:p>
        </w:tc>
      </w:tr>
      <w:tr w:rsidR="00975BB5" w:rsidRPr="006D3A56" w:rsidTr="00975BB5">
        <w:trPr>
          <w:trHeight w:val="300"/>
        </w:trPr>
        <w:tc>
          <w:tcPr>
            <w:tcW w:w="2957"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923" w:type="dxa"/>
          </w:tcPr>
          <w:p w:rsidR="00975BB5" w:rsidRPr="006D3A56" w:rsidRDefault="00975BB5">
            <w:pPr>
              <w:rPr>
                <w:sz w:val="24"/>
                <w:szCs w:val="24"/>
              </w:rPr>
            </w:pPr>
            <w:r>
              <w:rPr>
                <w:sz w:val="24"/>
                <w:szCs w:val="24"/>
              </w:rPr>
              <w:t>Not Applicable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Item Types</w:t>
            </w:r>
          </w:p>
        </w:tc>
        <w:tc>
          <w:tcPr>
            <w:tcW w:w="7923" w:type="dxa"/>
            <w:noWrap/>
            <w:hideMark/>
          </w:tcPr>
          <w:p w:rsidR="005C7842" w:rsidRPr="006D3A56" w:rsidRDefault="005C7842">
            <w:pPr>
              <w:rPr>
                <w:sz w:val="24"/>
                <w:szCs w:val="24"/>
              </w:rPr>
            </w:pPr>
            <w:r w:rsidRPr="006D3A56">
              <w:rPr>
                <w:sz w:val="24"/>
                <w:szCs w:val="24"/>
              </w:rPr>
              <w:t>Selected Response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Clarifications</w:t>
            </w:r>
          </w:p>
        </w:tc>
        <w:tc>
          <w:tcPr>
            <w:tcW w:w="7923" w:type="dxa"/>
            <w:noWrap/>
            <w:hideMark/>
          </w:tcPr>
          <w:p w:rsidR="005C7842" w:rsidRPr="006D3A56" w:rsidRDefault="005C7842">
            <w:pPr>
              <w:rPr>
                <w:sz w:val="24"/>
                <w:szCs w:val="24"/>
              </w:rPr>
            </w:pPr>
            <w:r w:rsidRPr="006D3A56">
              <w:rPr>
                <w:sz w:val="24"/>
                <w:szCs w:val="24"/>
              </w:rPr>
              <w:t xml:space="preserve">Students will describe the factors and processes that contribute to the differences between developing and developed regions of the world. </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Content Limits</w:t>
            </w:r>
          </w:p>
        </w:tc>
        <w:tc>
          <w:tcPr>
            <w:tcW w:w="7923"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Stimulus Attribute</w:t>
            </w:r>
          </w:p>
        </w:tc>
        <w:tc>
          <w:tcPr>
            <w:tcW w:w="7923" w:type="dxa"/>
            <w:noWrap/>
            <w:hideMark/>
          </w:tcPr>
          <w:p w:rsidR="005C7842" w:rsidRPr="006D3A56" w:rsidRDefault="005C7842">
            <w:pPr>
              <w:rPr>
                <w:sz w:val="24"/>
                <w:szCs w:val="24"/>
              </w:rPr>
            </w:pPr>
            <w:r w:rsidRPr="006D3A56">
              <w:rPr>
                <w:sz w:val="24"/>
                <w:szCs w:val="24"/>
              </w:rPr>
              <w:t>Images, Charts, Graphs, Maps, Text/Passages</w:t>
            </w:r>
          </w:p>
        </w:tc>
      </w:tr>
      <w:tr w:rsidR="00975BB5" w:rsidRPr="006D3A56" w:rsidTr="00975BB5">
        <w:trPr>
          <w:trHeight w:val="503"/>
        </w:trPr>
        <w:tc>
          <w:tcPr>
            <w:tcW w:w="2957" w:type="dxa"/>
            <w:noWrap/>
            <w:hideMark/>
          </w:tcPr>
          <w:p w:rsidR="00975BB5" w:rsidRPr="006D3A56" w:rsidRDefault="00975BB5" w:rsidP="00975BB5">
            <w:pPr>
              <w:rPr>
                <w:sz w:val="24"/>
                <w:szCs w:val="24"/>
              </w:rPr>
            </w:pPr>
            <w:r w:rsidRPr="006D3A56">
              <w:rPr>
                <w:sz w:val="24"/>
                <w:szCs w:val="24"/>
              </w:rPr>
              <w:t>Content Focus</w:t>
            </w:r>
            <w:r>
              <w:rPr>
                <w:sz w:val="24"/>
                <w:szCs w:val="24"/>
              </w:rPr>
              <w:t xml:space="preserve">                            </w:t>
            </w:r>
          </w:p>
        </w:tc>
        <w:tc>
          <w:tcPr>
            <w:tcW w:w="7923" w:type="dxa"/>
          </w:tcPr>
          <w:p w:rsidR="00975BB5" w:rsidRDefault="00975BB5" w:rsidP="00975BB5">
            <w:r>
              <w:t>Examples include but are not limited to, population, birth rate, death rate, poverty, food foraging, slash and burn cultivation, agriculture, industrial food production, barter, money, market exchange, conspicuous consumption, economic system,  band, tribe, nation, state, transportation, communication,  technology.</w:t>
            </w:r>
          </w:p>
          <w:p w:rsidR="00975BB5" w:rsidRPr="006D3A56" w:rsidRDefault="00975BB5" w:rsidP="00975BB5">
            <w:pPr>
              <w:rPr>
                <w:sz w:val="24"/>
                <w:szCs w:val="24"/>
              </w:rPr>
            </w:pPr>
          </w:p>
        </w:tc>
      </w:tr>
      <w:tr w:rsidR="005C7842" w:rsidRPr="006D3A56" w:rsidTr="00975BB5">
        <w:trPr>
          <w:trHeight w:val="4940"/>
        </w:trPr>
        <w:tc>
          <w:tcPr>
            <w:tcW w:w="2957" w:type="dxa"/>
            <w:noWrap/>
            <w:hideMark/>
          </w:tcPr>
          <w:p w:rsidR="005C7842" w:rsidRPr="006D3A56" w:rsidRDefault="005C7842">
            <w:pPr>
              <w:rPr>
                <w:sz w:val="24"/>
                <w:szCs w:val="24"/>
              </w:rPr>
            </w:pPr>
            <w:r w:rsidRPr="006D3A56">
              <w:rPr>
                <w:sz w:val="24"/>
                <w:szCs w:val="24"/>
              </w:rPr>
              <w:t>Sample Item</w:t>
            </w:r>
          </w:p>
        </w:tc>
        <w:tc>
          <w:tcPr>
            <w:tcW w:w="7923" w:type="dxa"/>
            <w:hideMark/>
          </w:tcPr>
          <w:p w:rsidR="008221FA" w:rsidRDefault="008221FA">
            <w:pPr>
              <w:rPr>
                <w:sz w:val="24"/>
                <w:szCs w:val="24"/>
              </w:rPr>
            </w:pPr>
            <w:r>
              <w:rPr>
                <w:noProof/>
                <w:sz w:val="24"/>
                <w:szCs w:val="24"/>
              </w:rPr>
              <w:drawing>
                <wp:inline distT="0" distB="0" distL="0" distR="0">
                  <wp:extent cx="4714875" cy="2686050"/>
                  <wp:effectExtent l="19050" t="0" r="9525" b="0"/>
                  <wp:docPr id="3" name="Picture 2" descr="BirthR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RateMap.jpg"/>
                          <pic:cNvPicPr/>
                        </pic:nvPicPr>
                        <pic:blipFill>
                          <a:blip r:embed="rId14" cstate="print"/>
                          <a:stretch>
                            <a:fillRect/>
                          </a:stretch>
                        </pic:blipFill>
                        <pic:spPr>
                          <a:xfrm>
                            <a:off x="0" y="0"/>
                            <a:ext cx="4714875" cy="2686050"/>
                          </a:xfrm>
                          <a:prstGeom prst="rect">
                            <a:avLst/>
                          </a:prstGeom>
                        </pic:spPr>
                      </pic:pic>
                    </a:graphicData>
                  </a:graphic>
                </wp:inline>
              </w:drawing>
            </w:r>
          </w:p>
          <w:p w:rsidR="006D3A56" w:rsidRDefault="005C7842">
            <w:pPr>
              <w:rPr>
                <w:sz w:val="24"/>
                <w:szCs w:val="24"/>
              </w:rPr>
            </w:pPr>
            <w:r w:rsidRPr="006D3A56">
              <w:rPr>
                <w:sz w:val="24"/>
                <w:szCs w:val="24"/>
              </w:rPr>
              <w:t>According to the map, how is the birth rate in developed countries different than those in developing countries?</w:t>
            </w:r>
          </w:p>
          <w:p w:rsidR="008D3472" w:rsidRDefault="005C7842" w:rsidP="006D3A56">
            <w:pPr>
              <w:rPr>
                <w:sz w:val="24"/>
                <w:szCs w:val="24"/>
              </w:rPr>
            </w:pPr>
            <w:r w:rsidRPr="006D3A56">
              <w:rPr>
                <w:sz w:val="24"/>
                <w:szCs w:val="24"/>
              </w:rPr>
              <w:br/>
              <w:t xml:space="preserve">A. </w:t>
            </w:r>
            <w:r w:rsidR="008D3472" w:rsidRPr="006D3A56">
              <w:rPr>
                <w:sz w:val="24"/>
                <w:szCs w:val="24"/>
              </w:rPr>
              <w:t>In developed countries, the birth rate is high.</w:t>
            </w:r>
            <w:r w:rsidRPr="006D3A56">
              <w:rPr>
                <w:sz w:val="24"/>
                <w:szCs w:val="24"/>
              </w:rPr>
              <w:br/>
              <w:t>B.</w:t>
            </w:r>
            <w:r w:rsidR="008D3472" w:rsidRPr="006D3A56">
              <w:rPr>
                <w:sz w:val="24"/>
                <w:szCs w:val="24"/>
              </w:rPr>
              <w:t xml:space="preserve"> In developed countries, the birth rate is low.</w:t>
            </w:r>
            <w:r w:rsidRPr="006D3A56">
              <w:rPr>
                <w:sz w:val="24"/>
                <w:szCs w:val="24"/>
              </w:rPr>
              <w:t xml:space="preserve"> </w:t>
            </w:r>
          </w:p>
          <w:p w:rsidR="006D3A56" w:rsidRDefault="005C7842" w:rsidP="006D3A56">
            <w:pPr>
              <w:rPr>
                <w:sz w:val="24"/>
                <w:szCs w:val="24"/>
              </w:rPr>
            </w:pPr>
            <w:r w:rsidRPr="006D3A56">
              <w:rPr>
                <w:sz w:val="24"/>
                <w:szCs w:val="24"/>
              </w:rPr>
              <w:t xml:space="preserve">C. </w:t>
            </w:r>
            <w:r w:rsidR="008D3472" w:rsidRPr="006D3A56">
              <w:rPr>
                <w:sz w:val="24"/>
                <w:szCs w:val="24"/>
              </w:rPr>
              <w:t xml:space="preserve">In developing countries, the birth rate is </w:t>
            </w:r>
            <w:r w:rsidR="008D3472">
              <w:rPr>
                <w:sz w:val="24"/>
                <w:szCs w:val="24"/>
              </w:rPr>
              <w:t>moderate</w:t>
            </w:r>
            <w:r w:rsidR="008D3472" w:rsidRPr="006D3A56">
              <w:rPr>
                <w:sz w:val="24"/>
                <w:szCs w:val="24"/>
              </w:rPr>
              <w:t>.</w:t>
            </w:r>
            <w:r w:rsidRPr="006D3A56">
              <w:rPr>
                <w:sz w:val="24"/>
                <w:szCs w:val="24"/>
              </w:rPr>
              <w:br/>
              <w:t xml:space="preserve">D. </w:t>
            </w:r>
            <w:r w:rsidR="008D3472" w:rsidRPr="006D3A56">
              <w:rPr>
                <w:sz w:val="24"/>
                <w:szCs w:val="24"/>
              </w:rPr>
              <w:t>In developing countries, there is no data about the birth rate.</w:t>
            </w:r>
            <w:r w:rsidR="008D3472" w:rsidRPr="006D3A56">
              <w:rPr>
                <w:sz w:val="24"/>
                <w:szCs w:val="24"/>
              </w:rPr>
              <w:br/>
            </w:r>
          </w:p>
          <w:p w:rsidR="005C7842" w:rsidRPr="006D3A56" w:rsidRDefault="006D3A56" w:rsidP="008D3472">
            <w:pPr>
              <w:rPr>
                <w:sz w:val="24"/>
                <w:szCs w:val="24"/>
              </w:rPr>
            </w:pPr>
            <w:r>
              <w:rPr>
                <w:sz w:val="24"/>
                <w:szCs w:val="24"/>
              </w:rPr>
              <w:t xml:space="preserve">Answer: </w:t>
            </w:r>
            <w:r w:rsidR="008D3472">
              <w:rPr>
                <w:sz w:val="24"/>
                <w:szCs w:val="24"/>
              </w:rPr>
              <w:t>A.</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2957"/>
        <w:gridCol w:w="7923"/>
      </w:tblGrid>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Reporting Category</w:t>
            </w:r>
          </w:p>
        </w:tc>
        <w:tc>
          <w:tcPr>
            <w:tcW w:w="7923" w:type="dxa"/>
            <w:noWrap/>
            <w:hideMark/>
          </w:tcPr>
          <w:p w:rsidR="005C7842" w:rsidRPr="006D3A56" w:rsidRDefault="008F5730" w:rsidP="008F5730">
            <w:pPr>
              <w:rPr>
                <w:sz w:val="24"/>
                <w:szCs w:val="24"/>
              </w:rPr>
            </w:pPr>
            <w:r>
              <w:rPr>
                <w:sz w:val="24"/>
                <w:szCs w:val="24"/>
              </w:rPr>
              <w:t>Geography</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Standard</w:t>
            </w:r>
          </w:p>
        </w:tc>
        <w:tc>
          <w:tcPr>
            <w:tcW w:w="7923" w:type="dxa"/>
            <w:noWrap/>
            <w:hideMark/>
          </w:tcPr>
          <w:p w:rsidR="005C7842" w:rsidRPr="006D3A56" w:rsidRDefault="005849D8">
            <w:pPr>
              <w:rPr>
                <w:sz w:val="24"/>
                <w:szCs w:val="24"/>
              </w:rPr>
            </w:pPr>
            <w:r w:rsidRPr="006D3A56">
              <w:rPr>
                <w:sz w:val="24"/>
                <w:szCs w:val="24"/>
              </w:rPr>
              <w:t>Understand the characteristics, distribution, and migration of human populations.</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Number</w:t>
            </w:r>
          </w:p>
        </w:tc>
        <w:tc>
          <w:tcPr>
            <w:tcW w:w="7923" w:type="dxa"/>
            <w:noWrap/>
            <w:hideMark/>
          </w:tcPr>
          <w:p w:rsidR="005C7842" w:rsidRPr="006D3A56" w:rsidRDefault="005C7842">
            <w:pPr>
              <w:rPr>
                <w:sz w:val="24"/>
                <w:szCs w:val="24"/>
              </w:rPr>
            </w:pPr>
            <w:r w:rsidRPr="006D3A56">
              <w:rPr>
                <w:sz w:val="24"/>
                <w:szCs w:val="24"/>
              </w:rPr>
              <w:t>SS.912.G.4.1</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w:t>
            </w:r>
          </w:p>
        </w:tc>
        <w:tc>
          <w:tcPr>
            <w:tcW w:w="7923" w:type="dxa"/>
            <w:noWrap/>
            <w:hideMark/>
          </w:tcPr>
          <w:p w:rsidR="005C7842" w:rsidRPr="006D3A56" w:rsidRDefault="005C7842">
            <w:pPr>
              <w:rPr>
                <w:sz w:val="24"/>
                <w:szCs w:val="24"/>
              </w:rPr>
            </w:pPr>
            <w:r w:rsidRPr="006D3A56">
              <w:rPr>
                <w:sz w:val="24"/>
                <w:szCs w:val="24"/>
              </w:rPr>
              <w:t>Interpret population growth and other demographic data for any given place.</w:t>
            </w:r>
          </w:p>
        </w:tc>
      </w:tr>
      <w:tr w:rsidR="00975BB5" w:rsidRPr="006D3A56" w:rsidTr="00975BB5">
        <w:trPr>
          <w:trHeight w:val="300"/>
        </w:trPr>
        <w:tc>
          <w:tcPr>
            <w:tcW w:w="2957"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923" w:type="dxa"/>
          </w:tcPr>
          <w:p w:rsidR="00975BB5" w:rsidRPr="006D3A56" w:rsidRDefault="00975BB5" w:rsidP="00975BB5">
            <w:pPr>
              <w:rPr>
                <w:sz w:val="24"/>
                <w:szCs w:val="24"/>
              </w:rPr>
            </w:pPr>
            <w:r>
              <w:rPr>
                <w:sz w:val="24"/>
                <w:szCs w:val="24"/>
              </w:rPr>
              <w:t>Not Applicable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Item Types</w:t>
            </w:r>
          </w:p>
        </w:tc>
        <w:tc>
          <w:tcPr>
            <w:tcW w:w="7923" w:type="dxa"/>
            <w:noWrap/>
            <w:hideMark/>
          </w:tcPr>
          <w:p w:rsidR="005C7842" w:rsidRPr="006D3A56" w:rsidRDefault="005C7842">
            <w:pPr>
              <w:rPr>
                <w:sz w:val="24"/>
                <w:szCs w:val="24"/>
              </w:rPr>
            </w:pPr>
            <w:r w:rsidRPr="006D3A56">
              <w:rPr>
                <w:sz w:val="24"/>
                <w:szCs w:val="24"/>
              </w:rPr>
              <w:t>Selected Response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Benchmark Clarifications</w:t>
            </w:r>
          </w:p>
        </w:tc>
        <w:tc>
          <w:tcPr>
            <w:tcW w:w="7923" w:type="dxa"/>
            <w:noWrap/>
            <w:hideMark/>
          </w:tcPr>
          <w:p w:rsidR="005C7842" w:rsidRPr="006D3A56" w:rsidRDefault="005C7842">
            <w:pPr>
              <w:rPr>
                <w:sz w:val="24"/>
                <w:szCs w:val="24"/>
              </w:rPr>
            </w:pPr>
            <w:r w:rsidRPr="006D3A56">
              <w:rPr>
                <w:sz w:val="24"/>
                <w:szCs w:val="24"/>
              </w:rPr>
              <w:t>Students will interpret population growth and other demographic data for any given place.</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Content Limits</w:t>
            </w:r>
          </w:p>
        </w:tc>
        <w:tc>
          <w:tcPr>
            <w:tcW w:w="7923"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2957" w:type="dxa"/>
            <w:noWrap/>
            <w:hideMark/>
          </w:tcPr>
          <w:p w:rsidR="005C7842" w:rsidRPr="006D3A56" w:rsidRDefault="005C7842">
            <w:pPr>
              <w:rPr>
                <w:sz w:val="24"/>
                <w:szCs w:val="24"/>
              </w:rPr>
            </w:pPr>
            <w:r w:rsidRPr="006D3A56">
              <w:rPr>
                <w:sz w:val="24"/>
                <w:szCs w:val="24"/>
              </w:rPr>
              <w:t>Stimulus Attribute</w:t>
            </w:r>
          </w:p>
        </w:tc>
        <w:tc>
          <w:tcPr>
            <w:tcW w:w="7923" w:type="dxa"/>
            <w:noWrap/>
            <w:hideMark/>
          </w:tcPr>
          <w:p w:rsidR="005C7842" w:rsidRPr="006D3A56" w:rsidRDefault="005C7842">
            <w:pPr>
              <w:rPr>
                <w:sz w:val="24"/>
                <w:szCs w:val="24"/>
              </w:rPr>
            </w:pPr>
            <w:r w:rsidRPr="006D3A56">
              <w:rPr>
                <w:sz w:val="24"/>
                <w:szCs w:val="24"/>
              </w:rPr>
              <w:t>Images, Charts, Graphs, Maps, Text/Passages</w:t>
            </w:r>
          </w:p>
        </w:tc>
      </w:tr>
      <w:tr w:rsidR="00975BB5" w:rsidRPr="006D3A56" w:rsidTr="00975BB5">
        <w:trPr>
          <w:trHeight w:val="566"/>
        </w:trPr>
        <w:tc>
          <w:tcPr>
            <w:tcW w:w="2957" w:type="dxa"/>
            <w:noWrap/>
            <w:hideMark/>
          </w:tcPr>
          <w:p w:rsidR="00975BB5" w:rsidRPr="006D3A56" w:rsidRDefault="00975BB5" w:rsidP="00975BB5">
            <w:pPr>
              <w:rPr>
                <w:sz w:val="24"/>
                <w:szCs w:val="24"/>
              </w:rPr>
            </w:pPr>
            <w:r w:rsidRPr="006D3A56">
              <w:rPr>
                <w:sz w:val="24"/>
                <w:szCs w:val="24"/>
              </w:rPr>
              <w:t>Content Focus</w:t>
            </w:r>
            <w:r>
              <w:rPr>
                <w:sz w:val="24"/>
                <w:szCs w:val="24"/>
              </w:rPr>
              <w:t xml:space="preserve">                            </w:t>
            </w:r>
          </w:p>
        </w:tc>
        <w:tc>
          <w:tcPr>
            <w:tcW w:w="7923" w:type="dxa"/>
          </w:tcPr>
          <w:p w:rsidR="00975BB5" w:rsidRDefault="00975BB5" w:rsidP="00975BB5">
            <w:r>
              <w:t>Examples include but are not limited to, population, population growth, birth rate,            death rate, demographic data, demographic trends</w:t>
            </w:r>
            <w:r>
              <w:t>, gender</w:t>
            </w:r>
            <w:r>
              <w:t xml:space="preserve">, age, ethnicity, language,      disability, mobility, generational cohorts. </w:t>
            </w:r>
          </w:p>
          <w:p w:rsidR="00975BB5" w:rsidRPr="006D3A56" w:rsidRDefault="00975BB5" w:rsidP="00975BB5">
            <w:pPr>
              <w:rPr>
                <w:sz w:val="24"/>
                <w:szCs w:val="24"/>
              </w:rPr>
            </w:pPr>
          </w:p>
        </w:tc>
      </w:tr>
      <w:tr w:rsidR="005C7842" w:rsidRPr="006D3A56" w:rsidTr="00975BB5">
        <w:trPr>
          <w:trHeight w:val="9368"/>
        </w:trPr>
        <w:tc>
          <w:tcPr>
            <w:tcW w:w="2957" w:type="dxa"/>
            <w:noWrap/>
            <w:hideMark/>
          </w:tcPr>
          <w:p w:rsidR="005C7842" w:rsidRPr="006D3A56" w:rsidRDefault="005C7842">
            <w:pPr>
              <w:rPr>
                <w:sz w:val="24"/>
                <w:szCs w:val="24"/>
              </w:rPr>
            </w:pPr>
            <w:r w:rsidRPr="006D3A56">
              <w:rPr>
                <w:sz w:val="24"/>
                <w:szCs w:val="24"/>
              </w:rPr>
              <w:t>Sample Item</w:t>
            </w:r>
          </w:p>
        </w:tc>
        <w:tc>
          <w:tcPr>
            <w:tcW w:w="7923" w:type="dxa"/>
            <w:hideMark/>
          </w:tcPr>
          <w:p w:rsidR="0087159D" w:rsidRDefault="0087159D">
            <w:pPr>
              <w:rPr>
                <w:sz w:val="24"/>
                <w:szCs w:val="24"/>
              </w:rPr>
            </w:pPr>
          </w:p>
          <w:p w:rsidR="0087159D" w:rsidRDefault="00F3106F">
            <w:pPr>
              <w:rPr>
                <w:sz w:val="24"/>
                <w:szCs w:val="24"/>
              </w:rPr>
            </w:pPr>
            <w:r>
              <w:rPr>
                <w:noProof/>
                <w:sz w:val="24"/>
                <w:szCs w:val="24"/>
              </w:rPr>
              <w:drawing>
                <wp:inline distT="0" distB="0" distL="0" distR="0">
                  <wp:extent cx="3752850" cy="2345531"/>
                  <wp:effectExtent l="0" t="0" r="0" b="0"/>
                  <wp:docPr id="1" name="Picture 0" descr="ChinaDem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Demography.png"/>
                          <pic:cNvPicPr/>
                        </pic:nvPicPr>
                        <pic:blipFill>
                          <a:blip r:embed="rId15" cstate="print"/>
                          <a:stretch>
                            <a:fillRect/>
                          </a:stretch>
                        </pic:blipFill>
                        <pic:spPr>
                          <a:xfrm>
                            <a:off x="0" y="0"/>
                            <a:ext cx="3752850" cy="2345531"/>
                          </a:xfrm>
                          <a:prstGeom prst="rect">
                            <a:avLst/>
                          </a:prstGeom>
                        </pic:spPr>
                      </pic:pic>
                    </a:graphicData>
                  </a:graphic>
                </wp:inline>
              </w:drawing>
            </w:r>
          </w:p>
          <w:p w:rsidR="00F3106F" w:rsidRDefault="00F3106F" w:rsidP="00F3106F">
            <w:pPr>
              <w:rPr>
                <w:sz w:val="24"/>
                <w:szCs w:val="24"/>
              </w:rPr>
            </w:pPr>
            <w:r>
              <w:rPr>
                <w:sz w:val="24"/>
                <w:szCs w:val="24"/>
              </w:rPr>
              <w:t>Analyze the demographic chart</w:t>
            </w:r>
            <w:r w:rsidRPr="006D3A56">
              <w:rPr>
                <w:sz w:val="24"/>
                <w:szCs w:val="24"/>
              </w:rPr>
              <w:t xml:space="preserve"> of China above. </w:t>
            </w:r>
          </w:p>
          <w:p w:rsidR="00F3106F" w:rsidRDefault="00F3106F">
            <w:pPr>
              <w:rPr>
                <w:sz w:val="24"/>
                <w:szCs w:val="24"/>
              </w:rPr>
            </w:pPr>
          </w:p>
          <w:p w:rsidR="0087159D" w:rsidRDefault="005C7842">
            <w:pPr>
              <w:rPr>
                <w:sz w:val="24"/>
                <w:szCs w:val="24"/>
              </w:rPr>
            </w:pPr>
            <w:r w:rsidRPr="006D3A56">
              <w:rPr>
                <w:sz w:val="24"/>
                <w:szCs w:val="24"/>
              </w:rPr>
              <w:t>Which of the following statements is true?</w:t>
            </w:r>
          </w:p>
          <w:p w:rsidR="0087159D" w:rsidRDefault="005C7842" w:rsidP="0087159D">
            <w:pPr>
              <w:rPr>
                <w:sz w:val="24"/>
                <w:szCs w:val="24"/>
              </w:rPr>
            </w:pPr>
            <w:r w:rsidRPr="006D3A56">
              <w:rPr>
                <w:sz w:val="24"/>
                <w:szCs w:val="24"/>
              </w:rPr>
              <w:br/>
              <w:t>A. China’s population declined after 1980.</w:t>
            </w:r>
            <w:r w:rsidRPr="006D3A56">
              <w:rPr>
                <w:sz w:val="24"/>
                <w:szCs w:val="24"/>
              </w:rPr>
              <w:br/>
              <w:t>B. China’s population increased until 1961.</w:t>
            </w:r>
            <w:r w:rsidRPr="006D3A56">
              <w:rPr>
                <w:sz w:val="24"/>
                <w:szCs w:val="24"/>
              </w:rPr>
              <w:br/>
              <w:t>C. China’s population has increased over the last 45 years.</w:t>
            </w:r>
            <w:r w:rsidRPr="006D3A56">
              <w:rPr>
                <w:sz w:val="24"/>
                <w:szCs w:val="24"/>
              </w:rPr>
              <w:br/>
              <w:t>D. China’s population has decreased over the last 45 years.</w:t>
            </w:r>
          </w:p>
          <w:p w:rsidR="0087159D" w:rsidRDefault="0087159D" w:rsidP="0087159D">
            <w:pPr>
              <w:rPr>
                <w:sz w:val="24"/>
                <w:szCs w:val="24"/>
              </w:rPr>
            </w:pPr>
          </w:p>
          <w:p w:rsidR="005C7842" w:rsidRPr="006D3A56" w:rsidRDefault="0087159D" w:rsidP="0087159D">
            <w:pPr>
              <w:rPr>
                <w:sz w:val="24"/>
                <w:szCs w:val="24"/>
              </w:rPr>
            </w:pPr>
            <w:r>
              <w:rPr>
                <w:sz w:val="24"/>
                <w:szCs w:val="24"/>
              </w:rPr>
              <w:t>Answer: C</w:t>
            </w:r>
            <w:r w:rsidR="005240C7">
              <w:rPr>
                <w:sz w:val="24"/>
                <w:szCs w:val="24"/>
              </w:rPr>
              <w:t>.</w:t>
            </w:r>
          </w:p>
        </w:tc>
      </w:tr>
    </w:tbl>
    <w:p w:rsidR="005C7842" w:rsidRPr="006D3A56" w:rsidRDefault="005C7842">
      <w:pPr>
        <w:rPr>
          <w:sz w:val="24"/>
          <w:szCs w:val="24"/>
        </w:rPr>
      </w:pPr>
    </w:p>
    <w:tbl>
      <w:tblPr>
        <w:tblStyle w:val="TableGrid"/>
        <w:tblW w:w="0" w:type="auto"/>
        <w:tblLook w:val="04A0" w:firstRow="1" w:lastRow="0" w:firstColumn="1" w:lastColumn="0" w:noHBand="0" w:noVBand="1"/>
      </w:tblPr>
      <w:tblGrid>
        <w:gridCol w:w="2957"/>
        <w:gridCol w:w="7923"/>
      </w:tblGrid>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Reporting Category</w:t>
            </w:r>
          </w:p>
        </w:tc>
        <w:tc>
          <w:tcPr>
            <w:tcW w:w="8010" w:type="dxa"/>
            <w:noWrap/>
            <w:hideMark/>
          </w:tcPr>
          <w:p w:rsidR="005C7842" w:rsidRPr="006D3A56" w:rsidRDefault="008F5730">
            <w:pPr>
              <w:rPr>
                <w:sz w:val="24"/>
                <w:szCs w:val="24"/>
              </w:rPr>
            </w:pPr>
            <w:r>
              <w:rPr>
                <w:sz w:val="24"/>
                <w:szCs w:val="24"/>
              </w:rPr>
              <w:t>Geography</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Standard</w:t>
            </w:r>
          </w:p>
        </w:tc>
        <w:tc>
          <w:tcPr>
            <w:tcW w:w="8010" w:type="dxa"/>
            <w:noWrap/>
            <w:hideMark/>
          </w:tcPr>
          <w:p w:rsidR="005C7842" w:rsidRPr="006D3A56" w:rsidRDefault="005849D8">
            <w:pPr>
              <w:rPr>
                <w:sz w:val="24"/>
                <w:szCs w:val="24"/>
              </w:rPr>
            </w:pPr>
            <w:r w:rsidRPr="006D3A56">
              <w:rPr>
                <w:sz w:val="24"/>
                <w:szCs w:val="24"/>
              </w:rPr>
              <w:t>Understand the characteristics, distribution, and migration of human populations.</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Benchmark Number</w:t>
            </w:r>
          </w:p>
        </w:tc>
        <w:tc>
          <w:tcPr>
            <w:tcW w:w="8010" w:type="dxa"/>
            <w:noWrap/>
            <w:hideMark/>
          </w:tcPr>
          <w:p w:rsidR="005C7842" w:rsidRPr="006D3A56" w:rsidRDefault="005C7842">
            <w:pPr>
              <w:rPr>
                <w:sz w:val="24"/>
                <w:szCs w:val="24"/>
              </w:rPr>
            </w:pPr>
            <w:r w:rsidRPr="006D3A56">
              <w:rPr>
                <w:sz w:val="24"/>
                <w:szCs w:val="24"/>
              </w:rPr>
              <w:t>SS.912.G.4.2</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Benchmark</w:t>
            </w:r>
          </w:p>
        </w:tc>
        <w:tc>
          <w:tcPr>
            <w:tcW w:w="8010" w:type="dxa"/>
            <w:noWrap/>
            <w:hideMark/>
          </w:tcPr>
          <w:p w:rsidR="005C7842" w:rsidRPr="006D3A56" w:rsidRDefault="005C7842">
            <w:pPr>
              <w:rPr>
                <w:sz w:val="24"/>
                <w:szCs w:val="24"/>
              </w:rPr>
            </w:pPr>
            <w:r w:rsidRPr="006D3A56">
              <w:rPr>
                <w:sz w:val="24"/>
                <w:szCs w:val="24"/>
              </w:rPr>
              <w:t>Use geographic terms and tools to analyze the push/pull factors contributing to human migration within and among places.</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Also Assesses</w:t>
            </w:r>
          </w:p>
        </w:tc>
        <w:tc>
          <w:tcPr>
            <w:tcW w:w="8010" w:type="dxa"/>
            <w:noWrap/>
            <w:hideMark/>
          </w:tcPr>
          <w:p w:rsidR="005C7842" w:rsidRPr="006D3A56" w:rsidRDefault="005C7842">
            <w:pPr>
              <w:rPr>
                <w:sz w:val="24"/>
                <w:szCs w:val="24"/>
              </w:rPr>
            </w:pPr>
            <w:r w:rsidRPr="006D3A56">
              <w:rPr>
                <w:sz w:val="24"/>
                <w:szCs w:val="24"/>
              </w:rPr>
              <w:t>SS.912.G.4.3</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Item Types</w:t>
            </w:r>
          </w:p>
        </w:tc>
        <w:tc>
          <w:tcPr>
            <w:tcW w:w="8010" w:type="dxa"/>
            <w:noWrap/>
            <w:hideMark/>
          </w:tcPr>
          <w:p w:rsidR="005C7842" w:rsidRPr="006D3A56" w:rsidRDefault="005C7842">
            <w:pPr>
              <w:rPr>
                <w:sz w:val="24"/>
                <w:szCs w:val="24"/>
              </w:rPr>
            </w:pPr>
            <w:r w:rsidRPr="006D3A56">
              <w:rPr>
                <w:sz w:val="24"/>
                <w:szCs w:val="24"/>
              </w:rPr>
              <w:t>Selected Response</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Benchmark Clarifications</w:t>
            </w:r>
          </w:p>
        </w:tc>
        <w:tc>
          <w:tcPr>
            <w:tcW w:w="8010" w:type="dxa"/>
            <w:noWrap/>
            <w:hideMark/>
          </w:tcPr>
          <w:p w:rsidR="005C7842" w:rsidRPr="006D3A56" w:rsidRDefault="005C7842">
            <w:pPr>
              <w:rPr>
                <w:sz w:val="24"/>
                <w:szCs w:val="24"/>
              </w:rPr>
            </w:pPr>
            <w:r w:rsidRPr="006D3A56">
              <w:rPr>
                <w:sz w:val="24"/>
                <w:szCs w:val="24"/>
              </w:rPr>
              <w:t>Students will use geographic terms and tools to analyze the push/pull factors contributing to human migration within and among places.</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Content Limits</w:t>
            </w:r>
          </w:p>
        </w:tc>
        <w:tc>
          <w:tcPr>
            <w:tcW w:w="8010" w:type="dxa"/>
            <w:noWrap/>
            <w:hideMark/>
          </w:tcPr>
          <w:p w:rsidR="005C7842" w:rsidRPr="006D3A56" w:rsidRDefault="005C7842">
            <w:pPr>
              <w:rPr>
                <w:sz w:val="24"/>
                <w:szCs w:val="24"/>
              </w:rPr>
            </w:pPr>
            <w:r w:rsidRPr="006D3A56">
              <w:rPr>
                <w:sz w:val="24"/>
                <w:szCs w:val="24"/>
              </w:rPr>
              <w:t>None Specified</w:t>
            </w:r>
          </w:p>
        </w:tc>
      </w:tr>
      <w:tr w:rsidR="005C7842" w:rsidRPr="006D3A56" w:rsidTr="0087159D">
        <w:trPr>
          <w:trHeight w:val="300"/>
        </w:trPr>
        <w:tc>
          <w:tcPr>
            <w:tcW w:w="2988" w:type="dxa"/>
            <w:noWrap/>
            <w:hideMark/>
          </w:tcPr>
          <w:p w:rsidR="005C7842" w:rsidRPr="006D3A56" w:rsidRDefault="005C7842">
            <w:pPr>
              <w:rPr>
                <w:sz w:val="24"/>
                <w:szCs w:val="24"/>
              </w:rPr>
            </w:pPr>
            <w:r w:rsidRPr="006D3A56">
              <w:rPr>
                <w:sz w:val="24"/>
                <w:szCs w:val="24"/>
              </w:rPr>
              <w:t>Stimulus Attribute</w:t>
            </w:r>
          </w:p>
        </w:tc>
        <w:tc>
          <w:tcPr>
            <w:tcW w:w="8010" w:type="dxa"/>
            <w:noWrap/>
            <w:hideMark/>
          </w:tcPr>
          <w:p w:rsidR="005C7842" w:rsidRPr="006D3A56" w:rsidRDefault="005C7842">
            <w:pPr>
              <w:rPr>
                <w:sz w:val="24"/>
                <w:szCs w:val="24"/>
              </w:rPr>
            </w:pPr>
            <w:r w:rsidRPr="006D3A56">
              <w:rPr>
                <w:sz w:val="24"/>
                <w:szCs w:val="24"/>
              </w:rPr>
              <w:t>Images, Charts, Graphs, Maps, Text/Passages</w:t>
            </w:r>
          </w:p>
        </w:tc>
      </w:tr>
      <w:tr w:rsidR="005C7842" w:rsidRPr="006D3A56" w:rsidTr="0087159D">
        <w:trPr>
          <w:trHeight w:val="3356"/>
        </w:trPr>
        <w:tc>
          <w:tcPr>
            <w:tcW w:w="2988" w:type="dxa"/>
            <w:noWrap/>
            <w:hideMark/>
          </w:tcPr>
          <w:p w:rsidR="005C7842" w:rsidRPr="006D3A56" w:rsidRDefault="005C7842">
            <w:pPr>
              <w:rPr>
                <w:sz w:val="24"/>
                <w:szCs w:val="24"/>
              </w:rPr>
            </w:pPr>
            <w:r w:rsidRPr="006D3A56">
              <w:rPr>
                <w:sz w:val="24"/>
                <w:szCs w:val="24"/>
              </w:rPr>
              <w:t>Content Focus</w:t>
            </w:r>
          </w:p>
        </w:tc>
        <w:tc>
          <w:tcPr>
            <w:tcW w:w="8010" w:type="dxa"/>
            <w:hideMark/>
          </w:tcPr>
          <w:p w:rsidR="005C7842" w:rsidRPr="006D3A56" w:rsidRDefault="008D77BD" w:rsidP="008D77BD">
            <w:pPr>
              <w:rPr>
                <w:sz w:val="24"/>
                <w:szCs w:val="24"/>
              </w:rPr>
            </w:pPr>
            <w:r w:rsidRPr="006D3A56">
              <w:rPr>
                <w:sz w:val="24"/>
                <w:szCs w:val="24"/>
              </w:rPr>
              <w:t xml:space="preserve">Examples may include, but are </w:t>
            </w:r>
            <w:r>
              <w:rPr>
                <w:sz w:val="24"/>
                <w:szCs w:val="24"/>
              </w:rPr>
              <w:t>not limited to: p</w:t>
            </w:r>
            <w:r w:rsidR="005C7842" w:rsidRPr="006D3A56">
              <w:rPr>
                <w:sz w:val="24"/>
                <w:szCs w:val="24"/>
              </w:rPr>
              <w:t xml:space="preserve">ush </w:t>
            </w:r>
            <w:r w:rsidR="00123B36">
              <w:rPr>
                <w:sz w:val="24"/>
                <w:szCs w:val="24"/>
              </w:rPr>
              <w:t>f</w:t>
            </w:r>
            <w:r w:rsidR="005C7842" w:rsidRPr="006D3A56">
              <w:rPr>
                <w:sz w:val="24"/>
                <w:szCs w:val="24"/>
              </w:rPr>
              <w:t xml:space="preserve">actors: </w:t>
            </w:r>
            <w:r>
              <w:rPr>
                <w:sz w:val="24"/>
                <w:szCs w:val="24"/>
              </w:rPr>
              <w:t>n</w:t>
            </w:r>
            <w:r w:rsidR="005C7842" w:rsidRPr="006D3A56">
              <w:rPr>
                <w:sz w:val="24"/>
                <w:szCs w:val="24"/>
              </w:rPr>
              <w:t xml:space="preserve">ot enough jobs, </w:t>
            </w:r>
            <w:r>
              <w:rPr>
                <w:sz w:val="24"/>
                <w:szCs w:val="24"/>
              </w:rPr>
              <w:t>f</w:t>
            </w:r>
            <w:r w:rsidR="005C7842" w:rsidRPr="006D3A56">
              <w:rPr>
                <w:sz w:val="24"/>
                <w:szCs w:val="24"/>
              </w:rPr>
              <w:t xml:space="preserve">ew opportunities, </w:t>
            </w:r>
            <w:r>
              <w:rPr>
                <w:sz w:val="24"/>
                <w:szCs w:val="24"/>
              </w:rPr>
              <w:t>p</w:t>
            </w:r>
            <w:r w:rsidR="005C7842" w:rsidRPr="006D3A56">
              <w:rPr>
                <w:sz w:val="24"/>
                <w:szCs w:val="24"/>
              </w:rPr>
              <w:t xml:space="preserve">rimitive conditions, </w:t>
            </w:r>
            <w:r>
              <w:rPr>
                <w:sz w:val="24"/>
                <w:szCs w:val="24"/>
              </w:rPr>
              <w:t>d</w:t>
            </w:r>
            <w:r w:rsidR="005C7842" w:rsidRPr="006D3A56">
              <w:rPr>
                <w:sz w:val="24"/>
                <w:szCs w:val="24"/>
              </w:rPr>
              <w:t xml:space="preserve">esertification, </w:t>
            </w:r>
            <w:r>
              <w:rPr>
                <w:sz w:val="24"/>
                <w:szCs w:val="24"/>
              </w:rPr>
              <w:t>f</w:t>
            </w:r>
            <w:r w:rsidR="005C7842" w:rsidRPr="006D3A56">
              <w:rPr>
                <w:sz w:val="24"/>
                <w:szCs w:val="24"/>
              </w:rPr>
              <w:t xml:space="preserve">amine or drought, </w:t>
            </w:r>
            <w:r>
              <w:rPr>
                <w:sz w:val="24"/>
                <w:szCs w:val="24"/>
              </w:rPr>
              <w:t>p</w:t>
            </w:r>
            <w:r w:rsidR="005C7842" w:rsidRPr="006D3A56">
              <w:rPr>
                <w:sz w:val="24"/>
                <w:szCs w:val="24"/>
              </w:rPr>
              <w:t xml:space="preserve">olitical fear or persecution, </w:t>
            </w:r>
            <w:r>
              <w:rPr>
                <w:sz w:val="24"/>
                <w:szCs w:val="24"/>
              </w:rPr>
              <w:t>s</w:t>
            </w:r>
            <w:r w:rsidR="005C7842" w:rsidRPr="006D3A56">
              <w:rPr>
                <w:sz w:val="24"/>
                <w:szCs w:val="24"/>
              </w:rPr>
              <w:t xml:space="preserve">lavery or forced labor, </w:t>
            </w:r>
            <w:r>
              <w:rPr>
                <w:sz w:val="24"/>
                <w:szCs w:val="24"/>
              </w:rPr>
              <w:t>p</w:t>
            </w:r>
            <w:r w:rsidR="005C7842" w:rsidRPr="006D3A56">
              <w:rPr>
                <w:sz w:val="24"/>
                <w:szCs w:val="24"/>
              </w:rPr>
              <w:t xml:space="preserve">oor medical care, </w:t>
            </w:r>
            <w:r>
              <w:rPr>
                <w:sz w:val="24"/>
                <w:szCs w:val="24"/>
              </w:rPr>
              <w:t>l</w:t>
            </w:r>
            <w:r w:rsidR="005C7842" w:rsidRPr="006D3A56">
              <w:rPr>
                <w:sz w:val="24"/>
                <w:szCs w:val="24"/>
              </w:rPr>
              <w:t xml:space="preserve">oss of wealth, </w:t>
            </w:r>
            <w:r>
              <w:rPr>
                <w:sz w:val="24"/>
                <w:szCs w:val="24"/>
              </w:rPr>
              <w:t>n</w:t>
            </w:r>
            <w:r w:rsidR="005C7842" w:rsidRPr="006D3A56">
              <w:rPr>
                <w:sz w:val="24"/>
                <w:szCs w:val="24"/>
              </w:rPr>
              <w:t>atural disasters</w:t>
            </w:r>
            <w:r>
              <w:rPr>
                <w:sz w:val="24"/>
                <w:szCs w:val="24"/>
              </w:rPr>
              <w:t>, d</w:t>
            </w:r>
            <w:r w:rsidR="005C7842" w:rsidRPr="006D3A56">
              <w:rPr>
                <w:sz w:val="24"/>
                <w:szCs w:val="24"/>
              </w:rPr>
              <w:t xml:space="preserve">eath threats, </w:t>
            </w:r>
            <w:r>
              <w:rPr>
                <w:sz w:val="24"/>
                <w:szCs w:val="24"/>
              </w:rPr>
              <w:t>l</w:t>
            </w:r>
            <w:r w:rsidR="005C7842" w:rsidRPr="006D3A56">
              <w:rPr>
                <w:sz w:val="24"/>
                <w:szCs w:val="24"/>
              </w:rPr>
              <w:t xml:space="preserve">ack of political or religious freedom, </w:t>
            </w:r>
            <w:r>
              <w:rPr>
                <w:sz w:val="24"/>
                <w:szCs w:val="24"/>
              </w:rPr>
              <w:t>p</w:t>
            </w:r>
            <w:r w:rsidR="005C7842" w:rsidRPr="006D3A56">
              <w:rPr>
                <w:sz w:val="24"/>
                <w:szCs w:val="24"/>
              </w:rPr>
              <w:t xml:space="preserve">ollution, </w:t>
            </w:r>
            <w:r>
              <w:rPr>
                <w:sz w:val="24"/>
                <w:szCs w:val="24"/>
              </w:rPr>
              <w:t>p</w:t>
            </w:r>
            <w:r w:rsidR="005C7842" w:rsidRPr="006D3A56">
              <w:rPr>
                <w:sz w:val="24"/>
                <w:szCs w:val="24"/>
              </w:rPr>
              <w:t xml:space="preserve">oor housing, </w:t>
            </w:r>
            <w:r>
              <w:rPr>
                <w:sz w:val="24"/>
                <w:szCs w:val="24"/>
              </w:rPr>
              <w:t>l</w:t>
            </w:r>
            <w:r w:rsidR="005C7842" w:rsidRPr="006D3A56">
              <w:rPr>
                <w:sz w:val="24"/>
                <w:szCs w:val="24"/>
              </w:rPr>
              <w:t xml:space="preserve">andlord/tenant issues, </w:t>
            </w:r>
            <w:r>
              <w:rPr>
                <w:sz w:val="24"/>
                <w:szCs w:val="24"/>
              </w:rPr>
              <w:t>b</w:t>
            </w:r>
            <w:r w:rsidR="005C7842" w:rsidRPr="006D3A56">
              <w:rPr>
                <w:sz w:val="24"/>
                <w:szCs w:val="24"/>
              </w:rPr>
              <w:t>ullying</w:t>
            </w:r>
            <w:r w:rsidR="005C7842" w:rsidRPr="006D3A56">
              <w:rPr>
                <w:sz w:val="24"/>
                <w:szCs w:val="24"/>
              </w:rPr>
              <w:br/>
            </w:r>
            <w:r>
              <w:rPr>
                <w:sz w:val="24"/>
                <w:szCs w:val="24"/>
              </w:rPr>
              <w:t>d</w:t>
            </w:r>
            <w:r w:rsidR="005C7842" w:rsidRPr="006D3A56">
              <w:rPr>
                <w:sz w:val="24"/>
                <w:szCs w:val="24"/>
              </w:rPr>
              <w:t xml:space="preserve">iscrimination, </w:t>
            </w:r>
            <w:r>
              <w:rPr>
                <w:sz w:val="24"/>
                <w:szCs w:val="24"/>
              </w:rPr>
              <w:t>p</w:t>
            </w:r>
            <w:r w:rsidR="005C7842" w:rsidRPr="006D3A56">
              <w:rPr>
                <w:sz w:val="24"/>
                <w:szCs w:val="24"/>
              </w:rPr>
              <w:t xml:space="preserve">oor chances of marrying, </w:t>
            </w:r>
            <w:r>
              <w:rPr>
                <w:sz w:val="24"/>
                <w:szCs w:val="24"/>
              </w:rPr>
              <w:t>c</w:t>
            </w:r>
            <w:r w:rsidR="005C7842" w:rsidRPr="006D3A56">
              <w:rPr>
                <w:sz w:val="24"/>
                <w:szCs w:val="24"/>
              </w:rPr>
              <w:t xml:space="preserve">ondemned housing (radon gas, etc.), </w:t>
            </w:r>
            <w:r>
              <w:rPr>
                <w:sz w:val="24"/>
                <w:szCs w:val="24"/>
              </w:rPr>
              <w:t>w</w:t>
            </w:r>
            <w:r w:rsidR="005C7842" w:rsidRPr="006D3A56">
              <w:rPr>
                <w:sz w:val="24"/>
                <w:szCs w:val="24"/>
              </w:rPr>
              <w:t>ar</w:t>
            </w:r>
            <w:r>
              <w:rPr>
                <w:sz w:val="24"/>
                <w:szCs w:val="24"/>
              </w:rPr>
              <w:t xml:space="preserve">.  </w:t>
            </w:r>
            <w:r w:rsidR="005C7842" w:rsidRPr="006D3A56">
              <w:rPr>
                <w:sz w:val="24"/>
                <w:szCs w:val="24"/>
              </w:rPr>
              <w:t xml:space="preserve">Pull Factors: </w:t>
            </w:r>
            <w:r>
              <w:rPr>
                <w:sz w:val="24"/>
                <w:szCs w:val="24"/>
              </w:rPr>
              <w:t>j</w:t>
            </w:r>
            <w:r w:rsidR="005C7842" w:rsidRPr="006D3A56">
              <w:rPr>
                <w:sz w:val="24"/>
                <w:szCs w:val="24"/>
              </w:rPr>
              <w:t xml:space="preserve">ob opportunities, </w:t>
            </w:r>
            <w:r>
              <w:rPr>
                <w:sz w:val="24"/>
                <w:szCs w:val="24"/>
              </w:rPr>
              <w:t>b</w:t>
            </w:r>
            <w:r w:rsidR="005C7842" w:rsidRPr="006D3A56">
              <w:rPr>
                <w:sz w:val="24"/>
                <w:szCs w:val="24"/>
              </w:rPr>
              <w:t xml:space="preserve">etter living conditions, </w:t>
            </w:r>
            <w:r>
              <w:rPr>
                <w:sz w:val="24"/>
                <w:szCs w:val="24"/>
              </w:rPr>
              <w:t>p</w:t>
            </w:r>
            <w:r w:rsidR="005C7842" w:rsidRPr="006D3A56">
              <w:rPr>
                <w:sz w:val="24"/>
                <w:szCs w:val="24"/>
              </w:rPr>
              <w:t xml:space="preserve">olitical and/or religious freedom, </w:t>
            </w:r>
            <w:r>
              <w:rPr>
                <w:sz w:val="24"/>
                <w:szCs w:val="24"/>
              </w:rPr>
              <w:t>e</w:t>
            </w:r>
            <w:r w:rsidR="005C7842" w:rsidRPr="006D3A56">
              <w:rPr>
                <w:sz w:val="24"/>
                <w:szCs w:val="24"/>
              </w:rPr>
              <w:t xml:space="preserve">njoyment, </w:t>
            </w:r>
            <w:r>
              <w:rPr>
                <w:sz w:val="24"/>
                <w:szCs w:val="24"/>
              </w:rPr>
              <w:t>e</w:t>
            </w:r>
            <w:r w:rsidR="005C7842" w:rsidRPr="006D3A56">
              <w:rPr>
                <w:sz w:val="24"/>
                <w:szCs w:val="24"/>
              </w:rPr>
              <w:t xml:space="preserve">ducation, </w:t>
            </w:r>
            <w:r>
              <w:rPr>
                <w:sz w:val="24"/>
                <w:szCs w:val="24"/>
              </w:rPr>
              <w:t>b</w:t>
            </w:r>
            <w:r w:rsidR="005C7842" w:rsidRPr="006D3A56">
              <w:rPr>
                <w:sz w:val="24"/>
                <w:szCs w:val="24"/>
              </w:rPr>
              <w:t xml:space="preserve">etter medical care, </w:t>
            </w:r>
            <w:r>
              <w:rPr>
                <w:sz w:val="24"/>
                <w:szCs w:val="24"/>
              </w:rPr>
              <w:t>a</w:t>
            </w:r>
            <w:r w:rsidR="005C7842" w:rsidRPr="006D3A56">
              <w:rPr>
                <w:sz w:val="24"/>
                <w:szCs w:val="24"/>
              </w:rPr>
              <w:t xml:space="preserve">ttractive climates, </w:t>
            </w:r>
            <w:r>
              <w:rPr>
                <w:sz w:val="24"/>
                <w:szCs w:val="24"/>
              </w:rPr>
              <w:t>s</w:t>
            </w:r>
            <w:r w:rsidR="005C7842" w:rsidRPr="006D3A56">
              <w:rPr>
                <w:sz w:val="24"/>
                <w:szCs w:val="24"/>
              </w:rPr>
              <w:t xml:space="preserve">ecurity, </w:t>
            </w:r>
            <w:r>
              <w:rPr>
                <w:sz w:val="24"/>
                <w:szCs w:val="24"/>
              </w:rPr>
              <w:t>f</w:t>
            </w:r>
            <w:r w:rsidR="005C7842" w:rsidRPr="006D3A56">
              <w:rPr>
                <w:sz w:val="24"/>
                <w:szCs w:val="24"/>
              </w:rPr>
              <w:t xml:space="preserve">amily links, </w:t>
            </w:r>
            <w:r>
              <w:rPr>
                <w:sz w:val="24"/>
                <w:szCs w:val="24"/>
              </w:rPr>
              <w:t>i</w:t>
            </w:r>
            <w:r w:rsidR="005C7842" w:rsidRPr="006D3A56">
              <w:rPr>
                <w:sz w:val="24"/>
                <w:szCs w:val="24"/>
              </w:rPr>
              <w:t xml:space="preserve">ndustry, </w:t>
            </w:r>
            <w:r>
              <w:rPr>
                <w:sz w:val="24"/>
                <w:szCs w:val="24"/>
              </w:rPr>
              <w:t>b</w:t>
            </w:r>
            <w:r w:rsidR="005C7842" w:rsidRPr="006D3A56">
              <w:rPr>
                <w:sz w:val="24"/>
                <w:szCs w:val="24"/>
              </w:rPr>
              <w:t>etter chances of marrying</w:t>
            </w:r>
          </w:p>
        </w:tc>
      </w:tr>
      <w:tr w:rsidR="005C7842" w:rsidRPr="006D3A56" w:rsidTr="0087159D">
        <w:trPr>
          <w:trHeight w:val="4310"/>
        </w:trPr>
        <w:tc>
          <w:tcPr>
            <w:tcW w:w="2988" w:type="dxa"/>
            <w:noWrap/>
            <w:hideMark/>
          </w:tcPr>
          <w:p w:rsidR="005C7842" w:rsidRPr="006D3A56" w:rsidRDefault="005C7842">
            <w:pPr>
              <w:rPr>
                <w:sz w:val="24"/>
                <w:szCs w:val="24"/>
              </w:rPr>
            </w:pPr>
            <w:r w:rsidRPr="006D3A56">
              <w:rPr>
                <w:sz w:val="24"/>
                <w:szCs w:val="24"/>
              </w:rPr>
              <w:t>Sample Item</w:t>
            </w:r>
          </w:p>
        </w:tc>
        <w:tc>
          <w:tcPr>
            <w:tcW w:w="8010" w:type="dxa"/>
            <w:hideMark/>
          </w:tcPr>
          <w:p w:rsidR="0087159D" w:rsidRDefault="005C7842">
            <w:pPr>
              <w:rPr>
                <w:sz w:val="24"/>
                <w:szCs w:val="24"/>
              </w:rPr>
            </w:pPr>
            <w:r w:rsidRPr="006D3A56">
              <w:rPr>
                <w:sz w:val="24"/>
                <w:szCs w:val="24"/>
              </w:rPr>
              <w:t xml:space="preserve">Joseph and his wife have been moving in unpredictable ways over the past two years in order to stay ahead of </w:t>
            </w:r>
            <w:r w:rsidR="0087159D">
              <w:rPr>
                <w:sz w:val="24"/>
                <w:szCs w:val="24"/>
              </w:rPr>
              <w:t>r</w:t>
            </w:r>
            <w:r w:rsidRPr="006D3A56">
              <w:rPr>
                <w:sz w:val="24"/>
                <w:szCs w:val="24"/>
              </w:rPr>
              <w:t xml:space="preserve">ebels that are destroying their country. </w:t>
            </w:r>
          </w:p>
          <w:p w:rsidR="0087159D" w:rsidRDefault="0087159D">
            <w:pPr>
              <w:rPr>
                <w:sz w:val="24"/>
                <w:szCs w:val="24"/>
              </w:rPr>
            </w:pPr>
          </w:p>
          <w:p w:rsidR="0087159D" w:rsidRDefault="0087159D" w:rsidP="0087159D">
            <w:pPr>
              <w:rPr>
                <w:sz w:val="24"/>
                <w:szCs w:val="24"/>
              </w:rPr>
            </w:pPr>
            <w:r>
              <w:rPr>
                <w:sz w:val="24"/>
                <w:szCs w:val="24"/>
              </w:rPr>
              <w:t>What is this type of migration called?</w:t>
            </w:r>
          </w:p>
          <w:p w:rsidR="005C7842" w:rsidRPr="006D3A56" w:rsidRDefault="005C7842" w:rsidP="0087159D">
            <w:pPr>
              <w:rPr>
                <w:sz w:val="24"/>
                <w:szCs w:val="24"/>
              </w:rPr>
            </w:pPr>
            <w:r w:rsidRPr="006D3A56">
              <w:rPr>
                <w:sz w:val="24"/>
                <w:szCs w:val="24"/>
              </w:rPr>
              <w:br/>
              <w:t xml:space="preserve">A. Chain migration </w:t>
            </w:r>
            <w:r w:rsidRPr="006D3A56">
              <w:rPr>
                <w:sz w:val="24"/>
                <w:szCs w:val="24"/>
              </w:rPr>
              <w:br/>
              <w:t xml:space="preserve">B. Cyclical migration </w:t>
            </w:r>
            <w:r w:rsidRPr="006D3A56">
              <w:rPr>
                <w:sz w:val="24"/>
                <w:szCs w:val="24"/>
              </w:rPr>
              <w:br/>
              <w:t xml:space="preserve">C.  Forced migration </w:t>
            </w:r>
            <w:r w:rsidRPr="006D3A56">
              <w:rPr>
                <w:sz w:val="24"/>
                <w:szCs w:val="24"/>
              </w:rPr>
              <w:br/>
              <w:t>D.  Emigration</w:t>
            </w:r>
            <w:r w:rsidRPr="006D3A56">
              <w:rPr>
                <w:sz w:val="24"/>
                <w:szCs w:val="24"/>
              </w:rPr>
              <w:br/>
            </w:r>
            <w:r w:rsidRPr="006D3A56">
              <w:rPr>
                <w:sz w:val="24"/>
                <w:szCs w:val="24"/>
              </w:rPr>
              <w:br/>
            </w:r>
            <w:r w:rsidR="0087159D">
              <w:rPr>
                <w:sz w:val="24"/>
                <w:szCs w:val="24"/>
              </w:rPr>
              <w:t>Answer: C</w:t>
            </w:r>
          </w:p>
        </w:tc>
      </w:tr>
    </w:tbl>
    <w:p w:rsidR="005C7842" w:rsidRPr="006D3A56" w:rsidRDefault="005C7842">
      <w:pPr>
        <w:rPr>
          <w:sz w:val="24"/>
          <w:szCs w:val="24"/>
        </w:rPr>
      </w:pPr>
    </w:p>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Reporting Category</w:t>
            </w:r>
          </w:p>
        </w:tc>
        <w:tc>
          <w:tcPr>
            <w:tcW w:w="7834" w:type="dxa"/>
            <w:noWrap/>
            <w:hideMark/>
          </w:tcPr>
          <w:p w:rsidR="005C7842" w:rsidRPr="006D3A56" w:rsidRDefault="008F5730">
            <w:pPr>
              <w:rPr>
                <w:sz w:val="24"/>
                <w:szCs w:val="24"/>
              </w:rPr>
            </w:pPr>
            <w:r>
              <w:rPr>
                <w:sz w:val="24"/>
                <w:szCs w:val="24"/>
              </w:rPr>
              <w:t>Geography</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Standard</w:t>
            </w:r>
          </w:p>
        </w:tc>
        <w:tc>
          <w:tcPr>
            <w:tcW w:w="7834" w:type="dxa"/>
            <w:noWrap/>
            <w:hideMark/>
          </w:tcPr>
          <w:p w:rsidR="005C7842" w:rsidRPr="006D3A56" w:rsidRDefault="00125E77">
            <w:pPr>
              <w:rPr>
                <w:sz w:val="24"/>
                <w:szCs w:val="24"/>
              </w:rPr>
            </w:pPr>
            <w:r w:rsidRPr="006D3A56">
              <w:rPr>
                <w:sz w:val="24"/>
                <w:szCs w:val="24"/>
              </w:rPr>
              <w:t>Understand the characteristics, distribution, and migration of human populations.</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Number</w:t>
            </w:r>
          </w:p>
        </w:tc>
        <w:tc>
          <w:tcPr>
            <w:tcW w:w="7834" w:type="dxa"/>
            <w:noWrap/>
            <w:hideMark/>
          </w:tcPr>
          <w:p w:rsidR="005C7842" w:rsidRPr="006D3A56" w:rsidRDefault="005C7842">
            <w:pPr>
              <w:rPr>
                <w:sz w:val="24"/>
                <w:szCs w:val="24"/>
              </w:rPr>
            </w:pPr>
            <w:r w:rsidRPr="006D3A56">
              <w:rPr>
                <w:sz w:val="24"/>
                <w:szCs w:val="24"/>
              </w:rPr>
              <w:t>SS.912.G.4.7</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w:t>
            </w:r>
          </w:p>
        </w:tc>
        <w:tc>
          <w:tcPr>
            <w:tcW w:w="7834" w:type="dxa"/>
            <w:noWrap/>
            <w:hideMark/>
          </w:tcPr>
          <w:p w:rsidR="005C7842" w:rsidRPr="006D3A56" w:rsidRDefault="005C7842">
            <w:pPr>
              <w:rPr>
                <w:sz w:val="24"/>
                <w:szCs w:val="24"/>
              </w:rPr>
            </w:pPr>
            <w:r w:rsidRPr="006D3A56">
              <w:rPr>
                <w:sz w:val="24"/>
                <w:szCs w:val="24"/>
              </w:rPr>
              <w:t>Use geographic terms and tools to explain cultural diffusion throughout places, regions, and the world.</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834" w:type="dxa"/>
          </w:tcPr>
          <w:p w:rsidR="00975BB5" w:rsidRPr="006D3A56" w:rsidRDefault="00975BB5" w:rsidP="00975BB5">
            <w:pPr>
              <w:rPr>
                <w:sz w:val="24"/>
                <w:szCs w:val="24"/>
              </w:rPr>
            </w:pPr>
            <w:r>
              <w:rPr>
                <w:sz w:val="24"/>
                <w:szCs w:val="24"/>
              </w:rPr>
              <w:t>Not Applicable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Item Types</w:t>
            </w:r>
          </w:p>
        </w:tc>
        <w:tc>
          <w:tcPr>
            <w:tcW w:w="7834" w:type="dxa"/>
            <w:noWrap/>
            <w:hideMark/>
          </w:tcPr>
          <w:p w:rsidR="005C7842" w:rsidRPr="006D3A56" w:rsidRDefault="005C7842">
            <w:pPr>
              <w:rPr>
                <w:sz w:val="24"/>
                <w:szCs w:val="24"/>
              </w:rPr>
            </w:pPr>
            <w:r w:rsidRPr="006D3A56">
              <w:rPr>
                <w:sz w:val="24"/>
                <w:szCs w:val="24"/>
              </w:rPr>
              <w:t>Selected Response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Clarifications</w:t>
            </w:r>
          </w:p>
        </w:tc>
        <w:tc>
          <w:tcPr>
            <w:tcW w:w="7834" w:type="dxa"/>
            <w:noWrap/>
            <w:hideMark/>
          </w:tcPr>
          <w:p w:rsidR="005C7842" w:rsidRPr="006D3A56" w:rsidRDefault="005C7842">
            <w:pPr>
              <w:rPr>
                <w:sz w:val="24"/>
                <w:szCs w:val="24"/>
              </w:rPr>
            </w:pPr>
            <w:r w:rsidRPr="006D3A56">
              <w:rPr>
                <w:sz w:val="24"/>
                <w:szCs w:val="24"/>
              </w:rPr>
              <w:t>Students will use geographic terms and tools to explain cultural diffusion throughout places, regions, and the world.</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Content Limits</w:t>
            </w:r>
          </w:p>
        </w:tc>
        <w:tc>
          <w:tcPr>
            <w:tcW w:w="7834"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Stimulus Attribute</w:t>
            </w:r>
          </w:p>
        </w:tc>
        <w:tc>
          <w:tcPr>
            <w:tcW w:w="7834" w:type="dxa"/>
            <w:noWrap/>
            <w:hideMark/>
          </w:tcPr>
          <w:p w:rsidR="005C7842" w:rsidRPr="006D3A56" w:rsidRDefault="005C7842">
            <w:pPr>
              <w:rPr>
                <w:sz w:val="24"/>
                <w:szCs w:val="24"/>
              </w:rPr>
            </w:pPr>
            <w:r w:rsidRPr="006D3A56">
              <w:rPr>
                <w:sz w:val="24"/>
                <w:szCs w:val="24"/>
              </w:rPr>
              <w:t>Images, Charts, Graphs, Maps, Text/Passages</w:t>
            </w:r>
          </w:p>
        </w:tc>
      </w:tr>
      <w:tr w:rsidR="005C7842" w:rsidRPr="006D3A56" w:rsidTr="00975BB5">
        <w:trPr>
          <w:trHeight w:val="1592"/>
        </w:trPr>
        <w:tc>
          <w:tcPr>
            <w:tcW w:w="3046" w:type="dxa"/>
            <w:noWrap/>
            <w:hideMark/>
          </w:tcPr>
          <w:p w:rsidR="005C7842" w:rsidRPr="006D3A56" w:rsidRDefault="005C7842">
            <w:pPr>
              <w:rPr>
                <w:sz w:val="24"/>
                <w:szCs w:val="24"/>
              </w:rPr>
            </w:pPr>
            <w:r w:rsidRPr="006D3A56">
              <w:rPr>
                <w:sz w:val="24"/>
                <w:szCs w:val="24"/>
              </w:rPr>
              <w:t>Content Focus</w:t>
            </w:r>
          </w:p>
        </w:tc>
        <w:tc>
          <w:tcPr>
            <w:tcW w:w="7834" w:type="dxa"/>
            <w:hideMark/>
          </w:tcPr>
          <w:p w:rsidR="005C7842" w:rsidRPr="006D3A56" w:rsidRDefault="005C7842" w:rsidP="00123B36">
            <w:pPr>
              <w:rPr>
                <w:sz w:val="24"/>
                <w:szCs w:val="24"/>
              </w:rPr>
            </w:pPr>
            <w:r w:rsidRPr="006D3A56">
              <w:rPr>
                <w:sz w:val="24"/>
                <w:szCs w:val="24"/>
              </w:rPr>
              <w:t xml:space="preserve">Examples may include, but are </w:t>
            </w:r>
            <w:r w:rsidR="00123B36">
              <w:rPr>
                <w:sz w:val="24"/>
                <w:szCs w:val="24"/>
              </w:rPr>
              <w:t>not limited to</w:t>
            </w:r>
            <w:r w:rsidR="008519D5">
              <w:rPr>
                <w:sz w:val="24"/>
                <w:szCs w:val="24"/>
              </w:rPr>
              <w:t xml:space="preserve">: </w:t>
            </w:r>
            <w:r w:rsidRPr="006D3A56">
              <w:rPr>
                <w:sz w:val="24"/>
                <w:szCs w:val="24"/>
              </w:rPr>
              <w:br/>
            </w:r>
            <w:r w:rsidR="0024774E">
              <w:rPr>
                <w:sz w:val="24"/>
                <w:szCs w:val="24"/>
              </w:rPr>
              <w:t>s</w:t>
            </w:r>
            <w:r w:rsidRPr="006D3A56">
              <w:rPr>
                <w:sz w:val="24"/>
                <w:szCs w:val="24"/>
              </w:rPr>
              <w:t xml:space="preserve">ociety, </w:t>
            </w:r>
            <w:r w:rsidR="0024774E">
              <w:rPr>
                <w:sz w:val="24"/>
                <w:szCs w:val="24"/>
              </w:rPr>
              <w:t>c</w:t>
            </w:r>
            <w:r w:rsidRPr="006D3A56">
              <w:rPr>
                <w:sz w:val="24"/>
                <w:szCs w:val="24"/>
              </w:rPr>
              <w:t xml:space="preserve">ulture, </w:t>
            </w:r>
            <w:r w:rsidR="0024774E">
              <w:rPr>
                <w:sz w:val="24"/>
                <w:szCs w:val="24"/>
              </w:rPr>
              <w:t>p</w:t>
            </w:r>
            <w:r w:rsidRPr="006D3A56">
              <w:rPr>
                <w:sz w:val="24"/>
                <w:szCs w:val="24"/>
              </w:rPr>
              <w:t xml:space="preserve">rehistory, </w:t>
            </w:r>
            <w:r w:rsidR="0024774E">
              <w:rPr>
                <w:sz w:val="24"/>
                <w:szCs w:val="24"/>
              </w:rPr>
              <w:t>k</w:t>
            </w:r>
            <w:r w:rsidRPr="006D3A56">
              <w:rPr>
                <w:sz w:val="24"/>
                <w:szCs w:val="24"/>
              </w:rPr>
              <w:t xml:space="preserve">inship and descent, </w:t>
            </w:r>
            <w:r w:rsidR="0024774E">
              <w:rPr>
                <w:sz w:val="24"/>
                <w:szCs w:val="24"/>
              </w:rPr>
              <w:t>g</w:t>
            </w:r>
            <w:r w:rsidRPr="006D3A56">
              <w:rPr>
                <w:sz w:val="24"/>
                <w:szCs w:val="24"/>
              </w:rPr>
              <w:t xml:space="preserve">ender, </w:t>
            </w:r>
            <w:r w:rsidR="0024774E">
              <w:rPr>
                <w:sz w:val="24"/>
                <w:szCs w:val="24"/>
              </w:rPr>
              <w:t>r</w:t>
            </w:r>
            <w:r w:rsidRPr="006D3A56">
              <w:rPr>
                <w:sz w:val="24"/>
                <w:szCs w:val="24"/>
              </w:rPr>
              <w:t xml:space="preserve">ace, </w:t>
            </w:r>
            <w:r w:rsidR="0024774E">
              <w:rPr>
                <w:sz w:val="24"/>
                <w:szCs w:val="24"/>
              </w:rPr>
              <w:t>e</w:t>
            </w:r>
            <w:r w:rsidRPr="006D3A56">
              <w:rPr>
                <w:sz w:val="24"/>
                <w:szCs w:val="24"/>
              </w:rPr>
              <w:t xml:space="preserve">thnicity, </w:t>
            </w:r>
            <w:r w:rsidR="0024774E">
              <w:rPr>
                <w:sz w:val="24"/>
                <w:szCs w:val="24"/>
              </w:rPr>
              <w:t>d</w:t>
            </w:r>
            <w:r w:rsidRPr="006D3A56">
              <w:rPr>
                <w:sz w:val="24"/>
                <w:szCs w:val="24"/>
              </w:rPr>
              <w:t xml:space="preserve">evelopment, </w:t>
            </w:r>
            <w:r w:rsidR="0024774E">
              <w:rPr>
                <w:sz w:val="24"/>
                <w:szCs w:val="24"/>
              </w:rPr>
              <w:t>c</w:t>
            </w:r>
            <w:r w:rsidRPr="006D3A56">
              <w:rPr>
                <w:sz w:val="24"/>
                <w:szCs w:val="24"/>
              </w:rPr>
              <w:t xml:space="preserve">olonialism, </w:t>
            </w:r>
            <w:r w:rsidR="0024774E">
              <w:rPr>
                <w:sz w:val="24"/>
                <w:szCs w:val="24"/>
              </w:rPr>
              <w:t>p</w:t>
            </w:r>
            <w:r w:rsidRPr="006D3A56">
              <w:rPr>
                <w:sz w:val="24"/>
                <w:szCs w:val="24"/>
              </w:rPr>
              <w:t>ost</w:t>
            </w:r>
            <w:r w:rsidR="0024774E">
              <w:rPr>
                <w:sz w:val="24"/>
                <w:szCs w:val="24"/>
              </w:rPr>
              <w:t xml:space="preserve"> </w:t>
            </w:r>
            <w:r w:rsidRPr="006D3A56">
              <w:rPr>
                <w:sz w:val="24"/>
                <w:szCs w:val="24"/>
              </w:rPr>
              <w:t xml:space="preserve">colonialism, </w:t>
            </w:r>
            <w:r w:rsidR="0024774E">
              <w:rPr>
                <w:sz w:val="24"/>
                <w:szCs w:val="24"/>
              </w:rPr>
              <w:t>r</w:t>
            </w:r>
            <w:r w:rsidRPr="006D3A56">
              <w:rPr>
                <w:sz w:val="24"/>
                <w:szCs w:val="24"/>
              </w:rPr>
              <w:t xml:space="preserve">eligion, </w:t>
            </w:r>
            <w:r w:rsidR="00123B36">
              <w:rPr>
                <w:sz w:val="24"/>
                <w:szCs w:val="24"/>
              </w:rPr>
              <w:t>i</w:t>
            </w:r>
            <w:r w:rsidRPr="006D3A56">
              <w:rPr>
                <w:sz w:val="24"/>
                <w:szCs w:val="24"/>
              </w:rPr>
              <w:t>deas</w:t>
            </w:r>
            <w:r w:rsidR="00123B36">
              <w:rPr>
                <w:sz w:val="24"/>
                <w:szCs w:val="24"/>
              </w:rPr>
              <w:t>.</w:t>
            </w:r>
          </w:p>
        </w:tc>
      </w:tr>
      <w:tr w:rsidR="005C7842" w:rsidRPr="006D3A56" w:rsidTr="00975BB5">
        <w:trPr>
          <w:trHeight w:val="7370"/>
        </w:trPr>
        <w:tc>
          <w:tcPr>
            <w:tcW w:w="3046" w:type="dxa"/>
            <w:noWrap/>
            <w:hideMark/>
          </w:tcPr>
          <w:p w:rsidR="005C7842" w:rsidRPr="006D3A56" w:rsidRDefault="005C7842">
            <w:pPr>
              <w:rPr>
                <w:sz w:val="24"/>
                <w:szCs w:val="24"/>
              </w:rPr>
            </w:pPr>
            <w:r w:rsidRPr="006D3A56">
              <w:rPr>
                <w:sz w:val="24"/>
                <w:szCs w:val="24"/>
              </w:rPr>
              <w:t>Sample Item</w:t>
            </w:r>
          </w:p>
        </w:tc>
        <w:tc>
          <w:tcPr>
            <w:tcW w:w="7834" w:type="dxa"/>
            <w:hideMark/>
          </w:tcPr>
          <w:p w:rsidR="008221FA" w:rsidRDefault="008221FA">
            <w:pPr>
              <w:rPr>
                <w:sz w:val="24"/>
                <w:szCs w:val="24"/>
              </w:rPr>
            </w:pPr>
            <w:r>
              <w:rPr>
                <w:noProof/>
                <w:sz w:val="24"/>
                <w:szCs w:val="24"/>
              </w:rPr>
              <w:drawing>
                <wp:inline distT="0" distB="0" distL="0" distR="0">
                  <wp:extent cx="3644900" cy="2660452"/>
                  <wp:effectExtent l="19050" t="0" r="0" b="0"/>
                  <wp:docPr id="2" name="Picture 1" descr="Triangle_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_trade.png"/>
                          <pic:cNvPicPr/>
                        </pic:nvPicPr>
                        <pic:blipFill>
                          <a:blip r:embed="rId16" cstate="print"/>
                          <a:stretch>
                            <a:fillRect/>
                          </a:stretch>
                        </pic:blipFill>
                        <pic:spPr>
                          <a:xfrm>
                            <a:off x="0" y="0"/>
                            <a:ext cx="3648164" cy="2662834"/>
                          </a:xfrm>
                          <a:prstGeom prst="rect">
                            <a:avLst/>
                          </a:prstGeom>
                        </pic:spPr>
                      </pic:pic>
                    </a:graphicData>
                  </a:graphic>
                </wp:inline>
              </w:drawing>
            </w:r>
          </w:p>
          <w:p w:rsidR="0087159D" w:rsidRDefault="005C7842">
            <w:pPr>
              <w:rPr>
                <w:sz w:val="24"/>
                <w:szCs w:val="24"/>
              </w:rPr>
            </w:pPr>
            <w:r w:rsidRPr="006D3A56">
              <w:rPr>
                <w:sz w:val="24"/>
                <w:szCs w:val="24"/>
              </w:rPr>
              <w:t xml:space="preserve">The image above depicts the Triangular Trade route between Africa, the Americas, and Europe. </w:t>
            </w:r>
          </w:p>
          <w:p w:rsidR="0087159D" w:rsidRDefault="0087159D">
            <w:pPr>
              <w:rPr>
                <w:sz w:val="24"/>
                <w:szCs w:val="24"/>
              </w:rPr>
            </w:pPr>
          </w:p>
          <w:p w:rsidR="0087159D" w:rsidRDefault="005C7842">
            <w:pPr>
              <w:rPr>
                <w:sz w:val="24"/>
                <w:szCs w:val="24"/>
              </w:rPr>
            </w:pPr>
            <w:r w:rsidRPr="006D3A56">
              <w:rPr>
                <w:sz w:val="24"/>
                <w:szCs w:val="24"/>
              </w:rPr>
              <w:t>Which statement is the correct example of diffusion being portrayed?</w:t>
            </w:r>
          </w:p>
          <w:p w:rsidR="0087159D" w:rsidRDefault="005C7842" w:rsidP="0087159D">
            <w:pPr>
              <w:rPr>
                <w:sz w:val="24"/>
                <w:szCs w:val="24"/>
              </w:rPr>
            </w:pPr>
            <w:r w:rsidRPr="006D3A56">
              <w:rPr>
                <w:sz w:val="24"/>
                <w:szCs w:val="24"/>
              </w:rPr>
              <w:br/>
              <w:t>A. Indirect diffusion through the trading of sugar, tobacco, and cotton between the Americas and Europe.</w:t>
            </w:r>
            <w:r w:rsidRPr="006D3A56">
              <w:rPr>
                <w:sz w:val="24"/>
                <w:szCs w:val="24"/>
              </w:rPr>
              <w:br/>
              <w:t>B. Indirect diffusion through the trading of slaves to the Americas from Africa.</w:t>
            </w:r>
            <w:r w:rsidRPr="006D3A56">
              <w:rPr>
                <w:sz w:val="24"/>
                <w:szCs w:val="24"/>
              </w:rPr>
              <w:br/>
              <w:t>C. Forced diffusion through the trading of sugar, tobacco, and cotton between the Americas and Europe.</w:t>
            </w:r>
            <w:r w:rsidRPr="006D3A56">
              <w:rPr>
                <w:sz w:val="24"/>
                <w:szCs w:val="24"/>
              </w:rPr>
              <w:br/>
              <w:t>D. Forced diffusion through the trading of slaves to the Americas from Africa.</w:t>
            </w:r>
            <w:r w:rsidRPr="006D3A56">
              <w:rPr>
                <w:sz w:val="24"/>
                <w:szCs w:val="24"/>
              </w:rPr>
              <w:br/>
            </w:r>
          </w:p>
          <w:p w:rsidR="005C7842" w:rsidRPr="006D3A56" w:rsidRDefault="0087159D" w:rsidP="0087159D">
            <w:pPr>
              <w:rPr>
                <w:sz w:val="24"/>
                <w:szCs w:val="24"/>
              </w:rPr>
            </w:pPr>
            <w:r>
              <w:rPr>
                <w:sz w:val="24"/>
                <w:szCs w:val="24"/>
              </w:rPr>
              <w:t>Answer: D</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Reporting Category</w:t>
            </w:r>
          </w:p>
        </w:tc>
        <w:tc>
          <w:tcPr>
            <w:tcW w:w="7834" w:type="dxa"/>
            <w:noWrap/>
            <w:hideMark/>
          </w:tcPr>
          <w:p w:rsidR="005C7842" w:rsidRPr="006D3A56" w:rsidRDefault="008F5730">
            <w:pPr>
              <w:rPr>
                <w:sz w:val="24"/>
                <w:szCs w:val="24"/>
              </w:rPr>
            </w:pPr>
            <w:r>
              <w:rPr>
                <w:sz w:val="24"/>
                <w:szCs w:val="24"/>
              </w:rPr>
              <w:t>Humanities</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Standard</w:t>
            </w:r>
          </w:p>
        </w:tc>
        <w:tc>
          <w:tcPr>
            <w:tcW w:w="7834" w:type="dxa"/>
            <w:noWrap/>
            <w:hideMark/>
          </w:tcPr>
          <w:p w:rsidR="005C7842" w:rsidRPr="006D3A56" w:rsidRDefault="00125E77">
            <w:pPr>
              <w:rPr>
                <w:sz w:val="24"/>
                <w:szCs w:val="24"/>
              </w:rPr>
            </w:pPr>
            <w:r w:rsidRPr="006D3A56">
              <w:rPr>
                <w:sz w:val="24"/>
                <w:szCs w:val="24"/>
              </w:rPr>
              <w:t>Identify and analyze the historical, social, and cultural contexts of the arts.</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Number</w:t>
            </w:r>
          </w:p>
        </w:tc>
        <w:tc>
          <w:tcPr>
            <w:tcW w:w="7834" w:type="dxa"/>
            <w:noWrap/>
            <w:hideMark/>
          </w:tcPr>
          <w:p w:rsidR="005C7842" w:rsidRPr="006D3A56" w:rsidRDefault="005C7842">
            <w:pPr>
              <w:rPr>
                <w:sz w:val="24"/>
                <w:szCs w:val="24"/>
              </w:rPr>
            </w:pPr>
            <w:r w:rsidRPr="006D3A56">
              <w:rPr>
                <w:sz w:val="24"/>
                <w:szCs w:val="24"/>
              </w:rPr>
              <w:t>SS.912.H.1.4</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w:t>
            </w:r>
          </w:p>
        </w:tc>
        <w:tc>
          <w:tcPr>
            <w:tcW w:w="7834" w:type="dxa"/>
            <w:noWrap/>
            <w:hideMark/>
          </w:tcPr>
          <w:p w:rsidR="005C7842" w:rsidRPr="006D3A56" w:rsidRDefault="005C7842">
            <w:pPr>
              <w:rPr>
                <w:sz w:val="24"/>
                <w:szCs w:val="24"/>
              </w:rPr>
            </w:pPr>
            <w:r w:rsidRPr="006D3A56">
              <w:rPr>
                <w:sz w:val="24"/>
                <w:szCs w:val="24"/>
              </w:rPr>
              <w:t>Explain philosophical beliefs as they relate to works in the arts.</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834" w:type="dxa"/>
          </w:tcPr>
          <w:p w:rsidR="00975BB5" w:rsidRPr="006D3A56" w:rsidRDefault="00975BB5" w:rsidP="00975BB5">
            <w:pPr>
              <w:rPr>
                <w:sz w:val="24"/>
                <w:szCs w:val="24"/>
              </w:rPr>
            </w:pPr>
            <w:r>
              <w:rPr>
                <w:sz w:val="24"/>
                <w:szCs w:val="24"/>
              </w:rPr>
              <w:t>Not Applicable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Item Types</w:t>
            </w:r>
          </w:p>
        </w:tc>
        <w:tc>
          <w:tcPr>
            <w:tcW w:w="7834" w:type="dxa"/>
            <w:noWrap/>
            <w:hideMark/>
          </w:tcPr>
          <w:p w:rsidR="005C7842" w:rsidRPr="006D3A56" w:rsidRDefault="005C7842">
            <w:pPr>
              <w:rPr>
                <w:sz w:val="24"/>
                <w:szCs w:val="24"/>
              </w:rPr>
            </w:pPr>
            <w:r w:rsidRPr="006D3A56">
              <w:rPr>
                <w:sz w:val="24"/>
                <w:szCs w:val="24"/>
              </w:rPr>
              <w:t>Selected Response</w:t>
            </w:r>
            <w:r w:rsidR="0087159D">
              <w:rPr>
                <w:sz w:val="24"/>
                <w:szCs w:val="24"/>
              </w:rPr>
              <w:t>, Short Answer, Extended Response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Clarifications</w:t>
            </w:r>
          </w:p>
        </w:tc>
        <w:tc>
          <w:tcPr>
            <w:tcW w:w="7834" w:type="dxa"/>
            <w:noWrap/>
            <w:hideMark/>
          </w:tcPr>
          <w:p w:rsidR="005C7842" w:rsidRPr="006D3A56" w:rsidRDefault="005C7842">
            <w:pPr>
              <w:rPr>
                <w:sz w:val="24"/>
                <w:szCs w:val="24"/>
              </w:rPr>
            </w:pPr>
            <w:r w:rsidRPr="006D3A56">
              <w:rPr>
                <w:sz w:val="24"/>
                <w:szCs w:val="24"/>
              </w:rPr>
              <w:t xml:space="preserve">Students will explain philosophical beliefs as they relate to works in the arts. </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Content Limits</w:t>
            </w:r>
          </w:p>
        </w:tc>
        <w:tc>
          <w:tcPr>
            <w:tcW w:w="7834"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Stimulus Attribute</w:t>
            </w:r>
          </w:p>
        </w:tc>
        <w:tc>
          <w:tcPr>
            <w:tcW w:w="7834"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Content Focus</w:t>
            </w:r>
          </w:p>
        </w:tc>
        <w:tc>
          <w:tcPr>
            <w:tcW w:w="7834" w:type="dxa"/>
            <w:noWrap/>
            <w:hideMark/>
          </w:tcPr>
          <w:p w:rsidR="005C7842" w:rsidRPr="006D3A56" w:rsidRDefault="005C7842">
            <w:pPr>
              <w:rPr>
                <w:sz w:val="24"/>
                <w:szCs w:val="24"/>
              </w:rPr>
            </w:pPr>
            <w:r w:rsidRPr="006D3A56">
              <w:rPr>
                <w:sz w:val="24"/>
                <w:szCs w:val="24"/>
              </w:rPr>
              <w:t>Examples may include, but are not limited to, classical architecture, protest music, Native American dance, Japanese Noh.</w:t>
            </w:r>
          </w:p>
        </w:tc>
      </w:tr>
      <w:tr w:rsidR="005C7842" w:rsidRPr="006D3A56" w:rsidTr="00975BB5">
        <w:trPr>
          <w:trHeight w:val="8567"/>
        </w:trPr>
        <w:tc>
          <w:tcPr>
            <w:tcW w:w="3046" w:type="dxa"/>
            <w:noWrap/>
            <w:hideMark/>
          </w:tcPr>
          <w:p w:rsidR="005C7842" w:rsidRPr="006D3A56" w:rsidRDefault="005C7842">
            <w:pPr>
              <w:rPr>
                <w:sz w:val="24"/>
                <w:szCs w:val="24"/>
              </w:rPr>
            </w:pPr>
            <w:r w:rsidRPr="006D3A56">
              <w:rPr>
                <w:sz w:val="24"/>
                <w:szCs w:val="24"/>
              </w:rPr>
              <w:t>Sample Item</w:t>
            </w:r>
          </w:p>
        </w:tc>
        <w:tc>
          <w:tcPr>
            <w:tcW w:w="7834" w:type="dxa"/>
            <w:hideMark/>
          </w:tcPr>
          <w:p w:rsidR="0087159D" w:rsidRDefault="005C7842">
            <w:pPr>
              <w:rPr>
                <w:sz w:val="24"/>
                <w:szCs w:val="24"/>
              </w:rPr>
            </w:pPr>
            <w:r w:rsidRPr="006D3A56">
              <w:rPr>
                <w:sz w:val="24"/>
                <w:szCs w:val="24"/>
              </w:rPr>
              <w:t xml:space="preserve">In the 20th century, music was used as a platform to express ideas for social change by many artists.  </w:t>
            </w:r>
          </w:p>
          <w:p w:rsidR="0087159D" w:rsidRDefault="0087159D">
            <w:pPr>
              <w:rPr>
                <w:sz w:val="24"/>
                <w:szCs w:val="24"/>
              </w:rPr>
            </w:pPr>
          </w:p>
          <w:p w:rsidR="0087159D" w:rsidRDefault="005C7842">
            <w:pPr>
              <w:rPr>
                <w:sz w:val="24"/>
                <w:szCs w:val="24"/>
              </w:rPr>
            </w:pPr>
            <w:r w:rsidRPr="006D3A56">
              <w:rPr>
                <w:sz w:val="24"/>
                <w:szCs w:val="24"/>
              </w:rPr>
              <w:t>Which of the following is NOT among the social movements typically associated with protest songs?</w:t>
            </w:r>
          </w:p>
          <w:p w:rsidR="0087159D" w:rsidRDefault="005C7842">
            <w:pPr>
              <w:rPr>
                <w:sz w:val="24"/>
                <w:szCs w:val="24"/>
              </w:rPr>
            </w:pPr>
            <w:r w:rsidRPr="006D3A56">
              <w:rPr>
                <w:sz w:val="24"/>
                <w:szCs w:val="24"/>
              </w:rPr>
              <w:br/>
              <w:t xml:space="preserve">A. </w:t>
            </w:r>
            <w:r w:rsidR="00B36659" w:rsidRPr="006D3A56">
              <w:rPr>
                <w:sz w:val="24"/>
                <w:szCs w:val="24"/>
              </w:rPr>
              <w:t>Anti-War</w:t>
            </w:r>
            <w:r w:rsidRPr="006D3A56">
              <w:rPr>
                <w:sz w:val="24"/>
                <w:szCs w:val="24"/>
              </w:rPr>
              <w:br/>
              <w:t xml:space="preserve">B. </w:t>
            </w:r>
            <w:r w:rsidR="00B36659" w:rsidRPr="006D3A56">
              <w:rPr>
                <w:sz w:val="24"/>
                <w:szCs w:val="24"/>
              </w:rPr>
              <w:t>Civil Rights</w:t>
            </w:r>
            <w:r w:rsidRPr="006D3A56">
              <w:rPr>
                <w:sz w:val="24"/>
                <w:szCs w:val="24"/>
              </w:rPr>
              <w:br/>
              <w:t xml:space="preserve">C. </w:t>
            </w:r>
            <w:r w:rsidR="00B36659" w:rsidRPr="006D3A56">
              <w:rPr>
                <w:sz w:val="24"/>
                <w:szCs w:val="24"/>
              </w:rPr>
              <w:t>Family Values</w:t>
            </w:r>
            <w:r w:rsidRPr="006D3A56">
              <w:rPr>
                <w:sz w:val="24"/>
                <w:szCs w:val="24"/>
              </w:rPr>
              <w:br/>
              <w:t xml:space="preserve">D. </w:t>
            </w:r>
            <w:r w:rsidR="00B36659" w:rsidRPr="006D3A56">
              <w:rPr>
                <w:sz w:val="24"/>
                <w:szCs w:val="24"/>
              </w:rPr>
              <w:t>Women’s Suffrage</w:t>
            </w:r>
          </w:p>
          <w:p w:rsidR="0087159D" w:rsidRDefault="0087159D">
            <w:pPr>
              <w:rPr>
                <w:sz w:val="24"/>
                <w:szCs w:val="24"/>
              </w:rPr>
            </w:pPr>
          </w:p>
          <w:p w:rsidR="005C7842" w:rsidRPr="006D3A56" w:rsidRDefault="0087159D" w:rsidP="00B36659">
            <w:pPr>
              <w:rPr>
                <w:sz w:val="24"/>
                <w:szCs w:val="24"/>
              </w:rPr>
            </w:pPr>
            <w:r>
              <w:rPr>
                <w:sz w:val="24"/>
                <w:szCs w:val="24"/>
              </w:rPr>
              <w:t xml:space="preserve">Answer: </w:t>
            </w:r>
            <w:r w:rsidR="00B36659">
              <w:rPr>
                <w:sz w:val="24"/>
                <w:szCs w:val="24"/>
              </w:rPr>
              <w:t>C.</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Reporting Category</w:t>
            </w:r>
          </w:p>
        </w:tc>
        <w:tc>
          <w:tcPr>
            <w:tcW w:w="7834" w:type="dxa"/>
            <w:noWrap/>
            <w:hideMark/>
          </w:tcPr>
          <w:p w:rsidR="005C7842" w:rsidRPr="006D3A56" w:rsidRDefault="008F5730">
            <w:pPr>
              <w:rPr>
                <w:sz w:val="24"/>
                <w:szCs w:val="24"/>
              </w:rPr>
            </w:pPr>
            <w:r>
              <w:rPr>
                <w:sz w:val="24"/>
                <w:szCs w:val="24"/>
              </w:rPr>
              <w:t>World History</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Standard</w:t>
            </w:r>
          </w:p>
        </w:tc>
        <w:tc>
          <w:tcPr>
            <w:tcW w:w="7834" w:type="dxa"/>
            <w:noWrap/>
            <w:hideMark/>
          </w:tcPr>
          <w:p w:rsidR="005C7842" w:rsidRPr="006D3A56" w:rsidRDefault="00125E77">
            <w:pPr>
              <w:rPr>
                <w:sz w:val="24"/>
                <w:szCs w:val="24"/>
              </w:rPr>
            </w:pPr>
            <w:r w:rsidRPr="006D3A56">
              <w:rPr>
                <w:sz w:val="24"/>
                <w:szCs w:val="24"/>
              </w:rPr>
              <w:t>Utilize historical inquiry skills and analytical processes.</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Number</w:t>
            </w:r>
          </w:p>
        </w:tc>
        <w:tc>
          <w:tcPr>
            <w:tcW w:w="7834" w:type="dxa"/>
            <w:noWrap/>
            <w:hideMark/>
          </w:tcPr>
          <w:p w:rsidR="005C7842" w:rsidRPr="006D3A56" w:rsidRDefault="005C7842">
            <w:pPr>
              <w:rPr>
                <w:sz w:val="24"/>
                <w:szCs w:val="24"/>
              </w:rPr>
            </w:pPr>
            <w:r w:rsidRPr="006D3A56">
              <w:rPr>
                <w:sz w:val="24"/>
                <w:szCs w:val="24"/>
              </w:rPr>
              <w:t>SS.912.W.1.5</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w:t>
            </w:r>
          </w:p>
        </w:tc>
        <w:tc>
          <w:tcPr>
            <w:tcW w:w="7834" w:type="dxa"/>
            <w:noWrap/>
            <w:hideMark/>
          </w:tcPr>
          <w:p w:rsidR="005C7842" w:rsidRPr="006D3A56" w:rsidRDefault="005C7842">
            <w:pPr>
              <w:rPr>
                <w:sz w:val="24"/>
                <w:szCs w:val="24"/>
              </w:rPr>
            </w:pPr>
            <w:r w:rsidRPr="006D3A56">
              <w:rPr>
                <w:sz w:val="24"/>
                <w:szCs w:val="24"/>
              </w:rPr>
              <w:t>Compare conflicting interpretations or schools of thought about world events and individual contributions to history (historiography).</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834" w:type="dxa"/>
          </w:tcPr>
          <w:p w:rsidR="00975BB5" w:rsidRPr="006D3A56" w:rsidRDefault="00975BB5" w:rsidP="00975BB5">
            <w:pPr>
              <w:rPr>
                <w:sz w:val="24"/>
                <w:szCs w:val="24"/>
              </w:rPr>
            </w:pPr>
            <w:r>
              <w:rPr>
                <w:sz w:val="24"/>
                <w:szCs w:val="24"/>
              </w:rPr>
              <w:t>Not Applicable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Item Types</w:t>
            </w:r>
          </w:p>
        </w:tc>
        <w:tc>
          <w:tcPr>
            <w:tcW w:w="7834" w:type="dxa"/>
            <w:noWrap/>
            <w:hideMark/>
          </w:tcPr>
          <w:p w:rsidR="005C7842" w:rsidRPr="006D3A56" w:rsidRDefault="005C7842">
            <w:pPr>
              <w:rPr>
                <w:sz w:val="24"/>
                <w:szCs w:val="24"/>
              </w:rPr>
            </w:pPr>
            <w:r w:rsidRPr="006D3A56">
              <w:rPr>
                <w:sz w:val="24"/>
                <w:szCs w:val="24"/>
              </w:rPr>
              <w:t>Selected Response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Clarifications</w:t>
            </w:r>
          </w:p>
        </w:tc>
        <w:tc>
          <w:tcPr>
            <w:tcW w:w="7834" w:type="dxa"/>
            <w:noWrap/>
            <w:hideMark/>
          </w:tcPr>
          <w:p w:rsidR="005C7842" w:rsidRPr="006D3A56" w:rsidRDefault="005C7842">
            <w:pPr>
              <w:rPr>
                <w:sz w:val="24"/>
                <w:szCs w:val="24"/>
              </w:rPr>
            </w:pPr>
            <w:r w:rsidRPr="006D3A56">
              <w:rPr>
                <w:sz w:val="24"/>
                <w:szCs w:val="24"/>
              </w:rPr>
              <w:t>Students will compare conflicting interpretations or schools of thought about world events and individual contributions to history.</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Content Limits</w:t>
            </w:r>
          </w:p>
        </w:tc>
        <w:tc>
          <w:tcPr>
            <w:tcW w:w="7834"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Stimulus Attribute</w:t>
            </w:r>
          </w:p>
        </w:tc>
        <w:tc>
          <w:tcPr>
            <w:tcW w:w="7834" w:type="dxa"/>
            <w:noWrap/>
            <w:hideMark/>
          </w:tcPr>
          <w:p w:rsidR="005C7842" w:rsidRPr="006D3A56" w:rsidRDefault="005C7842">
            <w:pPr>
              <w:rPr>
                <w:sz w:val="24"/>
                <w:szCs w:val="24"/>
              </w:rPr>
            </w:pPr>
            <w:r w:rsidRPr="006D3A56">
              <w:rPr>
                <w:sz w:val="24"/>
                <w:szCs w:val="24"/>
              </w:rPr>
              <w:t>None Specified</w:t>
            </w:r>
          </w:p>
        </w:tc>
      </w:tr>
      <w:tr w:rsidR="00975BB5" w:rsidRPr="006D3A56" w:rsidTr="00975BB5">
        <w:trPr>
          <w:trHeight w:val="300"/>
        </w:trPr>
        <w:tc>
          <w:tcPr>
            <w:tcW w:w="3046" w:type="dxa"/>
            <w:noWrap/>
            <w:hideMark/>
          </w:tcPr>
          <w:p w:rsidR="00975BB5" w:rsidRPr="00A53039" w:rsidRDefault="00975BB5" w:rsidP="00975BB5">
            <w:pPr>
              <w:rPr>
                <w:rFonts w:ascii="Arial" w:hAnsi="Arial" w:cs="Arial"/>
                <w:color w:val="000000"/>
                <w:sz w:val="20"/>
                <w:szCs w:val="20"/>
                <w:shd w:val="clear" w:color="auto" w:fill="FFFFFF"/>
              </w:rPr>
            </w:pPr>
            <w:r w:rsidRPr="006D3A56">
              <w:rPr>
                <w:sz w:val="24"/>
                <w:szCs w:val="24"/>
              </w:rPr>
              <w:t>Content Focus</w:t>
            </w:r>
            <w:r>
              <w:rPr>
                <w:sz w:val="24"/>
                <w:szCs w:val="24"/>
              </w:rPr>
              <w:t xml:space="preserve">                              </w:t>
            </w:r>
          </w:p>
        </w:tc>
        <w:tc>
          <w:tcPr>
            <w:tcW w:w="7834" w:type="dxa"/>
          </w:tcPr>
          <w:p w:rsidR="00975BB5" w:rsidRPr="00A53039" w:rsidRDefault="00975BB5" w:rsidP="00975BB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Examples include but are not limited to, evidence, motivations, decision-making process, feminist historians, ethnic minority historians, paradigm, </w:t>
            </w:r>
            <w:r>
              <w:rPr>
                <w:rFonts w:ascii="Arial" w:hAnsi="Arial" w:cs="Arial"/>
                <w:color w:val="000000"/>
                <w:sz w:val="20"/>
                <w:szCs w:val="20"/>
                <w:shd w:val="clear" w:color="auto" w:fill="FFFFFF"/>
              </w:rPr>
              <w:t>and paradigm</w:t>
            </w:r>
            <w:r>
              <w:rPr>
                <w:rFonts w:ascii="Arial" w:hAnsi="Arial" w:cs="Arial"/>
                <w:color w:val="000000"/>
                <w:sz w:val="20"/>
                <w:szCs w:val="20"/>
                <w:shd w:val="clear" w:color="auto" w:fill="FFFFFF"/>
              </w:rPr>
              <w:t xml:space="preserve"> shift.</w:t>
            </w:r>
          </w:p>
        </w:tc>
      </w:tr>
      <w:tr w:rsidR="005C7842" w:rsidRPr="006D3A56" w:rsidTr="00975BB5">
        <w:trPr>
          <w:trHeight w:val="8190"/>
        </w:trPr>
        <w:tc>
          <w:tcPr>
            <w:tcW w:w="3046" w:type="dxa"/>
            <w:noWrap/>
            <w:hideMark/>
          </w:tcPr>
          <w:p w:rsidR="005C7842" w:rsidRPr="006D3A56" w:rsidRDefault="005C7842">
            <w:pPr>
              <w:rPr>
                <w:sz w:val="24"/>
                <w:szCs w:val="24"/>
              </w:rPr>
            </w:pPr>
            <w:r w:rsidRPr="006D3A56">
              <w:rPr>
                <w:sz w:val="24"/>
                <w:szCs w:val="24"/>
              </w:rPr>
              <w:t>Sample Item</w:t>
            </w:r>
          </w:p>
        </w:tc>
        <w:tc>
          <w:tcPr>
            <w:tcW w:w="7834" w:type="dxa"/>
            <w:hideMark/>
          </w:tcPr>
          <w:p w:rsidR="0087159D" w:rsidRDefault="005C7842" w:rsidP="0087159D">
            <w:pPr>
              <w:rPr>
                <w:sz w:val="24"/>
                <w:szCs w:val="24"/>
              </w:rPr>
            </w:pPr>
            <w:r w:rsidRPr="006D3A56">
              <w:rPr>
                <w:sz w:val="24"/>
                <w:szCs w:val="24"/>
              </w:rPr>
              <w:t>Historical revisionism can present conflicting interpretations of past events.  They may be legitimate scholarly re-examination of existing thoughts or illegitimate distortion</w:t>
            </w:r>
            <w:r w:rsidR="0087159D">
              <w:rPr>
                <w:sz w:val="24"/>
                <w:szCs w:val="24"/>
              </w:rPr>
              <w:t>s</w:t>
            </w:r>
            <w:r w:rsidRPr="006D3A56">
              <w:rPr>
                <w:sz w:val="24"/>
                <w:szCs w:val="24"/>
              </w:rPr>
              <w:t xml:space="preserve"> of the historical records for self</w:t>
            </w:r>
            <w:r w:rsidR="0087159D">
              <w:rPr>
                <w:sz w:val="24"/>
                <w:szCs w:val="24"/>
              </w:rPr>
              <w:t>-</w:t>
            </w:r>
            <w:r w:rsidRPr="006D3A56">
              <w:rPr>
                <w:sz w:val="24"/>
                <w:szCs w:val="24"/>
              </w:rPr>
              <w:t xml:space="preserve">serving reasons.  </w:t>
            </w:r>
          </w:p>
          <w:p w:rsidR="0087159D" w:rsidRDefault="0087159D" w:rsidP="0087159D">
            <w:pPr>
              <w:rPr>
                <w:sz w:val="24"/>
                <w:szCs w:val="24"/>
              </w:rPr>
            </w:pPr>
          </w:p>
          <w:p w:rsidR="0087159D" w:rsidRDefault="005C7842" w:rsidP="0087159D">
            <w:pPr>
              <w:rPr>
                <w:sz w:val="24"/>
                <w:szCs w:val="24"/>
              </w:rPr>
            </w:pPr>
            <w:r w:rsidRPr="006D3A56">
              <w:rPr>
                <w:sz w:val="24"/>
                <w:szCs w:val="24"/>
              </w:rPr>
              <w:t>Which of the following would be described as a legitimate revision?</w:t>
            </w:r>
          </w:p>
          <w:p w:rsidR="0087159D" w:rsidRDefault="005C7842" w:rsidP="0087159D">
            <w:pPr>
              <w:rPr>
                <w:sz w:val="24"/>
                <w:szCs w:val="24"/>
              </w:rPr>
            </w:pPr>
            <w:r w:rsidRPr="006D3A56">
              <w:rPr>
                <w:sz w:val="24"/>
                <w:szCs w:val="24"/>
              </w:rPr>
              <w:br/>
              <w:t xml:space="preserve">A. </w:t>
            </w:r>
            <w:r w:rsidR="0087159D">
              <w:rPr>
                <w:sz w:val="24"/>
                <w:szCs w:val="24"/>
              </w:rPr>
              <w:t>d</w:t>
            </w:r>
            <w:r w:rsidRPr="006D3A56">
              <w:rPr>
                <w:sz w:val="24"/>
                <w:szCs w:val="24"/>
              </w:rPr>
              <w:t>enial of historical crimes against humanity</w:t>
            </w:r>
            <w:r w:rsidRPr="006D3A56">
              <w:rPr>
                <w:sz w:val="24"/>
                <w:szCs w:val="24"/>
              </w:rPr>
              <w:br/>
              <w:t xml:space="preserve">B. </w:t>
            </w:r>
            <w:r w:rsidR="0087159D">
              <w:rPr>
                <w:sz w:val="24"/>
                <w:szCs w:val="24"/>
              </w:rPr>
              <w:t>m</w:t>
            </w:r>
            <w:r w:rsidRPr="006D3A56">
              <w:rPr>
                <w:sz w:val="24"/>
                <w:szCs w:val="24"/>
              </w:rPr>
              <w:t>anipulating statistics to support a point of view</w:t>
            </w:r>
            <w:r w:rsidRPr="006D3A56">
              <w:rPr>
                <w:sz w:val="24"/>
                <w:szCs w:val="24"/>
              </w:rPr>
              <w:br/>
              <w:t xml:space="preserve">C. </w:t>
            </w:r>
            <w:r w:rsidR="0087159D">
              <w:rPr>
                <w:sz w:val="24"/>
                <w:szCs w:val="24"/>
              </w:rPr>
              <w:t>c</w:t>
            </w:r>
            <w:r w:rsidRPr="006D3A56">
              <w:rPr>
                <w:sz w:val="24"/>
                <w:szCs w:val="24"/>
              </w:rPr>
              <w:t>onducting historical research at a university</w:t>
            </w:r>
            <w:r w:rsidRPr="006D3A56">
              <w:rPr>
                <w:sz w:val="24"/>
                <w:szCs w:val="24"/>
              </w:rPr>
              <w:br/>
              <w:t xml:space="preserve">D. </w:t>
            </w:r>
            <w:r w:rsidR="0087159D">
              <w:rPr>
                <w:sz w:val="24"/>
                <w:szCs w:val="24"/>
              </w:rPr>
              <w:t>d</w:t>
            </w:r>
            <w:r w:rsidRPr="006D3A56">
              <w:rPr>
                <w:sz w:val="24"/>
                <w:szCs w:val="24"/>
              </w:rPr>
              <w:t>eliberate mistranslation of texts</w:t>
            </w:r>
          </w:p>
          <w:p w:rsidR="0087159D" w:rsidRDefault="0087159D" w:rsidP="0087159D">
            <w:pPr>
              <w:rPr>
                <w:sz w:val="24"/>
                <w:szCs w:val="24"/>
              </w:rPr>
            </w:pPr>
          </w:p>
          <w:p w:rsidR="005C7842" w:rsidRPr="006D3A56" w:rsidRDefault="0087159D" w:rsidP="0087159D">
            <w:pPr>
              <w:rPr>
                <w:sz w:val="24"/>
                <w:szCs w:val="24"/>
              </w:rPr>
            </w:pPr>
            <w:r>
              <w:rPr>
                <w:sz w:val="24"/>
                <w:szCs w:val="24"/>
              </w:rPr>
              <w:t>Answer: C</w:t>
            </w:r>
          </w:p>
        </w:tc>
      </w:tr>
    </w:tbl>
    <w:p w:rsidR="005C7842" w:rsidRPr="006D3A56" w:rsidRDefault="005C7842">
      <w:pPr>
        <w:rPr>
          <w:sz w:val="24"/>
          <w:szCs w:val="24"/>
        </w:rPr>
      </w:pPr>
    </w:p>
    <w:p w:rsidR="005C7842" w:rsidRPr="006D3A56" w:rsidRDefault="005C7842">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Reporting Category</w:t>
            </w:r>
          </w:p>
        </w:tc>
        <w:tc>
          <w:tcPr>
            <w:tcW w:w="7834" w:type="dxa"/>
            <w:noWrap/>
            <w:hideMark/>
          </w:tcPr>
          <w:p w:rsidR="005C7842" w:rsidRPr="006D3A56" w:rsidRDefault="008F5730">
            <w:pPr>
              <w:rPr>
                <w:sz w:val="24"/>
                <w:szCs w:val="24"/>
              </w:rPr>
            </w:pPr>
            <w:r>
              <w:rPr>
                <w:sz w:val="24"/>
                <w:szCs w:val="24"/>
              </w:rPr>
              <w:t>World History</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Standard</w:t>
            </w:r>
          </w:p>
        </w:tc>
        <w:tc>
          <w:tcPr>
            <w:tcW w:w="7834" w:type="dxa"/>
            <w:noWrap/>
            <w:hideMark/>
          </w:tcPr>
          <w:p w:rsidR="005C7842" w:rsidRPr="006D3A56" w:rsidRDefault="00125E77">
            <w:pPr>
              <w:rPr>
                <w:sz w:val="24"/>
                <w:szCs w:val="24"/>
              </w:rPr>
            </w:pPr>
            <w:r w:rsidRPr="006D3A56">
              <w:rPr>
                <w:sz w:val="24"/>
                <w:szCs w:val="24"/>
              </w:rPr>
              <w:t>Recognize significant events, figures, and contributions of Islamic, Meso and South American, and Sub-Saharan African civilizations.</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Number</w:t>
            </w:r>
          </w:p>
        </w:tc>
        <w:tc>
          <w:tcPr>
            <w:tcW w:w="7834" w:type="dxa"/>
            <w:noWrap/>
            <w:hideMark/>
          </w:tcPr>
          <w:p w:rsidR="005C7842" w:rsidRPr="006D3A56" w:rsidRDefault="005C7842">
            <w:pPr>
              <w:rPr>
                <w:sz w:val="24"/>
                <w:szCs w:val="24"/>
              </w:rPr>
            </w:pPr>
            <w:r w:rsidRPr="006D3A56">
              <w:rPr>
                <w:sz w:val="24"/>
                <w:szCs w:val="24"/>
              </w:rPr>
              <w:t>SS.912.W.3.2</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w:t>
            </w:r>
          </w:p>
        </w:tc>
        <w:tc>
          <w:tcPr>
            <w:tcW w:w="7834" w:type="dxa"/>
            <w:noWrap/>
            <w:hideMark/>
          </w:tcPr>
          <w:p w:rsidR="005C7842" w:rsidRPr="006D3A56" w:rsidRDefault="005C7842">
            <w:pPr>
              <w:rPr>
                <w:sz w:val="24"/>
                <w:szCs w:val="24"/>
              </w:rPr>
            </w:pPr>
            <w:r w:rsidRPr="006D3A56">
              <w:rPr>
                <w:sz w:val="24"/>
                <w:szCs w:val="24"/>
              </w:rPr>
              <w:t>Compare the major beliefs and principles of Judaism, Christianity, and Islam.</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834" w:type="dxa"/>
          </w:tcPr>
          <w:p w:rsidR="00975BB5" w:rsidRPr="006D3A56" w:rsidRDefault="00975BB5" w:rsidP="00975BB5">
            <w:pPr>
              <w:rPr>
                <w:sz w:val="24"/>
                <w:szCs w:val="24"/>
              </w:rPr>
            </w:pPr>
            <w:r>
              <w:rPr>
                <w:sz w:val="24"/>
                <w:szCs w:val="24"/>
              </w:rPr>
              <w:t>Not Applicable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Item Types</w:t>
            </w:r>
          </w:p>
        </w:tc>
        <w:tc>
          <w:tcPr>
            <w:tcW w:w="7834" w:type="dxa"/>
            <w:noWrap/>
            <w:hideMark/>
          </w:tcPr>
          <w:p w:rsidR="005C7842" w:rsidRPr="006D3A56" w:rsidRDefault="005C7842">
            <w:pPr>
              <w:rPr>
                <w:sz w:val="24"/>
                <w:szCs w:val="24"/>
              </w:rPr>
            </w:pPr>
            <w:r w:rsidRPr="006D3A56">
              <w:rPr>
                <w:sz w:val="24"/>
                <w:szCs w:val="24"/>
              </w:rPr>
              <w:t>Selected Response</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Benchmark Clarifications</w:t>
            </w:r>
          </w:p>
        </w:tc>
        <w:tc>
          <w:tcPr>
            <w:tcW w:w="7834" w:type="dxa"/>
            <w:noWrap/>
            <w:hideMark/>
          </w:tcPr>
          <w:p w:rsidR="005C7842" w:rsidRPr="006D3A56" w:rsidRDefault="005C7842">
            <w:pPr>
              <w:rPr>
                <w:sz w:val="24"/>
                <w:szCs w:val="24"/>
              </w:rPr>
            </w:pPr>
            <w:r w:rsidRPr="006D3A56">
              <w:rPr>
                <w:sz w:val="24"/>
                <w:szCs w:val="24"/>
              </w:rPr>
              <w:t>Students will compare the major beliefs and principles of Judaism, Christianity, and Islam.</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Content Limits</w:t>
            </w:r>
          </w:p>
        </w:tc>
        <w:tc>
          <w:tcPr>
            <w:tcW w:w="7834" w:type="dxa"/>
            <w:noWrap/>
            <w:hideMark/>
          </w:tcPr>
          <w:p w:rsidR="005C7842" w:rsidRPr="006D3A56" w:rsidRDefault="005C7842">
            <w:pPr>
              <w:rPr>
                <w:sz w:val="24"/>
                <w:szCs w:val="24"/>
              </w:rPr>
            </w:pPr>
            <w:r w:rsidRPr="006D3A56">
              <w:rPr>
                <w:sz w:val="24"/>
                <w:szCs w:val="24"/>
              </w:rPr>
              <w:t>None Specified</w:t>
            </w:r>
          </w:p>
        </w:tc>
      </w:tr>
      <w:tr w:rsidR="005C7842" w:rsidRPr="006D3A56" w:rsidTr="00975BB5">
        <w:trPr>
          <w:trHeight w:val="300"/>
        </w:trPr>
        <w:tc>
          <w:tcPr>
            <w:tcW w:w="3046" w:type="dxa"/>
            <w:noWrap/>
            <w:hideMark/>
          </w:tcPr>
          <w:p w:rsidR="005C7842" w:rsidRPr="006D3A56" w:rsidRDefault="005C7842">
            <w:pPr>
              <w:rPr>
                <w:sz w:val="24"/>
                <w:szCs w:val="24"/>
              </w:rPr>
            </w:pPr>
            <w:r w:rsidRPr="006D3A56">
              <w:rPr>
                <w:sz w:val="24"/>
                <w:szCs w:val="24"/>
              </w:rPr>
              <w:t>Stimulus Attribute</w:t>
            </w:r>
          </w:p>
        </w:tc>
        <w:tc>
          <w:tcPr>
            <w:tcW w:w="7834" w:type="dxa"/>
            <w:noWrap/>
            <w:hideMark/>
          </w:tcPr>
          <w:p w:rsidR="005C7842" w:rsidRPr="006D3A56" w:rsidRDefault="005C7842">
            <w:pPr>
              <w:rPr>
                <w:sz w:val="24"/>
                <w:szCs w:val="24"/>
              </w:rPr>
            </w:pPr>
            <w:r w:rsidRPr="006D3A56">
              <w:rPr>
                <w:sz w:val="24"/>
                <w:szCs w:val="24"/>
              </w:rPr>
              <w:t>Images, Charts, Graphs, Text/Passages</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Content Focus</w:t>
            </w:r>
            <w:r>
              <w:rPr>
                <w:sz w:val="24"/>
                <w:szCs w:val="24"/>
              </w:rPr>
              <w:t xml:space="preserve">                               </w:t>
            </w:r>
          </w:p>
        </w:tc>
        <w:tc>
          <w:tcPr>
            <w:tcW w:w="7834" w:type="dxa"/>
          </w:tcPr>
          <w:p w:rsidR="00975BB5" w:rsidRDefault="00975BB5" w:rsidP="00975BB5">
            <w:r>
              <w:t xml:space="preserve">Example include but are not limited to, Judaism, Christianity, Islam,  sacred              </w:t>
            </w:r>
          </w:p>
          <w:p w:rsidR="00975BB5" w:rsidRPr="00975BB5" w:rsidRDefault="00975BB5" w:rsidP="00975BB5">
            <w:r>
              <w:t>scripture, Torah, Bible, Koran, sacred place, Jerusalem, Bethlehem, Mecca, prophecy,  Moses, Jesus, Muhammad  priest, rabbi, imam, monotheism, prayer.</w:t>
            </w:r>
          </w:p>
        </w:tc>
      </w:tr>
      <w:tr w:rsidR="005C7842" w:rsidRPr="006D3A56" w:rsidTr="00975BB5">
        <w:trPr>
          <w:trHeight w:val="8190"/>
        </w:trPr>
        <w:tc>
          <w:tcPr>
            <w:tcW w:w="3046" w:type="dxa"/>
            <w:noWrap/>
            <w:hideMark/>
          </w:tcPr>
          <w:p w:rsidR="005C7842" w:rsidRPr="006D3A56" w:rsidRDefault="005C7842">
            <w:pPr>
              <w:rPr>
                <w:sz w:val="24"/>
                <w:szCs w:val="24"/>
              </w:rPr>
            </w:pPr>
            <w:r w:rsidRPr="006D3A56">
              <w:rPr>
                <w:sz w:val="24"/>
                <w:szCs w:val="24"/>
              </w:rPr>
              <w:t>Sample Item</w:t>
            </w:r>
          </w:p>
        </w:tc>
        <w:tc>
          <w:tcPr>
            <w:tcW w:w="7834" w:type="dxa"/>
            <w:hideMark/>
          </w:tcPr>
          <w:p w:rsidR="0087159D" w:rsidRDefault="005C7842">
            <w:pPr>
              <w:rPr>
                <w:sz w:val="24"/>
                <w:szCs w:val="24"/>
              </w:rPr>
            </w:pPr>
            <w:r w:rsidRPr="006D3A56">
              <w:rPr>
                <w:sz w:val="24"/>
                <w:szCs w:val="24"/>
              </w:rPr>
              <w:t>Judaism, Christianity, and Islam share which common belief?</w:t>
            </w:r>
          </w:p>
          <w:p w:rsidR="0087159D" w:rsidRDefault="005C7842" w:rsidP="0087159D">
            <w:pPr>
              <w:rPr>
                <w:sz w:val="24"/>
                <w:szCs w:val="24"/>
              </w:rPr>
            </w:pPr>
            <w:r w:rsidRPr="006D3A56">
              <w:rPr>
                <w:sz w:val="24"/>
                <w:szCs w:val="24"/>
              </w:rPr>
              <w:br/>
              <w:t>A.</w:t>
            </w:r>
            <w:r w:rsidR="0087159D">
              <w:rPr>
                <w:sz w:val="24"/>
                <w:szCs w:val="24"/>
              </w:rPr>
              <w:t xml:space="preserve"> </w:t>
            </w:r>
            <w:r w:rsidR="00A11F3D" w:rsidRPr="006D3A56">
              <w:rPr>
                <w:sz w:val="24"/>
                <w:szCs w:val="24"/>
              </w:rPr>
              <w:t xml:space="preserve">Karma </w:t>
            </w:r>
            <w:r w:rsidRPr="006D3A56">
              <w:rPr>
                <w:sz w:val="24"/>
                <w:szCs w:val="24"/>
              </w:rPr>
              <w:br/>
              <w:t xml:space="preserve">B. </w:t>
            </w:r>
            <w:r w:rsidR="00A11F3D" w:rsidRPr="006D3A56">
              <w:rPr>
                <w:sz w:val="24"/>
                <w:szCs w:val="24"/>
              </w:rPr>
              <w:t>Monotheism</w:t>
            </w:r>
            <w:r w:rsidRPr="006D3A56">
              <w:rPr>
                <w:sz w:val="24"/>
                <w:szCs w:val="24"/>
              </w:rPr>
              <w:br/>
              <w:t xml:space="preserve">C. </w:t>
            </w:r>
            <w:r w:rsidR="00A11F3D" w:rsidRPr="006D3A56">
              <w:rPr>
                <w:sz w:val="24"/>
                <w:szCs w:val="24"/>
              </w:rPr>
              <w:t>Polytheism</w:t>
            </w:r>
            <w:r w:rsidRPr="006D3A56">
              <w:rPr>
                <w:sz w:val="24"/>
                <w:szCs w:val="24"/>
              </w:rPr>
              <w:br/>
              <w:t xml:space="preserve">D. </w:t>
            </w:r>
            <w:r w:rsidR="00A11F3D" w:rsidRPr="006D3A56">
              <w:rPr>
                <w:sz w:val="24"/>
                <w:szCs w:val="24"/>
              </w:rPr>
              <w:t>Reincarnation</w:t>
            </w:r>
          </w:p>
          <w:p w:rsidR="0087159D" w:rsidRDefault="0087159D" w:rsidP="0087159D">
            <w:pPr>
              <w:rPr>
                <w:sz w:val="24"/>
                <w:szCs w:val="24"/>
              </w:rPr>
            </w:pPr>
          </w:p>
          <w:p w:rsidR="005C7842" w:rsidRPr="006D3A56" w:rsidRDefault="0087159D" w:rsidP="00A11F3D">
            <w:pPr>
              <w:rPr>
                <w:sz w:val="24"/>
                <w:szCs w:val="24"/>
              </w:rPr>
            </w:pPr>
            <w:r>
              <w:rPr>
                <w:sz w:val="24"/>
                <w:szCs w:val="24"/>
              </w:rPr>
              <w:t xml:space="preserve">Answer: </w:t>
            </w:r>
            <w:r w:rsidR="00A11F3D">
              <w:rPr>
                <w:sz w:val="24"/>
                <w:szCs w:val="24"/>
              </w:rPr>
              <w:t>B.</w:t>
            </w:r>
            <w:r w:rsidR="005C7842" w:rsidRPr="006D3A56">
              <w:rPr>
                <w:sz w:val="24"/>
                <w:szCs w:val="24"/>
              </w:rPr>
              <w:t xml:space="preserve"> </w:t>
            </w:r>
          </w:p>
        </w:tc>
      </w:tr>
    </w:tbl>
    <w:p w:rsidR="005C7842" w:rsidRPr="006D3A56" w:rsidRDefault="005C7842">
      <w:pPr>
        <w:rPr>
          <w:sz w:val="24"/>
          <w:szCs w:val="24"/>
        </w:rPr>
      </w:pPr>
    </w:p>
    <w:p w:rsidR="009D00CB" w:rsidRPr="006D3A56" w:rsidRDefault="009D00CB">
      <w:pPr>
        <w:rPr>
          <w:sz w:val="24"/>
          <w:szCs w:val="24"/>
        </w:rPr>
      </w:pPr>
    </w:p>
    <w:p w:rsidR="009D00CB" w:rsidRPr="006D3A56" w:rsidRDefault="009D00CB">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Reporting Category</w:t>
            </w:r>
          </w:p>
        </w:tc>
        <w:tc>
          <w:tcPr>
            <w:tcW w:w="7834" w:type="dxa"/>
            <w:noWrap/>
            <w:hideMark/>
          </w:tcPr>
          <w:p w:rsidR="009D00CB" w:rsidRPr="006D3A56" w:rsidRDefault="008F5730">
            <w:pPr>
              <w:rPr>
                <w:sz w:val="24"/>
                <w:szCs w:val="24"/>
              </w:rPr>
            </w:pPr>
            <w:r>
              <w:rPr>
                <w:sz w:val="24"/>
                <w:szCs w:val="24"/>
              </w:rPr>
              <w:t>World History</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Standard</w:t>
            </w:r>
          </w:p>
        </w:tc>
        <w:tc>
          <w:tcPr>
            <w:tcW w:w="7834" w:type="dxa"/>
            <w:noWrap/>
            <w:hideMark/>
          </w:tcPr>
          <w:p w:rsidR="009D00CB" w:rsidRPr="006D3A56" w:rsidRDefault="00CB3C42">
            <w:pPr>
              <w:rPr>
                <w:sz w:val="24"/>
                <w:szCs w:val="24"/>
              </w:rPr>
            </w:pPr>
            <w:r w:rsidRPr="006D3A56">
              <w:rPr>
                <w:sz w:val="24"/>
                <w:szCs w:val="24"/>
              </w:rPr>
              <w:t>Recognize significant events and people from the post World War II and Cold War eras.</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Number</w:t>
            </w:r>
          </w:p>
        </w:tc>
        <w:tc>
          <w:tcPr>
            <w:tcW w:w="7834" w:type="dxa"/>
            <w:noWrap/>
            <w:hideMark/>
          </w:tcPr>
          <w:p w:rsidR="009D00CB" w:rsidRPr="006D3A56" w:rsidRDefault="009D00CB">
            <w:pPr>
              <w:rPr>
                <w:sz w:val="24"/>
                <w:szCs w:val="24"/>
              </w:rPr>
            </w:pPr>
            <w:r w:rsidRPr="006D3A56">
              <w:rPr>
                <w:sz w:val="24"/>
                <w:szCs w:val="24"/>
              </w:rPr>
              <w:t>SS.912.W.8.7</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w:t>
            </w:r>
          </w:p>
        </w:tc>
        <w:tc>
          <w:tcPr>
            <w:tcW w:w="7834" w:type="dxa"/>
            <w:noWrap/>
            <w:hideMark/>
          </w:tcPr>
          <w:p w:rsidR="009D00CB" w:rsidRPr="006D3A56" w:rsidRDefault="009D00CB">
            <w:pPr>
              <w:rPr>
                <w:sz w:val="24"/>
                <w:szCs w:val="24"/>
              </w:rPr>
            </w:pPr>
            <w:r w:rsidRPr="006D3A56">
              <w:rPr>
                <w:sz w:val="24"/>
                <w:szCs w:val="24"/>
              </w:rPr>
              <w:t>Compare post-war independence movements in African, Asian, and Caribbean countries.</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834" w:type="dxa"/>
          </w:tcPr>
          <w:p w:rsidR="00975BB5" w:rsidRPr="006D3A56" w:rsidRDefault="00975BB5" w:rsidP="00975BB5">
            <w:pPr>
              <w:rPr>
                <w:sz w:val="24"/>
                <w:szCs w:val="24"/>
              </w:rPr>
            </w:pPr>
            <w:r>
              <w:rPr>
                <w:sz w:val="24"/>
                <w:szCs w:val="24"/>
              </w:rPr>
              <w:t>Not Applicable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Item Types</w:t>
            </w:r>
          </w:p>
        </w:tc>
        <w:tc>
          <w:tcPr>
            <w:tcW w:w="7834" w:type="dxa"/>
            <w:noWrap/>
            <w:hideMark/>
          </w:tcPr>
          <w:p w:rsidR="009D00CB" w:rsidRPr="006D3A56" w:rsidRDefault="009D00CB">
            <w:pPr>
              <w:rPr>
                <w:sz w:val="24"/>
                <w:szCs w:val="24"/>
              </w:rPr>
            </w:pPr>
            <w:r w:rsidRPr="006D3A56">
              <w:rPr>
                <w:sz w:val="24"/>
                <w:szCs w:val="24"/>
              </w:rPr>
              <w:t>Selected Response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Clarifications</w:t>
            </w:r>
          </w:p>
        </w:tc>
        <w:tc>
          <w:tcPr>
            <w:tcW w:w="7834" w:type="dxa"/>
            <w:noWrap/>
            <w:hideMark/>
          </w:tcPr>
          <w:p w:rsidR="009D00CB" w:rsidRPr="006D3A56" w:rsidRDefault="009D00CB">
            <w:pPr>
              <w:rPr>
                <w:sz w:val="24"/>
                <w:szCs w:val="24"/>
              </w:rPr>
            </w:pPr>
            <w:r w:rsidRPr="006D3A56">
              <w:rPr>
                <w:sz w:val="24"/>
                <w:szCs w:val="24"/>
              </w:rPr>
              <w:t>Students will compare post-war independen</w:t>
            </w:r>
            <w:r w:rsidR="0087159D">
              <w:rPr>
                <w:sz w:val="24"/>
                <w:szCs w:val="24"/>
              </w:rPr>
              <w:t>c</w:t>
            </w:r>
            <w:r w:rsidRPr="006D3A56">
              <w:rPr>
                <w:sz w:val="24"/>
                <w:szCs w:val="24"/>
              </w:rPr>
              <w:t xml:space="preserve">e movements in African, Asian, and Caribbean countries. </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Content Limits</w:t>
            </w:r>
          </w:p>
        </w:tc>
        <w:tc>
          <w:tcPr>
            <w:tcW w:w="7834" w:type="dxa"/>
            <w:noWrap/>
            <w:hideMark/>
          </w:tcPr>
          <w:p w:rsidR="009D00CB" w:rsidRPr="006D3A56" w:rsidRDefault="009D00CB">
            <w:pPr>
              <w:rPr>
                <w:sz w:val="24"/>
                <w:szCs w:val="24"/>
              </w:rPr>
            </w:pPr>
            <w:r w:rsidRPr="006D3A56">
              <w:rPr>
                <w:sz w:val="24"/>
                <w:szCs w:val="24"/>
              </w:rPr>
              <w:t>None Specified</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Stimulus Attribute</w:t>
            </w:r>
          </w:p>
        </w:tc>
        <w:tc>
          <w:tcPr>
            <w:tcW w:w="7834" w:type="dxa"/>
            <w:noWrap/>
            <w:hideMark/>
          </w:tcPr>
          <w:p w:rsidR="009D00CB" w:rsidRPr="006D3A56" w:rsidRDefault="009D00CB">
            <w:pPr>
              <w:rPr>
                <w:sz w:val="24"/>
                <w:szCs w:val="24"/>
              </w:rPr>
            </w:pPr>
            <w:r w:rsidRPr="006D3A56">
              <w:rPr>
                <w:sz w:val="24"/>
                <w:szCs w:val="24"/>
              </w:rPr>
              <w:t>Images, Charts, Graphs, Text/Passages</w:t>
            </w:r>
          </w:p>
        </w:tc>
      </w:tr>
      <w:tr w:rsidR="00975BB5" w:rsidRPr="006D3A56" w:rsidTr="00975BB5">
        <w:trPr>
          <w:trHeight w:val="300"/>
        </w:trPr>
        <w:tc>
          <w:tcPr>
            <w:tcW w:w="3046" w:type="dxa"/>
            <w:noWrap/>
            <w:hideMark/>
          </w:tcPr>
          <w:p w:rsidR="00975BB5" w:rsidRPr="0023359C" w:rsidRDefault="00975BB5" w:rsidP="00975BB5">
            <w:r w:rsidRPr="006D3A56">
              <w:rPr>
                <w:sz w:val="24"/>
                <w:szCs w:val="24"/>
              </w:rPr>
              <w:t>Content Focus</w:t>
            </w:r>
            <w:r>
              <w:rPr>
                <w:sz w:val="24"/>
                <w:szCs w:val="24"/>
              </w:rPr>
              <w:t xml:space="preserve">                             </w:t>
            </w:r>
          </w:p>
        </w:tc>
        <w:tc>
          <w:tcPr>
            <w:tcW w:w="7834" w:type="dxa"/>
          </w:tcPr>
          <w:p w:rsidR="00975BB5" w:rsidRPr="0023359C" w:rsidRDefault="00975BB5" w:rsidP="00975BB5">
            <w:r>
              <w:t>Examples include but are not limited to Mahatma Gandhi , India, Nelson Mandela,</w:t>
            </w:r>
            <w:r>
              <w:t xml:space="preserve"> </w:t>
            </w:r>
            <w:r>
              <w:t>South Africa, Aung San Suu Kyi, Myanmar, Gh</w:t>
            </w:r>
            <w:r>
              <w:t xml:space="preserve">ana, Indonesia, Viet Nam, Egypt, </w:t>
            </w:r>
            <w:r>
              <w:t>decolonization,  Soviet Union, United States,  nonaligned nations, Bandung Conference</w:t>
            </w:r>
            <w:r>
              <w:t xml:space="preserve"> </w:t>
            </w:r>
            <w:r>
              <w:t>of 1955, UN Assembly, globalization,  modernization</w:t>
            </w:r>
            <w:r>
              <w:t xml:space="preserve">, multiculturalism,  structural </w:t>
            </w:r>
            <w:r>
              <w:t>power, hard power, soft power,  global corporations , traditionalism, religious</w:t>
            </w:r>
            <w:r>
              <w:t xml:space="preserve"> </w:t>
            </w:r>
            <w:r>
              <w:t>fundamentalism.</w:t>
            </w:r>
          </w:p>
        </w:tc>
      </w:tr>
      <w:tr w:rsidR="009D00CB" w:rsidRPr="006D3A56" w:rsidTr="00975BB5">
        <w:trPr>
          <w:trHeight w:val="8190"/>
        </w:trPr>
        <w:tc>
          <w:tcPr>
            <w:tcW w:w="3046" w:type="dxa"/>
            <w:noWrap/>
            <w:hideMark/>
          </w:tcPr>
          <w:p w:rsidR="009D00CB" w:rsidRPr="006D3A56" w:rsidRDefault="009D00CB">
            <w:pPr>
              <w:rPr>
                <w:sz w:val="24"/>
                <w:szCs w:val="24"/>
              </w:rPr>
            </w:pPr>
            <w:r w:rsidRPr="006D3A56">
              <w:rPr>
                <w:sz w:val="24"/>
                <w:szCs w:val="24"/>
              </w:rPr>
              <w:t>Sample Item</w:t>
            </w:r>
          </w:p>
        </w:tc>
        <w:tc>
          <w:tcPr>
            <w:tcW w:w="7834" w:type="dxa"/>
            <w:hideMark/>
          </w:tcPr>
          <w:p w:rsidR="0087159D" w:rsidRDefault="009D00CB">
            <w:pPr>
              <w:rPr>
                <w:sz w:val="24"/>
                <w:szCs w:val="24"/>
              </w:rPr>
            </w:pPr>
            <w:r w:rsidRPr="006D3A56">
              <w:rPr>
                <w:sz w:val="24"/>
                <w:szCs w:val="24"/>
              </w:rPr>
              <w:t>Which statement best describes the impact of Globalization in the time since the end of the Cold War?</w:t>
            </w:r>
          </w:p>
          <w:p w:rsidR="0087159D" w:rsidRDefault="009D00CB">
            <w:pPr>
              <w:rPr>
                <w:sz w:val="24"/>
                <w:szCs w:val="24"/>
              </w:rPr>
            </w:pPr>
            <w:r w:rsidRPr="006D3A56">
              <w:rPr>
                <w:sz w:val="24"/>
                <w:szCs w:val="24"/>
              </w:rPr>
              <w:br/>
              <w:t>A. Countries like China and the United States have become Super Powers</w:t>
            </w:r>
            <w:r w:rsidRPr="006D3A56">
              <w:rPr>
                <w:sz w:val="24"/>
                <w:szCs w:val="24"/>
              </w:rPr>
              <w:br/>
              <w:t>B. The Super Powers have increased their economic aid to African countries</w:t>
            </w:r>
            <w:r w:rsidRPr="006D3A56">
              <w:rPr>
                <w:sz w:val="24"/>
                <w:szCs w:val="24"/>
              </w:rPr>
              <w:br/>
              <w:t xml:space="preserve">C. Latin American and Caribbean nations have </w:t>
            </w:r>
            <w:r w:rsidR="0087159D">
              <w:rPr>
                <w:sz w:val="24"/>
                <w:szCs w:val="24"/>
              </w:rPr>
              <w:t xml:space="preserve">less of a </w:t>
            </w:r>
            <w:r w:rsidRPr="006D3A56">
              <w:rPr>
                <w:sz w:val="24"/>
                <w:szCs w:val="24"/>
              </w:rPr>
              <w:t>need for security and defense</w:t>
            </w:r>
            <w:r w:rsidRPr="006D3A56">
              <w:rPr>
                <w:sz w:val="24"/>
                <w:szCs w:val="24"/>
              </w:rPr>
              <w:br/>
              <w:t>D. The European Union was dissolved due to many conflicts in the region</w:t>
            </w:r>
          </w:p>
          <w:p w:rsidR="0087159D" w:rsidRDefault="0087159D">
            <w:pPr>
              <w:rPr>
                <w:sz w:val="24"/>
                <w:szCs w:val="24"/>
              </w:rPr>
            </w:pPr>
          </w:p>
          <w:p w:rsidR="009D00CB" w:rsidRPr="006D3A56" w:rsidRDefault="0087159D" w:rsidP="0087159D">
            <w:pPr>
              <w:rPr>
                <w:sz w:val="24"/>
                <w:szCs w:val="24"/>
              </w:rPr>
            </w:pPr>
            <w:r>
              <w:rPr>
                <w:sz w:val="24"/>
                <w:szCs w:val="24"/>
              </w:rPr>
              <w:t>Answer: A</w:t>
            </w:r>
            <w:r w:rsidR="00A11F3D">
              <w:rPr>
                <w:sz w:val="24"/>
                <w:szCs w:val="24"/>
              </w:rPr>
              <w:t>.</w:t>
            </w:r>
          </w:p>
        </w:tc>
      </w:tr>
    </w:tbl>
    <w:p w:rsidR="009D00CB" w:rsidRPr="006D3A56" w:rsidRDefault="009D00CB">
      <w:pPr>
        <w:rPr>
          <w:sz w:val="24"/>
          <w:szCs w:val="24"/>
        </w:rPr>
      </w:pPr>
    </w:p>
    <w:p w:rsidR="009D00CB" w:rsidRPr="006D3A56" w:rsidRDefault="009D00CB">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Reporting Category</w:t>
            </w:r>
          </w:p>
        </w:tc>
        <w:tc>
          <w:tcPr>
            <w:tcW w:w="7834" w:type="dxa"/>
            <w:noWrap/>
            <w:hideMark/>
          </w:tcPr>
          <w:p w:rsidR="009D00CB" w:rsidRPr="006D3A56" w:rsidRDefault="008F5730" w:rsidP="0087159D">
            <w:pPr>
              <w:rPr>
                <w:sz w:val="24"/>
                <w:szCs w:val="24"/>
              </w:rPr>
            </w:pPr>
            <w:r>
              <w:rPr>
                <w:sz w:val="24"/>
                <w:szCs w:val="24"/>
              </w:rPr>
              <w:t>World History</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Standard</w:t>
            </w:r>
          </w:p>
        </w:tc>
        <w:tc>
          <w:tcPr>
            <w:tcW w:w="7834" w:type="dxa"/>
            <w:noWrap/>
            <w:hideMark/>
          </w:tcPr>
          <w:p w:rsidR="009D00CB" w:rsidRPr="006D3A56" w:rsidRDefault="00CB3C42">
            <w:pPr>
              <w:rPr>
                <w:sz w:val="24"/>
                <w:szCs w:val="24"/>
              </w:rPr>
            </w:pPr>
            <w:r w:rsidRPr="006D3A56">
              <w:rPr>
                <w:sz w:val="24"/>
                <w:szCs w:val="24"/>
              </w:rPr>
              <w:t>Recognize significant events and people from the post</w:t>
            </w:r>
            <w:r>
              <w:rPr>
                <w:sz w:val="24"/>
                <w:szCs w:val="24"/>
              </w:rPr>
              <w:t>-</w:t>
            </w:r>
            <w:r w:rsidRPr="006D3A56">
              <w:rPr>
                <w:sz w:val="24"/>
                <w:szCs w:val="24"/>
              </w:rPr>
              <w:t>World War II and Cold War eras.</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Number</w:t>
            </w:r>
          </w:p>
        </w:tc>
        <w:tc>
          <w:tcPr>
            <w:tcW w:w="7834" w:type="dxa"/>
            <w:noWrap/>
            <w:hideMark/>
          </w:tcPr>
          <w:p w:rsidR="009D00CB" w:rsidRPr="006D3A56" w:rsidRDefault="009D00CB">
            <w:pPr>
              <w:rPr>
                <w:sz w:val="24"/>
                <w:szCs w:val="24"/>
              </w:rPr>
            </w:pPr>
            <w:r w:rsidRPr="006D3A56">
              <w:rPr>
                <w:sz w:val="24"/>
                <w:szCs w:val="24"/>
              </w:rPr>
              <w:t>SS.912.W.8.10</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w:t>
            </w:r>
          </w:p>
        </w:tc>
        <w:tc>
          <w:tcPr>
            <w:tcW w:w="7834" w:type="dxa"/>
            <w:noWrap/>
            <w:hideMark/>
          </w:tcPr>
          <w:p w:rsidR="009D00CB" w:rsidRPr="006D3A56" w:rsidRDefault="009D00CB">
            <w:pPr>
              <w:rPr>
                <w:sz w:val="24"/>
                <w:szCs w:val="24"/>
              </w:rPr>
            </w:pPr>
            <w:r w:rsidRPr="006D3A56">
              <w:rPr>
                <w:sz w:val="24"/>
                <w:szCs w:val="24"/>
              </w:rPr>
              <w:t>Explain the impact of religious fundamentalism in the last half of the 20th century, and identify related events and forces in the Middle East over the last several decades.</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834" w:type="dxa"/>
          </w:tcPr>
          <w:p w:rsidR="00975BB5" w:rsidRPr="006D3A56" w:rsidRDefault="00975BB5" w:rsidP="00975BB5">
            <w:pPr>
              <w:rPr>
                <w:sz w:val="24"/>
                <w:szCs w:val="24"/>
              </w:rPr>
            </w:pPr>
            <w:r>
              <w:rPr>
                <w:sz w:val="24"/>
                <w:szCs w:val="24"/>
              </w:rPr>
              <w:t>Not Applicable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Item Types</w:t>
            </w:r>
          </w:p>
        </w:tc>
        <w:tc>
          <w:tcPr>
            <w:tcW w:w="7834" w:type="dxa"/>
            <w:noWrap/>
            <w:hideMark/>
          </w:tcPr>
          <w:p w:rsidR="009D00CB" w:rsidRPr="006D3A56" w:rsidRDefault="009D00CB">
            <w:pPr>
              <w:rPr>
                <w:sz w:val="24"/>
                <w:szCs w:val="24"/>
              </w:rPr>
            </w:pPr>
            <w:r w:rsidRPr="006D3A56">
              <w:rPr>
                <w:sz w:val="24"/>
                <w:szCs w:val="24"/>
              </w:rPr>
              <w:t>Selected Response</w:t>
            </w:r>
            <w:r w:rsidR="0087159D">
              <w:rPr>
                <w:sz w:val="24"/>
                <w:szCs w:val="24"/>
              </w:rPr>
              <w:t>, Short Answer, Extended Response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Clarifications</w:t>
            </w:r>
          </w:p>
        </w:tc>
        <w:tc>
          <w:tcPr>
            <w:tcW w:w="7834" w:type="dxa"/>
            <w:noWrap/>
            <w:hideMark/>
          </w:tcPr>
          <w:p w:rsidR="009D00CB" w:rsidRPr="006D3A56" w:rsidRDefault="009D00CB">
            <w:pPr>
              <w:rPr>
                <w:sz w:val="24"/>
                <w:szCs w:val="24"/>
              </w:rPr>
            </w:pPr>
            <w:r w:rsidRPr="006D3A56">
              <w:rPr>
                <w:sz w:val="24"/>
                <w:szCs w:val="24"/>
              </w:rPr>
              <w:t>Students will explain the impact of religious fundamentalism in the last half of the 20th century, and identify related events and forces in the Middle East over the last several decades.</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Content Limits</w:t>
            </w:r>
          </w:p>
        </w:tc>
        <w:tc>
          <w:tcPr>
            <w:tcW w:w="7834" w:type="dxa"/>
            <w:noWrap/>
            <w:hideMark/>
          </w:tcPr>
          <w:p w:rsidR="009D00CB" w:rsidRPr="006D3A56" w:rsidRDefault="009D00CB">
            <w:pPr>
              <w:rPr>
                <w:sz w:val="24"/>
                <w:szCs w:val="24"/>
              </w:rPr>
            </w:pPr>
            <w:r w:rsidRPr="006D3A56">
              <w:rPr>
                <w:sz w:val="24"/>
                <w:szCs w:val="24"/>
              </w:rPr>
              <w:t>None Specified</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Stimulus Attribute</w:t>
            </w:r>
          </w:p>
        </w:tc>
        <w:tc>
          <w:tcPr>
            <w:tcW w:w="7834" w:type="dxa"/>
            <w:noWrap/>
            <w:hideMark/>
          </w:tcPr>
          <w:p w:rsidR="009D00CB" w:rsidRPr="006D3A56" w:rsidRDefault="009D00CB">
            <w:pPr>
              <w:rPr>
                <w:sz w:val="24"/>
                <w:szCs w:val="24"/>
              </w:rPr>
            </w:pPr>
            <w:r w:rsidRPr="006D3A56">
              <w:rPr>
                <w:sz w:val="24"/>
                <w:szCs w:val="24"/>
              </w:rPr>
              <w:t>None Specified</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Content Focus</w:t>
            </w:r>
          </w:p>
        </w:tc>
        <w:tc>
          <w:tcPr>
            <w:tcW w:w="7834" w:type="dxa"/>
            <w:noWrap/>
            <w:hideMark/>
          </w:tcPr>
          <w:p w:rsidR="009D00CB" w:rsidRPr="006D3A56" w:rsidRDefault="009D00CB">
            <w:pPr>
              <w:rPr>
                <w:sz w:val="24"/>
                <w:szCs w:val="24"/>
              </w:rPr>
            </w:pPr>
            <w:r w:rsidRPr="006D3A56">
              <w:rPr>
                <w:sz w:val="24"/>
                <w:szCs w:val="24"/>
              </w:rPr>
              <w:t>Examples may include, but are not limited to, Iranian Revolution, Mujahideen in Afg</w:t>
            </w:r>
            <w:r w:rsidR="00B53F3C">
              <w:rPr>
                <w:sz w:val="24"/>
                <w:szCs w:val="24"/>
              </w:rPr>
              <w:t>h</w:t>
            </w:r>
            <w:r w:rsidRPr="006D3A56">
              <w:rPr>
                <w:sz w:val="24"/>
                <w:szCs w:val="24"/>
              </w:rPr>
              <w:t>anistan, Persian Gulf War.</w:t>
            </w:r>
          </w:p>
        </w:tc>
      </w:tr>
      <w:tr w:rsidR="009D00CB" w:rsidRPr="006D3A56" w:rsidTr="00975BB5">
        <w:trPr>
          <w:trHeight w:val="8190"/>
        </w:trPr>
        <w:tc>
          <w:tcPr>
            <w:tcW w:w="3046" w:type="dxa"/>
            <w:noWrap/>
            <w:hideMark/>
          </w:tcPr>
          <w:p w:rsidR="009D00CB" w:rsidRPr="006D3A56" w:rsidRDefault="009D00CB">
            <w:pPr>
              <w:rPr>
                <w:sz w:val="24"/>
                <w:szCs w:val="24"/>
              </w:rPr>
            </w:pPr>
            <w:r w:rsidRPr="006D3A56">
              <w:rPr>
                <w:sz w:val="24"/>
                <w:szCs w:val="24"/>
              </w:rPr>
              <w:t>Sample Item</w:t>
            </w:r>
          </w:p>
        </w:tc>
        <w:tc>
          <w:tcPr>
            <w:tcW w:w="7834" w:type="dxa"/>
            <w:hideMark/>
          </w:tcPr>
          <w:p w:rsidR="0087159D" w:rsidRDefault="009D00CB">
            <w:pPr>
              <w:rPr>
                <w:sz w:val="24"/>
                <w:szCs w:val="24"/>
              </w:rPr>
            </w:pPr>
            <w:r w:rsidRPr="006D3A56">
              <w:rPr>
                <w:sz w:val="24"/>
                <w:szCs w:val="24"/>
              </w:rPr>
              <w:t>What was the impact of Islamic Fundamentalists on the events in the Middle East over the last several decades?</w:t>
            </w:r>
          </w:p>
          <w:p w:rsidR="0087159D" w:rsidRDefault="009D00CB">
            <w:pPr>
              <w:rPr>
                <w:sz w:val="24"/>
                <w:szCs w:val="24"/>
              </w:rPr>
            </w:pPr>
            <w:r w:rsidRPr="006D3A56">
              <w:rPr>
                <w:sz w:val="24"/>
                <w:szCs w:val="24"/>
              </w:rPr>
              <w:br/>
              <w:t>A. Terrorism in the area was on the decline in many Islamic Nations</w:t>
            </w:r>
            <w:r w:rsidRPr="006D3A56">
              <w:rPr>
                <w:sz w:val="24"/>
                <w:szCs w:val="24"/>
              </w:rPr>
              <w:br/>
              <w:t>B. Peace keeping in the Middle East was encouraged by President H. W. Bush</w:t>
            </w:r>
            <w:r w:rsidRPr="006D3A56">
              <w:rPr>
                <w:sz w:val="24"/>
                <w:szCs w:val="24"/>
              </w:rPr>
              <w:br/>
              <w:t>C. The Middle Eastern Nations formed a peaceful coalition and helped one another economically</w:t>
            </w:r>
            <w:r w:rsidRPr="006D3A56">
              <w:rPr>
                <w:sz w:val="24"/>
                <w:szCs w:val="24"/>
              </w:rPr>
              <w:br/>
              <w:t>D. The United States and the United Nations had stepped up military action in the area.</w:t>
            </w:r>
          </w:p>
          <w:p w:rsidR="0087159D" w:rsidRDefault="0087159D">
            <w:pPr>
              <w:rPr>
                <w:sz w:val="24"/>
                <w:szCs w:val="24"/>
              </w:rPr>
            </w:pPr>
          </w:p>
          <w:p w:rsidR="009D00CB" w:rsidRPr="006D3A56" w:rsidRDefault="0087159D" w:rsidP="0087159D">
            <w:pPr>
              <w:rPr>
                <w:sz w:val="24"/>
                <w:szCs w:val="24"/>
              </w:rPr>
            </w:pPr>
            <w:r>
              <w:rPr>
                <w:sz w:val="24"/>
                <w:szCs w:val="24"/>
              </w:rPr>
              <w:t>Answer: D</w:t>
            </w:r>
            <w:r w:rsidR="00B53F3C">
              <w:rPr>
                <w:sz w:val="24"/>
                <w:szCs w:val="24"/>
              </w:rPr>
              <w:t>.</w:t>
            </w:r>
          </w:p>
        </w:tc>
      </w:tr>
    </w:tbl>
    <w:p w:rsidR="009D00CB" w:rsidRPr="006D3A56" w:rsidRDefault="009D00CB">
      <w:pPr>
        <w:rPr>
          <w:sz w:val="24"/>
          <w:szCs w:val="24"/>
        </w:rPr>
      </w:pPr>
    </w:p>
    <w:p w:rsidR="009D00CB" w:rsidRPr="006D3A56" w:rsidRDefault="009D00CB">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Reporting Category</w:t>
            </w:r>
          </w:p>
        </w:tc>
        <w:tc>
          <w:tcPr>
            <w:tcW w:w="7834" w:type="dxa"/>
            <w:noWrap/>
            <w:hideMark/>
          </w:tcPr>
          <w:p w:rsidR="009D00CB" w:rsidRPr="006D3A56" w:rsidRDefault="008F5730">
            <w:pPr>
              <w:rPr>
                <w:sz w:val="24"/>
                <w:szCs w:val="24"/>
              </w:rPr>
            </w:pPr>
            <w:r>
              <w:rPr>
                <w:sz w:val="24"/>
                <w:szCs w:val="24"/>
              </w:rPr>
              <w:t>World History</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Standard</w:t>
            </w:r>
          </w:p>
        </w:tc>
        <w:tc>
          <w:tcPr>
            <w:tcW w:w="7834" w:type="dxa"/>
            <w:noWrap/>
            <w:hideMark/>
          </w:tcPr>
          <w:p w:rsidR="009D00CB" w:rsidRPr="006D3A56" w:rsidRDefault="00CB3C42">
            <w:pPr>
              <w:rPr>
                <w:sz w:val="24"/>
                <w:szCs w:val="24"/>
              </w:rPr>
            </w:pPr>
            <w:r w:rsidRPr="006D3A56">
              <w:rPr>
                <w:sz w:val="24"/>
                <w:szCs w:val="24"/>
              </w:rPr>
              <w:t>Identify major economic, political, social, and technological trends beginning in the 20th century.</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Number</w:t>
            </w:r>
          </w:p>
        </w:tc>
        <w:tc>
          <w:tcPr>
            <w:tcW w:w="7834" w:type="dxa"/>
            <w:noWrap/>
            <w:hideMark/>
          </w:tcPr>
          <w:p w:rsidR="009D00CB" w:rsidRPr="006D3A56" w:rsidRDefault="009D00CB">
            <w:pPr>
              <w:rPr>
                <w:sz w:val="24"/>
                <w:szCs w:val="24"/>
              </w:rPr>
            </w:pPr>
            <w:r w:rsidRPr="006D3A56">
              <w:rPr>
                <w:sz w:val="24"/>
                <w:szCs w:val="24"/>
              </w:rPr>
              <w:t>SS.912.W.9.1</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w:t>
            </w:r>
          </w:p>
        </w:tc>
        <w:tc>
          <w:tcPr>
            <w:tcW w:w="7834" w:type="dxa"/>
            <w:noWrap/>
            <w:hideMark/>
          </w:tcPr>
          <w:p w:rsidR="009D00CB" w:rsidRPr="006D3A56" w:rsidRDefault="009D00CB">
            <w:pPr>
              <w:rPr>
                <w:sz w:val="24"/>
                <w:szCs w:val="24"/>
              </w:rPr>
            </w:pPr>
            <w:r w:rsidRPr="006D3A56">
              <w:rPr>
                <w:sz w:val="24"/>
                <w:szCs w:val="24"/>
              </w:rPr>
              <w:t>Identify major scientific figures and breakthroughs of the 20th century, and assess their impact on contemporary life.</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Also Assesses</w:t>
            </w:r>
            <w:r>
              <w:rPr>
                <w:sz w:val="24"/>
                <w:szCs w:val="24"/>
              </w:rPr>
              <w:t xml:space="preserve">                                </w:t>
            </w:r>
          </w:p>
        </w:tc>
        <w:tc>
          <w:tcPr>
            <w:tcW w:w="7834" w:type="dxa"/>
          </w:tcPr>
          <w:p w:rsidR="00975BB5" w:rsidRPr="006D3A56" w:rsidRDefault="00975BB5" w:rsidP="00975BB5">
            <w:pPr>
              <w:rPr>
                <w:sz w:val="24"/>
                <w:szCs w:val="24"/>
              </w:rPr>
            </w:pPr>
            <w:r>
              <w:rPr>
                <w:sz w:val="24"/>
                <w:szCs w:val="24"/>
              </w:rPr>
              <w:t>Not Applicable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Item Types</w:t>
            </w:r>
          </w:p>
        </w:tc>
        <w:tc>
          <w:tcPr>
            <w:tcW w:w="7834" w:type="dxa"/>
            <w:noWrap/>
            <w:hideMark/>
          </w:tcPr>
          <w:p w:rsidR="009D00CB" w:rsidRPr="006D3A56" w:rsidRDefault="009D00CB">
            <w:pPr>
              <w:rPr>
                <w:sz w:val="24"/>
                <w:szCs w:val="24"/>
              </w:rPr>
            </w:pPr>
            <w:r w:rsidRPr="006D3A56">
              <w:rPr>
                <w:sz w:val="24"/>
                <w:szCs w:val="24"/>
              </w:rPr>
              <w:t>Selected Response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Clarifications</w:t>
            </w:r>
          </w:p>
        </w:tc>
        <w:tc>
          <w:tcPr>
            <w:tcW w:w="7834" w:type="dxa"/>
            <w:noWrap/>
            <w:hideMark/>
          </w:tcPr>
          <w:p w:rsidR="009D00CB" w:rsidRPr="006D3A56" w:rsidRDefault="009D00CB" w:rsidP="0087159D">
            <w:pPr>
              <w:rPr>
                <w:sz w:val="24"/>
                <w:szCs w:val="24"/>
              </w:rPr>
            </w:pPr>
            <w:r w:rsidRPr="006D3A56">
              <w:rPr>
                <w:sz w:val="24"/>
                <w:szCs w:val="24"/>
              </w:rPr>
              <w:t>Students will iden</w:t>
            </w:r>
            <w:r w:rsidR="0087159D">
              <w:rPr>
                <w:sz w:val="24"/>
                <w:szCs w:val="24"/>
              </w:rPr>
              <w:t>ti</w:t>
            </w:r>
            <w:r w:rsidRPr="006D3A56">
              <w:rPr>
                <w:sz w:val="24"/>
                <w:szCs w:val="24"/>
              </w:rPr>
              <w:t>fy major scientific figures and breakthroughs of the 20th century, and assess their impact on contemporary life.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Content Limits</w:t>
            </w:r>
          </w:p>
        </w:tc>
        <w:tc>
          <w:tcPr>
            <w:tcW w:w="7834" w:type="dxa"/>
            <w:noWrap/>
            <w:hideMark/>
          </w:tcPr>
          <w:p w:rsidR="009D00CB" w:rsidRPr="006D3A56" w:rsidRDefault="009D00CB">
            <w:pPr>
              <w:rPr>
                <w:sz w:val="24"/>
                <w:szCs w:val="24"/>
              </w:rPr>
            </w:pPr>
            <w:r w:rsidRPr="006D3A56">
              <w:rPr>
                <w:sz w:val="24"/>
                <w:szCs w:val="24"/>
              </w:rPr>
              <w:t>None Specified</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Stimulus Attribute</w:t>
            </w:r>
          </w:p>
        </w:tc>
        <w:tc>
          <w:tcPr>
            <w:tcW w:w="7834" w:type="dxa"/>
            <w:noWrap/>
            <w:hideMark/>
          </w:tcPr>
          <w:p w:rsidR="009D00CB" w:rsidRPr="006D3A56" w:rsidRDefault="009D00CB">
            <w:pPr>
              <w:rPr>
                <w:sz w:val="24"/>
                <w:szCs w:val="24"/>
              </w:rPr>
            </w:pPr>
            <w:r w:rsidRPr="006D3A56">
              <w:rPr>
                <w:sz w:val="24"/>
                <w:szCs w:val="24"/>
              </w:rPr>
              <w:t>None Specified</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Content Focus</w:t>
            </w:r>
          </w:p>
        </w:tc>
        <w:tc>
          <w:tcPr>
            <w:tcW w:w="7834" w:type="dxa"/>
            <w:noWrap/>
            <w:hideMark/>
          </w:tcPr>
          <w:p w:rsidR="009D00CB" w:rsidRPr="006D3A56" w:rsidRDefault="009D00CB" w:rsidP="0024774E">
            <w:pPr>
              <w:rPr>
                <w:sz w:val="24"/>
                <w:szCs w:val="24"/>
              </w:rPr>
            </w:pPr>
            <w:r w:rsidRPr="006D3A56">
              <w:rPr>
                <w:sz w:val="24"/>
                <w:szCs w:val="24"/>
              </w:rPr>
              <w:t>Examples may include, but are not limited to, Marie Curie, A</w:t>
            </w:r>
            <w:r w:rsidR="0024774E">
              <w:rPr>
                <w:sz w:val="24"/>
                <w:szCs w:val="24"/>
              </w:rPr>
              <w:t>l</w:t>
            </w:r>
            <w:r w:rsidRPr="006D3A56">
              <w:rPr>
                <w:sz w:val="24"/>
                <w:szCs w:val="24"/>
              </w:rPr>
              <w:t>bert Einstein, Enrico Fermi, Sigmund Freud, Wright Brothers, Charles R. Drew, mass vaccination, atomic energy, transistor, microchip, space exploration, Internet, discovery of DNA, Human Genome Project.</w:t>
            </w:r>
          </w:p>
        </w:tc>
      </w:tr>
      <w:tr w:rsidR="009D00CB" w:rsidRPr="006D3A56" w:rsidTr="00975BB5">
        <w:trPr>
          <w:trHeight w:val="8190"/>
        </w:trPr>
        <w:tc>
          <w:tcPr>
            <w:tcW w:w="3046" w:type="dxa"/>
            <w:noWrap/>
            <w:hideMark/>
          </w:tcPr>
          <w:p w:rsidR="009D00CB" w:rsidRPr="006D3A56" w:rsidRDefault="009D00CB">
            <w:pPr>
              <w:rPr>
                <w:sz w:val="24"/>
                <w:szCs w:val="24"/>
              </w:rPr>
            </w:pPr>
            <w:r w:rsidRPr="006D3A56">
              <w:rPr>
                <w:sz w:val="24"/>
                <w:szCs w:val="24"/>
              </w:rPr>
              <w:t>Sample Item</w:t>
            </w:r>
          </w:p>
        </w:tc>
        <w:tc>
          <w:tcPr>
            <w:tcW w:w="7834" w:type="dxa"/>
            <w:hideMark/>
          </w:tcPr>
          <w:p w:rsidR="0087159D" w:rsidRDefault="009D00CB">
            <w:pPr>
              <w:rPr>
                <w:sz w:val="24"/>
                <w:szCs w:val="24"/>
              </w:rPr>
            </w:pPr>
            <w:r w:rsidRPr="006D3A56">
              <w:rPr>
                <w:sz w:val="24"/>
                <w:szCs w:val="24"/>
              </w:rPr>
              <w:t xml:space="preserve">Which of the following statements </w:t>
            </w:r>
            <w:r w:rsidR="0087159D">
              <w:rPr>
                <w:sz w:val="24"/>
                <w:szCs w:val="24"/>
              </w:rPr>
              <w:t xml:space="preserve">is </w:t>
            </w:r>
            <w:r w:rsidRPr="006D3A56">
              <w:rPr>
                <w:sz w:val="24"/>
                <w:szCs w:val="24"/>
              </w:rPr>
              <w:t>factual?</w:t>
            </w:r>
          </w:p>
          <w:p w:rsidR="0087159D" w:rsidRDefault="009D00CB">
            <w:pPr>
              <w:rPr>
                <w:sz w:val="24"/>
                <w:szCs w:val="24"/>
              </w:rPr>
            </w:pPr>
            <w:r w:rsidRPr="006D3A56">
              <w:rPr>
                <w:sz w:val="24"/>
                <w:szCs w:val="24"/>
              </w:rPr>
              <w:br/>
              <w:t>A. Lab work by Albert Einstein is the main way for scientists to discover new ideas today</w:t>
            </w:r>
            <w:r w:rsidRPr="006D3A56">
              <w:rPr>
                <w:sz w:val="24"/>
                <w:szCs w:val="24"/>
              </w:rPr>
              <w:br/>
              <w:t>B. Technology in weaponry in the 20th century was the major breakthrough impacting contemporary life</w:t>
            </w:r>
            <w:r w:rsidRPr="006D3A56">
              <w:rPr>
                <w:sz w:val="24"/>
                <w:szCs w:val="24"/>
              </w:rPr>
              <w:br/>
              <w:t>C. Scientific figures of the 20th century used many ways to discover things used in our contemporary world</w:t>
            </w:r>
            <w:r w:rsidRPr="006D3A56">
              <w:rPr>
                <w:sz w:val="24"/>
                <w:szCs w:val="24"/>
              </w:rPr>
              <w:br/>
              <w:t>D. Sigmund Freud developed the Theory of Relativity which opened the door for the creation of the atom bomb.</w:t>
            </w:r>
          </w:p>
          <w:p w:rsidR="0087159D" w:rsidRDefault="0087159D">
            <w:pPr>
              <w:rPr>
                <w:sz w:val="24"/>
                <w:szCs w:val="24"/>
              </w:rPr>
            </w:pPr>
          </w:p>
          <w:p w:rsidR="009D00CB" w:rsidRPr="006D3A56" w:rsidRDefault="0087159D" w:rsidP="0087159D">
            <w:pPr>
              <w:rPr>
                <w:sz w:val="24"/>
                <w:szCs w:val="24"/>
              </w:rPr>
            </w:pPr>
            <w:r>
              <w:rPr>
                <w:sz w:val="24"/>
                <w:szCs w:val="24"/>
              </w:rPr>
              <w:t>Answer: C</w:t>
            </w:r>
            <w:r w:rsidR="00B53F3C">
              <w:rPr>
                <w:sz w:val="24"/>
                <w:szCs w:val="24"/>
              </w:rPr>
              <w:t>.</w:t>
            </w:r>
          </w:p>
        </w:tc>
      </w:tr>
    </w:tbl>
    <w:p w:rsidR="009D00CB" w:rsidRPr="006D3A56" w:rsidRDefault="009D00CB">
      <w:pPr>
        <w:rPr>
          <w:sz w:val="24"/>
          <w:szCs w:val="24"/>
        </w:rPr>
      </w:pPr>
    </w:p>
    <w:p w:rsidR="009D00CB" w:rsidRPr="006D3A56" w:rsidRDefault="009D00CB">
      <w:pPr>
        <w:rPr>
          <w:sz w:val="24"/>
          <w:szCs w:val="24"/>
        </w:rPr>
      </w:pPr>
    </w:p>
    <w:p w:rsidR="009D00CB" w:rsidRPr="006D3A56" w:rsidRDefault="009D00CB">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Reporting Category</w:t>
            </w:r>
          </w:p>
        </w:tc>
        <w:tc>
          <w:tcPr>
            <w:tcW w:w="7920" w:type="dxa"/>
            <w:noWrap/>
            <w:hideMark/>
          </w:tcPr>
          <w:p w:rsidR="009D00CB" w:rsidRPr="006D3A56" w:rsidRDefault="008F5730" w:rsidP="008F5730">
            <w:pPr>
              <w:rPr>
                <w:sz w:val="24"/>
                <w:szCs w:val="24"/>
              </w:rPr>
            </w:pPr>
            <w:r>
              <w:rPr>
                <w:sz w:val="24"/>
                <w:szCs w:val="24"/>
              </w:rPr>
              <w:t>World History</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Standard</w:t>
            </w:r>
          </w:p>
        </w:tc>
        <w:tc>
          <w:tcPr>
            <w:tcW w:w="7920" w:type="dxa"/>
            <w:noWrap/>
            <w:hideMark/>
          </w:tcPr>
          <w:p w:rsidR="009D00CB" w:rsidRPr="006D3A56" w:rsidRDefault="00CB3C42">
            <w:pPr>
              <w:rPr>
                <w:sz w:val="24"/>
                <w:szCs w:val="24"/>
              </w:rPr>
            </w:pPr>
            <w:r w:rsidRPr="006D3A56">
              <w:rPr>
                <w:sz w:val="24"/>
                <w:szCs w:val="24"/>
              </w:rPr>
              <w:t>Identify major economic, political, social, and technological trends beginning in the 20th century.</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Benchmark Number</w:t>
            </w:r>
          </w:p>
        </w:tc>
        <w:tc>
          <w:tcPr>
            <w:tcW w:w="7920" w:type="dxa"/>
            <w:noWrap/>
            <w:hideMark/>
          </w:tcPr>
          <w:p w:rsidR="009D00CB" w:rsidRPr="006D3A56" w:rsidRDefault="009D00CB">
            <w:pPr>
              <w:rPr>
                <w:sz w:val="24"/>
                <w:szCs w:val="24"/>
              </w:rPr>
            </w:pPr>
            <w:r w:rsidRPr="006D3A56">
              <w:rPr>
                <w:sz w:val="24"/>
                <w:szCs w:val="24"/>
              </w:rPr>
              <w:t>SS.912.W.9.4</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Benchmark</w:t>
            </w:r>
          </w:p>
        </w:tc>
        <w:tc>
          <w:tcPr>
            <w:tcW w:w="7920" w:type="dxa"/>
            <w:noWrap/>
            <w:hideMark/>
          </w:tcPr>
          <w:p w:rsidR="009D00CB" w:rsidRPr="006D3A56" w:rsidRDefault="009D00CB">
            <w:pPr>
              <w:rPr>
                <w:sz w:val="24"/>
                <w:szCs w:val="24"/>
              </w:rPr>
            </w:pPr>
            <w:r w:rsidRPr="006D3A56">
              <w:rPr>
                <w:sz w:val="24"/>
                <w:szCs w:val="24"/>
              </w:rPr>
              <w:t>Describe the causes and effects of twentieth century nationalist conflicts.</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Also Assesses</w:t>
            </w:r>
          </w:p>
        </w:tc>
        <w:tc>
          <w:tcPr>
            <w:tcW w:w="7920" w:type="dxa"/>
            <w:noWrap/>
            <w:hideMark/>
          </w:tcPr>
          <w:p w:rsidR="009D00CB" w:rsidRPr="006D3A56" w:rsidRDefault="009D00CB">
            <w:pPr>
              <w:rPr>
                <w:sz w:val="24"/>
                <w:szCs w:val="24"/>
              </w:rPr>
            </w:pPr>
            <w:r w:rsidRPr="006D3A56">
              <w:rPr>
                <w:sz w:val="24"/>
                <w:szCs w:val="24"/>
              </w:rPr>
              <w:t>Also Assesses SS.912.W.1.1</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Item Types</w:t>
            </w:r>
          </w:p>
        </w:tc>
        <w:tc>
          <w:tcPr>
            <w:tcW w:w="7920" w:type="dxa"/>
            <w:noWrap/>
            <w:hideMark/>
          </w:tcPr>
          <w:p w:rsidR="009D00CB" w:rsidRPr="006D3A56" w:rsidRDefault="009D00CB">
            <w:pPr>
              <w:rPr>
                <w:sz w:val="24"/>
                <w:szCs w:val="24"/>
              </w:rPr>
            </w:pPr>
            <w:r w:rsidRPr="006D3A56">
              <w:rPr>
                <w:sz w:val="24"/>
                <w:szCs w:val="24"/>
              </w:rPr>
              <w:t>Selected Response</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Benchmark Clarifications</w:t>
            </w:r>
          </w:p>
        </w:tc>
        <w:tc>
          <w:tcPr>
            <w:tcW w:w="7920" w:type="dxa"/>
            <w:noWrap/>
            <w:hideMark/>
          </w:tcPr>
          <w:p w:rsidR="009D00CB" w:rsidRPr="006D3A56" w:rsidRDefault="009D00CB">
            <w:pPr>
              <w:rPr>
                <w:sz w:val="24"/>
                <w:szCs w:val="24"/>
              </w:rPr>
            </w:pPr>
            <w:r w:rsidRPr="006D3A56">
              <w:rPr>
                <w:sz w:val="24"/>
                <w:szCs w:val="24"/>
              </w:rPr>
              <w:t>Students will describe the causes and effects of twentieth century nationalist conflicts.</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Content Limits</w:t>
            </w:r>
          </w:p>
        </w:tc>
        <w:tc>
          <w:tcPr>
            <w:tcW w:w="7920" w:type="dxa"/>
            <w:noWrap/>
            <w:hideMark/>
          </w:tcPr>
          <w:p w:rsidR="009D00CB" w:rsidRPr="006D3A56" w:rsidRDefault="009D00CB">
            <w:pPr>
              <w:rPr>
                <w:sz w:val="24"/>
                <w:szCs w:val="24"/>
              </w:rPr>
            </w:pPr>
            <w:r w:rsidRPr="006D3A56">
              <w:rPr>
                <w:sz w:val="24"/>
                <w:szCs w:val="24"/>
              </w:rPr>
              <w:t>None Specified</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Stimulus Attribute</w:t>
            </w:r>
          </w:p>
        </w:tc>
        <w:tc>
          <w:tcPr>
            <w:tcW w:w="7920" w:type="dxa"/>
            <w:noWrap/>
            <w:hideMark/>
          </w:tcPr>
          <w:p w:rsidR="009D00CB" w:rsidRPr="006D3A56" w:rsidRDefault="009D00CB">
            <w:pPr>
              <w:rPr>
                <w:sz w:val="24"/>
                <w:szCs w:val="24"/>
              </w:rPr>
            </w:pPr>
            <w:r w:rsidRPr="006D3A56">
              <w:rPr>
                <w:sz w:val="24"/>
                <w:szCs w:val="24"/>
              </w:rPr>
              <w:t>None Specified</w:t>
            </w:r>
          </w:p>
        </w:tc>
      </w:tr>
      <w:tr w:rsidR="009D00CB" w:rsidRPr="006D3A56" w:rsidTr="00BA161F">
        <w:trPr>
          <w:trHeight w:val="300"/>
        </w:trPr>
        <w:tc>
          <w:tcPr>
            <w:tcW w:w="3078" w:type="dxa"/>
            <w:noWrap/>
            <w:hideMark/>
          </w:tcPr>
          <w:p w:rsidR="009D00CB" w:rsidRPr="006D3A56" w:rsidRDefault="009D00CB">
            <w:pPr>
              <w:rPr>
                <w:sz w:val="24"/>
                <w:szCs w:val="24"/>
              </w:rPr>
            </w:pPr>
            <w:r w:rsidRPr="006D3A56">
              <w:rPr>
                <w:sz w:val="24"/>
                <w:szCs w:val="24"/>
              </w:rPr>
              <w:t>Content Focus</w:t>
            </w:r>
          </w:p>
        </w:tc>
        <w:tc>
          <w:tcPr>
            <w:tcW w:w="7920" w:type="dxa"/>
            <w:noWrap/>
            <w:hideMark/>
          </w:tcPr>
          <w:p w:rsidR="009D00CB" w:rsidRPr="006D3A56" w:rsidRDefault="009D00CB">
            <w:pPr>
              <w:rPr>
                <w:sz w:val="24"/>
                <w:szCs w:val="24"/>
              </w:rPr>
            </w:pPr>
            <w:r w:rsidRPr="006D3A56">
              <w:rPr>
                <w:sz w:val="24"/>
                <w:szCs w:val="24"/>
              </w:rPr>
              <w:t>Examples may include, but are not limited to, Cyprus, Kashmir, Tibet, No</w:t>
            </w:r>
            <w:r w:rsidR="008519D5">
              <w:rPr>
                <w:sz w:val="24"/>
                <w:szCs w:val="24"/>
              </w:rPr>
              <w:t>r</w:t>
            </w:r>
            <w:r w:rsidRPr="006D3A56">
              <w:rPr>
                <w:sz w:val="24"/>
                <w:szCs w:val="24"/>
              </w:rPr>
              <w:t xml:space="preserve">thern Ireland. </w:t>
            </w:r>
          </w:p>
        </w:tc>
      </w:tr>
      <w:tr w:rsidR="009D00CB" w:rsidRPr="006D3A56" w:rsidTr="00BA161F">
        <w:trPr>
          <w:trHeight w:val="8190"/>
        </w:trPr>
        <w:tc>
          <w:tcPr>
            <w:tcW w:w="3078" w:type="dxa"/>
            <w:noWrap/>
            <w:hideMark/>
          </w:tcPr>
          <w:p w:rsidR="009D00CB" w:rsidRPr="006D3A56" w:rsidRDefault="009D00CB">
            <w:pPr>
              <w:rPr>
                <w:sz w:val="24"/>
                <w:szCs w:val="24"/>
              </w:rPr>
            </w:pPr>
            <w:r w:rsidRPr="006D3A56">
              <w:rPr>
                <w:sz w:val="24"/>
                <w:szCs w:val="24"/>
              </w:rPr>
              <w:t>Sample Item</w:t>
            </w:r>
          </w:p>
        </w:tc>
        <w:tc>
          <w:tcPr>
            <w:tcW w:w="7920" w:type="dxa"/>
            <w:hideMark/>
          </w:tcPr>
          <w:p w:rsidR="00BA161F" w:rsidRDefault="009D00CB">
            <w:pPr>
              <w:rPr>
                <w:sz w:val="24"/>
                <w:szCs w:val="24"/>
              </w:rPr>
            </w:pPr>
            <w:r w:rsidRPr="006D3A56">
              <w:rPr>
                <w:sz w:val="24"/>
                <w:szCs w:val="24"/>
              </w:rPr>
              <w:t>In what way did scientific discoveries impact the nationalist conflicts of the twentieth century?</w:t>
            </w:r>
            <w:bookmarkStart w:id="0" w:name="_GoBack"/>
            <w:bookmarkEnd w:id="0"/>
          </w:p>
          <w:p w:rsidR="00BA161F" w:rsidRDefault="009D00CB">
            <w:pPr>
              <w:rPr>
                <w:sz w:val="24"/>
                <w:szCs w:val="24"/>
              </w:rPr>
            </w:pPr>
            <w:r w:rsidRPr="006D3A56">
              <w:rPr>
                <w:sz w:val="24"/>
                <w:szCs w:val="24"/>
              </w:rPr>
              <w:br/>
              <w:t>A. Regional warfare was on the decline</w:t>
            </w:r>
            <w:r w:rsidRPr="006D3A56">
              <w:rPr>
                <w:sz w:val="24"/>
                <w:szCs w:val="24"/>
              </w:rPr>
              <w:br/>
              <w:t>B. Global conflicts impacted the lives of social classes worldwide</w:t>
            </w:r>
            <w:r w:rsidRPr="006D3A56">
              <w:rPr>
                <w:sz w:val="24"/>
                <w:szCs w:val="24"/>
              </w:rPr>
              <w:br/>
              <w:t>C. Technology reduced the clashes between nations</w:t>
            </w:r>
            <w:r w:rsidRPr="006D3A56">
              <w:rPr>
                <w:sz w:val="24"/>
                <w:szCs w:val="24"/>
              </w:rPr>
              <w:br/>
              <w:t>D. World Wars enabled societies to remain at peace</w:t>
            </w:r>
          </w:p>
          <w:p w:rsidR="00BA161F" w:rsidRDefault="00BA161F">
            <w:pPr>
              <w:rPr>
                <w:sz w:val="24"/>
                <w:szCs w:val="24"/>
              </w:rPr>
            </w:pPr>
          </w:p>
          <w:p w:rsidR="009D00CB" w:rsidRPr="006D3A56" w:rsidRDefault="00BA161F" w:rsidP="00BA161F">
            <w:pPr>
              <w:rPr>
                <w:sz w:val="24"/>
                <w:szCs w:val="24"/>
              </w:rPr>
            </w:pPr>
            <w:r>
              <w:rPr>
                <w:sz w:val="24"/>
                <w:szCs w:val="24"/>
              </w:rPr>
              <w:t>Answer: B</w:t>
            </w:r>
            <w:r w:rsidR="00B53F3C">
              <w:rPr>
                <w:sz w:val="24"/>
                <w:szCs w:val="24"/>
              </w:rPr>
              <w:t>.</w:t>
            </w:r>
          </w:p>
        </w:tc>
      </w:tr>
    </w:tbl>
    <w:p w:rsidR="009D00CB" w:rsidRPr="006D3A56" w:rsidRDefault="009D00CB">
      <w:pPr>
        <w:rPr>
          <w:sz w:val="24"/>
          <w:szCs w:val="24"/>
        </w:rPr>
      </w:pPr>
    </w:p>
    <w:p w:rsidR="009D00CB" w:rsidRPr="006D3A56" w:rsidRDefault="009D00CB">
      <w:pPr>
        <w:rPr>
          <w:sz w:val="24"/>
          <w:szCs w:val="24"/>
        </w:rPr>
      </w:pPr>
      <w:r w:rsidRPr="006D3A56">
        <w:rPr>
          <w:sz w:val="24"/>
          <w:szCs w:val="24"/>
        </w:rPr>
        <w:br w:type="page"/>
      </w:r>
    </w:p>
    <w:tbl>
      <w:tblPr>
        <w:tblStyle w:val="TableGrid"/>
        <w:tblW w:w="0" w:type="auto"/>
        <w:tblLook w:val="04A0" w:firstRow="1" w:lastRow="0" w:firstColumn="1" w:lastColumn="0" w:noHBand="0" w:noVBand="1"/>
      </w:tblPr>
      <w:tblGrid>
        <w:gridCol w:w="3046"/>
        <w:gridCol w:w="7834"/>
      </w:tblGrid>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Reporting Category</w:t>
            </w:r>
          </w:p>
        </w:tc>
        <w:tc>
          <w:tcPr>
            <w:tcW w:w="7834" w:type="dxa"/>
            <w:noWrap/>
            <w:hideMark/>
          </w:tcPr>
          <w:p w:rsidR="009D00CB" w:rsidRPr="006D3A56" w:rsidRDefault="008F5730" w:rsidP="008F5730">
            <w:pPr>
              <w:rPr>
                <w:sz w:val="24"/>
                <w:szCs w:val="24"/>
              </w:rPr>
            </w:pPr>
            <w:r>
              <w:rPr>
                <w:sz w:val="24"/>
                <w:szCs w:val="24"/>
              </w:rPr>
              <w:t>World History</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Standard</w:t>
            </w:r>
          </w:p>
        </w:tc>
        <w:tc>
          <w:tcPr>
            <w:tcW w:w="7834" w:type="dxa"/>
            <w:noWrap/>
            <w:hideMark/>
          </w:tcPr>
          <w:p w:rsidR="009D00CB" w:rsidRPr="006D3A56" w:rsidRDefault="00CB3C42">
            <w:pPr>
              <w:rPr>
                <w:sz w:val="24"/>
                <w:szCs w:val="24"/>
              </w:rPr>
            </w:pPr>
            <w:r w:rsidRPr="006D3A56">
              <w:rPr>
                <w:sz w:val="24"/>
                <w:szCs w:val="24"/>
              </w:rPr>
              <w:t>Identify major economic, political, social, and technological trends beginning in the 20th century.</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Number</w:t>
            </w:r>
          </w:p>
        </w:tc>
        <w:tc>
          <w:tcPr>
            <w:tcW w:w="7834" w:type="dxa"/>
            <w:noWrap/>
            <w:hideMark/>
          </w:tcPr>
          <w:p w:rsidR="009D00CB" w:rsidRPr="006D3A56" w:rsidRDefault="009D00CB">
            <w:pPr>
              <w:rPr>
                <w:sz w:val="24"/>
                <w:szCs w:val="24"/>
              </w:rPr>
            </w:pPr>
            <w:r w:rsidRPr="006D3A56">
              <w:rPr>
                <w:sz w:val="24"/>
                <w:szCs w:val="24"/>
              </w:rPr>
              <w:t>SS.912.W.9.7</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w:t>
            </w:r>
          </w:p>
        </w:tc>
        <w:tc>
          <w:tcPr>
            <w:tcW w:w="7834" w:type="dxa"/>
            <w:noWrap/>
            <w:hideMark/>
          </w:tcPr>
          <w:p w:rsidR="009D00CB" w:rsidRPr="006D3A56" w:rsidRDefault="009D00CB">
            <w:pPr>
              <w:rPr>
                <w:sz w:val="24"/>
                <w:szCs w:val="24"/>
              </w:rPr>
            </w:pPr>
            <w:r w:rsidRPr="006D3A56">
              <w:rPr>
                <w:sz w:val="24"/>
                <w:szCs w:val="24"/>
              </w:rPr>
              <w:t>Describe the impact of and global response to international terrorism.</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Also Assesses</w:t>
            </w:r>
          </w:p>
        </w:tc>
        <w:tc>
          <w:tcPr>
            <w:tcW w:w="7834" w:type="dxa"/>
            <w:noWrap/>
            <w:hideMark/>
          </w:tcPr>
          <w:p w:rsidR="009D00CB" w:rsidRPr="006D3A56" w:rsidRDefault="009D00CB">
            <w:pPr>
              <w:rPr>
                <w:sz w:val="24"/>
                <w:szCs w:val="24"/>
              </w:rPr>
            </w:pPr>
            <w:r w:rsidRPr="006D3A56">
              <w:rPr>
                <w:sz w:val="24"/>
                <w:szCs w:val="24"/>
              </w:rPr>
              <w:t>Similar to SS.912.A.7.15</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Item Types</w:t>
            </w:r>
          </w:p>
        </w:tc>
        <w:tc>
          <w:tcPr>
            <w:tcW w:w="7834" w:type="dxa"/>
            <w:noWrap/>
            <w:hideMark/>
          </w:tcPr>
          <w:p w:rsidR="009D00CB" w:rsidRPr="006D3A56" w:rsidRDefault="009D00CB">
            <w:pPr>
              <w:rPr>
                <w:sz w:val="24"/>
                <w:szCs w:val="24"/>
              </w:rPr>
            </w:pPr>
            <w:r w:rsidRPr="006D3A56">
              <w:rPr>
                <w:sz w:val="24"/>
                <w:szCs w:val="24"/>
              </w:rPr>
              <w:t>Selected Response</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Benchmark Clarifications</w:t>
            </w:r>
          </w:p>
        </w:tc>
        <w:tc>
          <w:tcPr>
            <w:tcW w:w="7834" w:type="dxa"/>
            <w:noWrap/>
            <w:hideMark/>
          </w:tcPr>
          <w:p w:rsidR="009D00CB" w:rsidRPr="006D3A56" w:rsidRDefault="009D00CB">
            <w:pPr>
              <w:rPr>
                <w:sz w:val="24"/>
                <w:szCs w:val="24"/>
              </w:rPr>
            </w:pPr>
            <w:r w:rsidRPr="006D3A56">
              <w:rPr>
                <w:sz w:val="24"/>
                <w:szCs w:val="24"/>
              </w:rPr>
              <w:t>Students will describe the impact of international terrorism. / Students will describe the global response to international terrorism.</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Content Limits</w:t>
            </w:r>
          </w:p>
        </w:tc>
        <w:tc>
          <w:tcPr>
            <w:tcW w:w="7834" w:type="dxa"/>
            <w:noWrap/>
            <w:hideMark/>
          </w:tcPr>
          <w:p w:rsidR="009D00CB" w:rsidRPr="006D3A56" w:rsidRDefault="009D00CB">
            <w:pPr>
              <w:rPr>
                <w:sz w:val="24"/>
                <w:szCs w:val="24"/>
              </w:rPr>
            </w:pPr>
            <w:r w:rsidRPr="006D3A56">
              <w:rPr>
                <w:sz w:val="24"/>
                <w:szCs w:val="24"/>
              </w:rPr>
              <w:t>None Specified</w:t>
            </w:r>
          </w:p>
        </w:tc>
      </w:tr>
      <w:tr w:rsidR="009D00CB" w:rsidRPr="006D3A56" w:rsidTr="00975BB5">
        <w:trPr>
          <w:trHeight w:val="300"/>
        </w:trPr>
        <w:tc>
          <w:tcPr>
            <w:tcW w:w="3046" w:type="dxa"/>
            <w:noWrap/>
            <w:hideMark/>
          </w:tcPr>
          <w:p w:rsidR="009D00CB" w:rsidRPr="006D3A56" w:rsidRDefault="009D00CB">
            <w:pPr>
              <w:rPr>
                <w:sz w:val="24"/>
                <w:szCs w:val="24"/>
              </w:rPr>
            </w:pPr>
            <w:r w:rsidRPr="006D3A56">
              <w:rPr>
                <w:sz w:val="24"/>
                <w:szCs w:val="24"/>
              </w:rPr>
              <w:t>Stimulus Attribute</w:t>
            </w:r>
          </w:p>
        </w:tc>
        <w:tc>
          <w:tcPr>
            <w:tcW w:w="7834" w:type="dxa"/>
            <w:noWrap/>
            <w:hideMark/>
          </w:tcPr>
          <w:p w:rsidR="009D00CB" w:rsidRPr="006D3A56" w:rsidRDefault="009D00CB">
            <w:pPr>
              <w:rPr>
                <w:sz w:val="24"/>
                <w:szCs w:val="24"/>
              </w:rPr>
            </w:pPr>
            <w:r w:rsidRPr="006D3A56">
              <w:rPr>
                <w:sz w:val="24"/>
                <w:szCs w:val="24"/>
              </w:rPr>
              <w:t>None Specified</w:t>
            </w:r>
          </w:p>
        </w:tc>
      </w:tr>
      <w:tr w:rsidR="00975BB5" w:rsidRPr="006D3A56" w:rsidTr="00975BB5">
        <w:trPr>
          <w:trHeight w:val="300"/>
        </w:trPr>
        <w:tc>
          <w:tcPr>
            <w:tcW w:w="3046" w:type="dxa"/>
            <w:noWrap/>
            <w:hideMark/>
          </w:tcPr>
          <w:p w:rsidR="00975BB5" w:rsidRPr="006D3A56" w:rsidRDefault="00975BB5" w:rsidP="00975BB5">
            <w:pPr>
              <w:rPr>
                <w:sz w:val="24"/>
                <w:szCs w:val="24"/>
              </w:rPr>
            </w:pPr>
            <w:r w:rsidRPr="006D3A56">
              <w:rPr>
                <w:sz w:val="24"/>
                <w:szCs w:val="24"/>
              </w:rPr>
              <w:t>Content Focus</w:t>
            </w:r>
            <w:r>
              <w:rPr>
                <w:sz w:val="24"/>
                <w:szCs w:val="24"/>
              </w:rPr>
              <w:t xml:space="preserve">                              </w:t>
            </w:r>
          </w:p>
        </w:tc>
        <w:tc>
          <w:tcPr>
            <w:tcW w:w="7834" w:type="dxa"/>
          </w:tcPr>
          <w:p w:rsidR="00975BB5" w:rsidRPr="006D3A56" w:rsidRDefault="00975BB5" w:rsidP="00975BB5">
            <w:pPr>
              <w:rPr>
                <w:sz w:val="24"/>
                <w:szCs w:val="24"/>
              </w:rPr>
            </w:pPr>
            <w:r>
              <w:rPr>
                <w:sz w:val="24"/>
                <w:szCs w:val="24"/>
              </w:rPr>
              <w:t>Examples include but are not limited to 9/11, Afghanistan, Iraq, Pakistan, Patriot Act, FBI, CIA, TSA, al Qaeda, Taliban, Osama bin Laden,                         counterterrorism, homeland  security, war on terror.</w:t>
            </w:r>
          </w:p>
        </w:tc>
      </w:tr>
      <w:tr w:rsidR="009D00CB" w:rsidRPr="006D3A56" w:rsidTr="00975BB5">
        <w:trPr>
          <w:trHeight w:val="8190"/>
        </w:trPr>
        <w:tc>
          <w:tcPr>
            <w:tcW w:w="3046" w:type="dxa"/>
            <w:noWrap/>
            <w:hideMark/>
          </w:tcPr>
          <w:p w:rsidR="009D00CB" w:rsidRPr="006D3A56" w:rsidRDefault="009D00CB">
            <w:pPr>
              <w:rPr>
                <w:sz w:val="24"/>
                <w:szCs w:val="24"/>
              </w:rPr>
            </w:pPr>
            <w:r w:rsidRPr="006D3A56">
              <w:rPr>
                <w:sz w:val="24"/>
                <w:szCs w:val="24"/>
              </w:rPr>
              <w:t>Sample Item</w:t>
            </w:r>
          </w:p>
        </w:tc>
        <w:tc>
          <w:tcPr>
            <w:tcW w:w="7834" w:type="dxa"/>
            <w:hideMark/>
          </w:tcPr>
          <w:p w:rsidR="00BA161F" w:rsidRDefault="009D00CB">
            <w:pPr>
              <w:rPr>
                <w:sz w:val="24"/>
                <w:szCs w:val="24"/>
              </w:rPr>
            </w:pPr>
            <w:r w:rsidRPr="006D3A56">
              <w:rPr>
                <w:sz w:val="24"/>
                <w:szCs w:val="24"/>
              </w:rPr>
              <w:t>How has the global response to terrorism changed in the post 9/11 era?</w:t>
            </w:r>
          </w:p>
          <w:p w:rsidR="00BA161F" w:rsidRDefault="009D00CB">
            <w:pPr>
              <w:rPr>
                <w:sz w:val="24"/>
                <w:szCs w:val="24"/>
              </w:rPr>
            </w:pPr>
            <w:r w:rsidRPr="006D3A56">
              <w:rPr>
                <w:sz w:val="24"/>
                <w:szCs w:val="24"/>
              </w:rPr>
              <w:br/>
              <w:t>A. laws being passed could infringe on personal civil liberties</w:t>
            </w:r>
            <w:r w:rsidRPr="006D3A56">
              <w:rPr>
                <w:sz w:val="24"/>
                <w:szCs w:val="24"/>
              </w:rPr>
              <w:br/>
              <w:t>B. privacy has exceeded  the need for safety</w:t>
            </w:r>
            <w:r w:rsidRPr="006D3A56">
              <w:rPr>
                <w:sz w:val="24"/>
                <w:szCs w:val="24"/>
              </w:rPr>
              <w:br/>
              <w:t>C. the process of traveling globally has become easier</w:t>
            </w:r>
            <w:r w:rsidRPr="006D3A56">
              <w:rPr>
                <w:sz w:val="24"/>
                <w:szCs w:val="24"/>
              </w:rPr>
              <w:br/>
              <w:t>D. security at public events has been reduced</w:t>
            </w:r>
          </w:p>
          <w:p w:rsidR="00BA161F" w:rsidRDefault="00BA161F">
            <w:pPr>
              <w:rPr>
                <w:sz w:val="24"/>
                <w:szCs w:val="24"/>
              </w:rPr>
            </w:pPr>
          </w:p>
          <w:p w:rsidR="009D00CB" w:rsidRPr="006D3A56" w:rsidRDefault="009D00CB" w:rsidP="00BA161F">
            <w:pPr>
              <w:rPr>
                <w:sz w:val="24"/>
                <w:szCs w:val="24"/>
              </w:rPr>
            </w:pPr>
            <w:r w:rsidRPr="006D3A56">
              <w:rPr>
                <w:sz w:val="24"/>
                <w:szCs w:val="24"/>
              </w:rPr>
              <w:br/>
            </w:r>
            <w:r w:rsidR="00BA161F">
              <w:rPr>
                <w:sz w:val="24"/>
                <w:szCs w:val="24"/>
              </w:rPr>
              <w:t>Answer: A</w:t>
            </w:r>
            <w:r w:rsidR="00B53F3C">
              <w:rPr>
                <w:sz w:val="24"/>
                <w:szCs w:val="24"/>
              </w:rPr>
              <w:t>.</w:t>
            </w:r>
          </w:p>
        </w:tc>
      </w:tr>
    </w:tbl>
    <w:p w:rsidR="009D00CB" w:rsidRPr="006D3A56" w:rsidRDefault="009D00CB" w:rsidP="00BA161F">
      <w:pPr>
        <w:rPr>
          <w:sz w:val="24"/>
          <w:szCs w:val="24"/>
        </w:rPr>
      </w:pPr>
    </w:p>
    <w:sectPr w:rsidR="009D00CB" w:rsidRPr="006D3A56" w:rsidSect="000A148D">
      <w:pgSz w:w="12240" w:h="15840"/>
      <w:pgMar w:top="540" w:right="720" w:bottom="810" w:left="63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C4" w:rsidRDefault="008519D5">
    <w:pPr>
      <w:spacing w:after="0" w:line="138" w:lineRule="exact"/>
      <w:rPr>
        <w:sz w:val="14"/>
        <w:szCs w:val="14"/>
      </w:rPr>
    </w:pPr>
    <w:r>
      <w:rPr>
        <w:noProof/>
      </w:rPr>
      <mc:AlternateContent>
        <mc:Choice Requires="wpg">
          <w:drawing>
            <wp:anchor distT="0" distB="0" distL="114300" distR="114300" simplePos="0" relativeHeight="251659264" behindDoc="1" locked="0" layoutInCell="1" allowOverlap="1" wp14:anchorId="2A4A2F06" wp14:editId="7AFAB9EA">
              <wp:simplePos x="0" y="0"/>
              <wp:positionH relativeFrom="page">
                <wp:posOffset>1125220</wp:posOffset>
              </wp:positionH>
              <wp:positionV relativeFrom="page">
                <wp:posOffset>9245600</wp:posOffset>
              </wp:positionV>
              <wp:extent cx="5753100" cy="1270"/>
              <wp:effectExtent l="0" t="0" r="19050"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9"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3F0DD" id="Group 2"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Ivf5M1dAwAA5QcA&#10;AA4AAAAAAAAAAAAAAAAALgIAAGRycy9lMm9Eb2MueG1sUEsBAi0AFAAGAAgAAAAhABI1IjjgAAAA&#10;DgEAAA8AAAAAAAAAAAAAAAAAtwUAAGRycy9kb3ducmV2LnhtbFBLBQYAAAAABAAEAPMAAADEBgAA&#10;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TsIA&#10;AADaAAAADwAAAGRycy9kb3ducmV2LnhtbESPQWsCMRSE74L/ITyhN82uh9KuRlFBlEKFquj1sXlu&#10;Vjcv6ybV9d8bodDjMDPfMONpaytxo8aXjhWkgwQEce50yYWC/W7Z/wDhA7LGyjEpeJCH6aTbGWOm&#10;3Z1/6LYNhYgQ9hkqMCHUmZQ+N2TRD1xNHL2TayyGKJtC6gbvEW4rOUySd2mx5LhgsKaFofyy/bUK&#10;yn26mtdfziff6WFzOM7ObK47pd567WwEIlAb/sN/7bVW8AmvK/EG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8ZO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FBB43CF" wp14:editId="4E255B80">
              <wp:simplePos x="0" y="0"/>
              <wp:positionH relativeFrom="page">
                <wp:posOffset>6137275</wp:posOffset>
              </wp:positionH>
              <wp:positionV relativeFrom="page">
                <wp:posOffset>9276080</wp:posOffset>
              </wp:positionV>
              <wp:extent cx="697230" cy="165735"/>
              <wp:effectExtent l="0" t="0" r="762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7C4" w:rsidRDefault="008519D5">
                          <w:pPr>
                            <w:spacing w:after="0" w:line="245" w:lineRule="exact"/>
                            <w:ind w:left="40" w:right="-53"/>
                            <w:rPr>
                              <w:rFonts w:cs="Calibri"/>
                            </w:rPr>
                          </w:pPr>
                          <w:r>
                            <w:fldChar w:fldCharType="begin"/>
                          </w:r>
                          <w:r>
                            <w:rPr>
                              <w:rFonts w:cs="Calibri"/>
                              <w:position w:val="1"/>
                            </w:rPr>
                            <w:instrText xml:space="preserve"> PAGE </w:instrText>
                          </w:r>
                          <w:r>
                            <w:fldChar w:fldCharType="separate"/>
                          </w:r>
                          <w:r>
                            <w:rPr>
                              <w:rFonts w:cs="Calibri"/>
                              <w:noProof/>
                              <w:position w:val="1"/>
                            </w:rPr>
                            <w:t>27</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43CF" id="_x0000_t202" coordsize="21600,21600" o:spt="202" path="m,l,21600r21600,l21600,xe">
              <v:stroke joinstyle="miter"/>
              <v:path gradientshapeok="t" o:connecttype="rect"/>
            </v:shapetype>
            <v:shape id="Text Box 10" o:spid="_x0000_s1026" type="#_x0000_t202" style="position:absolute;margin-left:483.25pt;margin-top:730.4pt;width:54.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bnrAIAAKo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" filled="f" stroked="f">
              <v:textbox inset="0,0,0,0">
                <w:txbxContent>
                  <w:p w:rsidR="002507C4" w:rsidRDefault="008519D5">
                    <w:pPr>
                      <w:spacing w:after="0" w:line="245" w:lineRule="exact"/>
                      <w:ind w:left="40" w:right="-53"/>
                      <w:rPr>
                        <w:rFonts w:cs="Calibri"/>
                      </w:rPr>
                    </w:pPr>
                    <w:r>
                      <w:fldChar w:fldCharType="begin"/>
                    </w:r>
                    <w:r>
                      <w:rPr>
                        <w:rFonts w:cs="Calibri"/>
                        <w:position w:val="1"/>
                      </w:rPr>
                      <w:instrText xml:space="preserve"> PAGE </w:instrText>
                    </w:r>
                    <w:r>
                      <w:fldChar w:fldCharType="separate"/>
                    </w:r>
                    <w:r>
                      <w:rPr>
                        <w:rFonts w:cs="Calibri"/>
                        <w:noProof/>
                        <w:position w:val="1"/>
                      </w:rPr>
                      <w:t>27</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04"/>
    <w:rsid w:val="000674F2"/>
    <w:rsid w:val="000740A7"/>
    <w:rsid w:val="00081FBC"/>
    <w:rsid w:val="000A148D"/>
    <w:rsid w:val="000C1F36"/>
    <w:rsid w:val="00123B36"/>
    <w:rsid w:val="00125E77"/>
    <w:rsid w:val="00164CEE"/>
    <w:rsid w:val="0017503F"/>
    <w:rsid w:val="001D4DFE"/>
    <w:rsid w:val="001D7C43"/>
    <w:rsid w:val="00226C23"/>
    <w:rsid w:val="0023359C"/>
    <w:rsid w:val="0024774E"/>
    <w:rsid w:val="0026715B"/>
    <w:rsid w:val="00281056"/>
    <w:rsid w:val="002A05BB"/>
    <w:rsid w:val="002C0070"/>
    <w:rsid w:val="002D72CD"/>
    <w:rsid w:val="002F1CFD"/>
    <w:rsid w:val="003267F6"/>
    <w:rsid w:val="00385E45"/>
    <w:rsid w:val="00395A09"/>
    <w:rsid w:val="00397F63"/>
    <w:rsid w:val="00405B53"/>
    <w:rsid w:val="004237ED"/>
    <w:rsid w:val="00463EC9"/>
    <w:rsid w:val="004E6681"/>
    <w:rsid w:val="004F0DB9"/>
    <w:rsid w:val="0051727A"/>
    <w:rsid w:val="0052225E"/>
    <w:rsid w:val="005240C7"/>
    <w:rsid w:val="005849D8"/>
    <w:rsid w:val="005858E1"/>
    <w:rsid w:val="005977DB"/>
    <w:rsid w:val="005C7842"/>
    <w:rsid w:val="005F5157"/>
    <w:rsid w:val="00656503"/>
    <w:rsid w:val="006D3A56"/>
    <w:rsid w:val="00703F8A"/>
    <w:rsid w:val="007047EE"/>
    <w:rsid w:val="007E6A7B"/>
    <w:rsid w:val="008221FA"/>
    <w:rsid w:val="0084696C"/>
    <w:rsid w:val="008519D5"/>
    <w:rsid w:val="00865F10"/>
    <w:rsid w:val="0087159D"/>
    <w:rsid w:val="0089719C"/>
    <w:rsid w:val="008B6652"/>
    <w:rsid w:val="008D3472"/>
    <w:rsid w:val="008D77BD"/>
    <w:rsid w:val="008F5730"/>
    <w:rsid w:val="00975BB5"/>
    <w:rsid w:val="009D00CB"/>
    <w:rsid w:val="00A11F3D"/>
    <w:rsid w:val="00A47427"/>
    <w:rsid w:val="00A53039"/>
    <w:rsid w:val="00A879B1"/>
    <w:rsid w:val="00A929C3"/>
    <w:rsid w:val="00AB2004"/>
    <w:rsid w:val="00B0704F"/>
    <w:rsid w:val="00B36659"/>
    <w:rsid w:val="00B411B8"/>
    <w:rsid w:val="00B53F3C"/>
    <w:rsid w:val="00BA161F"/>
    <w:rsid w:val="00BD2D8D"/>
    <w:rsid w:val="00C1400C"/>
    <w:rsid w:val="00C31E80"/>
    <w:rsid w:val="00CB367A"/>
    <w:rsid w:val="00CB3C42"/>
    <w:rsid w:val="00CF1836"/>
    <w:rsid w:val="00DA6623"/>
    <w:rsid w:val="00DE78DC"/>
    <w:rsid w:val="00E42DE3"/>
    <w:rsid w:val="00E56FFF"/>
    <w:rsid w:val="00E621DC"/>
    <w:rsid w:val="00EF53D6"/>
    <w:rsid w:val="00F054E8"/>
    <w:rsid w:val="00F3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DDF84-1B86-4E12-BB7B-42F13ED8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056"/>
    <w:pPr>
      <w:ind w:left="720"/>
      <w:contextualSpacing/>
    </w:pPr>
  </w:style>
  <w:style w:type="character" w:styleId="Hyperlink">
    <w:name w:val="Hyperlink"/>
    <w:basedOn w:val="DefaultParagraphFont"/>
    <w:uiPriority w:val="99"/>
    <w:unhideWhenUsed/>
    <w:rsid w:val="006D3A56"/>
    <w:rPr>
      <w:color w:val="0000FF" w:themeColor="hyperlink"/>
      <w:u w:val="single"/>
    </w:rPr>
  </w:style>
  <w:style w:type="paragraph" w:styleId="BalloonText">
    <w:name w:val="Balloon Text"/>
    <w:basedOn w:val="Normal"/>
    <w:link w:val="BalloonTextChar"/>
    <w:uiPriority w:val="99"/>
    <w:semiHidden/>
    <w:unhideWhenUsed/>
    <w:rsid w:val="00F3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6F"/>
    <w:rPr>
      <w:rFonts w:ascii="Tahoma" w:hAnsi="Tahoma" w:cs="Tahoma"/>
      <w:sz w:val="16"/>
      <w:szCs w:val="16"/>
    </w:rPr>
  </w:style>
  <w:style w:type="paragraph" w:styleId="NormalWeb">
    <w:name w:val="Normal (Web)"/>
    <w:basedOn w:val="Normal"/>
    <w:uiPriority w:val="99"/>
    <w:semiHidden/>
    <w:unhideWhenUsed/>
    <w:rsid w:val="00597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0A148D"/>
    <w:pPr>
      <w:spacing w:after="0" w:line="240" w:lineRule="auto"/>
    </w:pPr>
    <w:rPr>
      <w:rFonts w:eastAsiaTheme="minorEastAsia"/>
    </w:rPr>
  </w:style>
  <w:style w:type="character" w:customStyle="1" w:styleId="NoSpacingChar">
    <w:name w:val="No Spacing Char"/>
    <w:basedOn w:val="DefaultParagraphFont"/>
    <w:link w:val="NoSpacing"/>
    <w:uiPriority w:val="1"/>
    <w:rsid w:val="000A148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3355">
      <w:bodyDiv w:val="1"/>
      <w:marLeft w:val="0"/>
      <w:marRight w:val="0"/>
      <w:marTop w:val="0"/>
      <w:marBottom w:val="0"/>
      <w:divBdr>
        <w:top w:val="none" w:sz="0" w:space="0" w:color="auto"/>
        <w:left w:val="none" w:sz="0" w:space="0" w:color="auto"/>
        <w:bottom w:val="none" w:sz="0" w:space="0" w:color="auto"/>
        <w:right w:val="none" w:sz="0" w:space="0" w:color="auto"/>
      </w:divBdr>
    </w:div>
    <w:div w:id="156918881">
      <w:bodyDiv w:val="1"/>
      <w:marLeft w:val="0"/>
      <w:marRight w:val="0"/>
      <w:marTop w:val="0"/>
      <w:marBottom w:val="0"/>
      <w:divBdr>
        <w:top w:val="none" w:sz="0" w:space="0" w:color="auto"/>
        <w:left w:val="none" w:sz="0" w:space="0" w:color="auto"/>
        <w:bottom w:val="none" w:sz="0" w:space="0" w:color="auto"/>
        <w:right w:val="none" w:sz="0" w:space="0" w:color="auto"/>
      </w:divBdr>
    </w:div>
    <w:div w:id="291447003">
      <w:bodyDiv w:val="1"/>
      <w:marLeft w:val="0"/>
      <w:marRight w:val="0"/>
      <w:marTop w:val="0"/>
      <w:marBottom w:val="0"/>
      <w:divBdr>
        <w:top w:val="none" w:sz="0" w:space="0" w:color="auto"/>
        <w:left w:val="none" w:sz="0" w:space="0" w:color="auto"/>
        <w:bottom w:val="none" w:sz="0" w:space="0" w:color="auto"/>
        <w:right w:val="none" w:sz="0" w:space="0" w:color="auto"/>
      </w:divBdr>
    </w:div>
    <w:div w:id="391343580">
      <w:bodyDiv w:val="1"/>
      <w:marLeft w:val="0"/>
      <w:marRight w:val="0"/>
      <w:marTop w:val="0"/>
      <w:marBottom w:val="0"/>
      <w:divBdr>
        <w:top w:val="none" w:sz="0" w:space="0" w:color="auto"/>
        <w:left w:val="none" w:sz="0" w:space="0" w:color="auto"/>
        <w:bottom w:val="none" w:sz="0" w:space="0" w:color="auto"/>
        <w:right w:val="none" w:sz="0" w:space="0" w:color="auto"/>
      </w:divBdr>
    </w:div>
    <w:div w:id="391732327">
      <w:bodyDiv w:val="1"/>
      <w:marLeft w:val="0"/>
      <w:marRight w:val="0"/>
      <w:marTop w:val="0"/>
      <w:marBottom w:val="0"/>
      <w:divBdr>
        <w:top w:val="none" w:sz="0" w:space="0" w:color="auto"/>
        <w:left w:val="none" w:sz="0" w:space="0" w:color="auto"/>
        <w:bottom w:val="none" w:sz="0" w:space="0" w:color="auto"/>
        <w:right w:val="none" w:sz="0" w:space="0" w:color="auto"/>
      </w:divBdr>
    </w:div>
    <w:div w:id="429552034">
      <w:bodyDiv w:val="1"/>
      <w:marLeft w:val="0"/>
      <w:marRight w:val="0"/>
      <w:marTop w:val="0"/>
      <w:marBottom w:val="0"/>
      <w:divBdr>
        <w:top w:val="none" w:sz="0" w:space="0" w:color="auto"/>
        <w:left w:val="none" w:sz="0" w:space="0" w:color="auto"/>
        <w:bottom w:val="none" w:sz="0" w:space="0" w:color="auto"/>
        <w:right w:val="none" w:sz="0" w:space="0" w:color="auto"/>
      </w:divBdr>
    </w:div>
    <w:div w:id="484667268">
      <w:bodyDiv w:val="1"/>
      <w:marLeft w:val="0"/>
      <w:marRight w:val="0"/>
      <w:marTop w:val="0"/>
      <w:marBottom w:val="0"/>
      <w:divBdr>
        <w:top w:val="none" w:sz="0" w:space="0" w:color="auto"/>
        <w:left w:val="none" w:sz="0" w:space="0" w:color="auto"/>
        <w:bottom w:val="none" w:sz="0" w:space="0" w:color="auto"/>
        <w:right w:val="none" w:sz="0" w:space="0" w:color="auto"/>
      </w:divBdr>
    </w:div>
    <w:div w:id="590357664">
      <w:bodyDiv w:val="1"/>
      <w:marLeft w:val="0"/>
      <w:marRight w:val="0"/>
      <w:marTop w:val="0"/>
      <w:marBottom w:val="0"/>
      <w:divBdr>
        <w:top w:val="none" w:sz="0" w:space="0" w:color="auto"/>
        <w:left w:val="none" w:sz="0" w:space="0" w:color="auto"/>
        <w:bottom w:val="none" w:sz="0" w:space="0" w:color="auto"/>
        <w:right w:val="none" w:sz="0" w:space="0" w:color="auto"/>
      </w:divBdr>
    </w:div>
    <w:div w:id="681130060">
      <w:bodyDiv w:val="1"/>
      <w:marLeft w:val="0"/>
      <w:marRight w:val="0"/>
      <w:marTop w:val="0"/>
      <w:marBottom w:val="0"/>
      <w:divBdr>
        <w:top w:val="none" w:sz="0" w:space="0" w:color="auto"/>
        <w:left w:val="none" w:sz="0" w:space="0" w:color="auto"/>
        <w:bottom w:val="none" w:sz="0" w:space="0" w:color="auto"/>
        <w:right w:val="none" w:sz="0" w:space="0" w:color="auto"/>
      </w:divBdr>
    </w:div>
    <w:div w:id="81981265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45248347">
      <w:bodyDiv w:val="1"/>
      <w:marLeft w:val="0"/>
      <w:marRight w:val="0"/>
      <w:marTop w:val="0"/>
      <w:marBottom w:val="0"/>
      <w:divBdr>
        <w:top w:val="none" w:sz="0" w:space="0" w:color="auto"/>
        <w:left w:val="none" w:sz="0" w:space="0" w:color="auto"/>
        <w:bottom w:val="none" w:sz="0" w:space="0" w:color="auto"/>
        <w:right w:val="none" w:sz="0" w:space="0" w:color="auto"/>
      </w:divBdr>
    </w:div>
    <w:div w:id="932513713">
      <w:bodyDiv w:val="1"/>
      <w:marLeft w:val="0"/>
      <w:marRight w:val="0"/>
      <w:marTop w:val="0"/>
      <w:marBottom w:val="0"/>
      <w:divBdr>
        <w:top w:val="none" w:sz="0" w:space="0" w:color="auto"/>
        <w:left w:val="none" w:sz="0" w:space="0" w:color="auto"/>
        <w:bottom w:val="none" w:sz="0" w:space="0" w:color="auto"/>
        <w:right w:val="none" w:sz="0" w:space="0" w:color="auto"/>
      </w:divBdr>
    </w:div>
    <w:div w:id="937251842">
      <w:bodyDiv w:val="1"/>
      <w:marLeft w:val="0"/>
      <w:marRight w:val="0"/>
      <w:marTop w:val="0"/>
      <w:marBottom w:val="0"/>
      <w:divBdr>
        <w:top w:val="none" w:sz="0" w:space="0" w:color="auto"/>
        <w:left w:val="none" w:sz="0" w:space="0" w:color="auto"/>
        <w:bottom w:val="none" w:sz="0" w:space="0" w:color="auto"/>
        <w:right w:val="none" w:sz="0" w:space="0" w:color="auto"/>
      </w:divBdr>
    </w:div>
    <w:div w:id="996609516">
      <w:bodyDiv w:val="1"/>
      <w:marLeft w:val="0"/>
      <w:marRight w:val="0"/>
      <w:marTop w:val="0"/>
      <w:marBottom w:val="0"/>
      <w:divBdr>
        <w:top w:val="none" w:sz="0" w:space="0" w:color="auto"/>
        <w:left w:val="none" w:sz="0" w:space="0" w:color="auto"/>
        <w:bottom w:val="none" w:sz="0" w:space="0" w:color="auto"/>
        <w:right w:val="none" w:sz="0" w:space="0" w:color="auto"/>
      </w:divBdr>
    </w:div>
    <w:div w:id="1023552609">
      <w:bodyDiv w:val="1"/>
      <w:marLeft w:val="0"/>
      <w:marRight w:val="0"/>
      <w:marTop w:val="0"/>
      <w:marBottom w:val="0"/>
      <w:divBdr>
        <w:top w:val="none" w:sz="0" w:space="0" w:color="auto"/>
        <w:left w:val="none" w:sz="0" w:space="0" w:color="auto"/>
        <w:bottom w:val="none" w:sz="0" w:space="0" w:color="auto"/>
        <w:right w:val="none" w:sz="0" w:space="0" w:color="auto"/>
      </w:divBdr>
    </w:div>
    <w:div w:id="1073162814">
      <w:bodyDiv w:val="1"/>
      <w:marLeft w:val="0"/>
      <w:marRight w:val="0"/>
      <w:marTop w:val="0"/>
      <w:marBottom w:val="0"/>
      <w:divBdr>
        <w:top w:val="none" w:sz="0" w:space="0" w:color="auto"/>
        <w:left w:val="none" w:sz="0" w:space="0" w:color="auto"/>
        <w:bottom w:val="none" w:sz="0" w:space="0" w:color="auto"/>
        <w:right w:val="none" w:sz="0" w:space="0" w:color="auto"/>
      </w:divBdr>
    </w:div>
    <w:div w:id="1252933965">
      <w:bodyDiv w:val="1"/>
      <w:marLeft w:val="0"/>
      <w:marRight w:val="0"/>
      <w:marTop w:val="0"/>
      <w:marBottom w:val="0"/>
      <w:divBdr>
        <w:top w:val="none" w:sz="0" w:space="0" w:color="auto"/>
        <w:left w:val="none" w:sz="0" w:space="0" w:color="auto"/>
        <w:bottom w:val="none" w:sz="0" w:space="0" w:color="auto"/>
        <w:right w:val="none" w:sz="0" w:space="0" w:color="auto"/>
      </w:divBdr>
    </w:div>
    <w:div w:id="1301227838">
      <w:bodyDiv w:val="1"/>
      <w:marLeft w:val="0"/>
      <w:marRight w:val="0"/>
      <w:marTop w:val="0"/>
      <w:marBottom w:val="0"/>
      <w:divBdr>
        <w:top w:val="none" w:sz="0" w:space="0" w:color="auto"/>
        <w:left w:val="none" w:sz="0" w:space="0" w:color="auto"/>
        <w:bottom w:val="none" w:sz="0" w:space="0" w:color="auto"/>
        <w:right w:val="none" w:sz="0" w:space="0" w:color="auto"/>
      </w:divBdr>
    </w:div>
    <w:div w:id="1381399853">
      <w:bodyDiv w:val="1"/>
      <w:marLeft w:val="0"/>
      <w:marRight w:val="0"/>
      <w:marTop w:val="0"/>
      <w:marBottom w:val="0"/>
      <w:divBdr>
        <w:top w:val="none" w:sz="0" w:space="0" w:color="auto"/>
        <w:left w:val="none" w:sz="0" w:space="0" w:color="auto"/>
        <w:bottom w:val="none" w:sz="0" w:space="0" w:color="auto"/>
        <w:right w:val="none" w:sz="0" w:space="0" w:color="auto"/>
      </w:divBdr>
    </w:div>
    <w:div w:id="1486432791">
      <w:bodyDiv w:val="1"/>
      <w:marLeft w:val="0"/>
      <w:marRight w:val="0"/>
      <w:marTop w:val="0"/>
      <w:marBottom w:val="0"/>
      <w:divBdr>
        <w:top w:val="none" w:sz="0" w:space="0" w:color="auto"/>
        <w:left w:val="none" w:sz="0" w:space="0" w:color="auto"/>
        <w:bottom w:val="none" w:sz="0" w:space="0" w:color="auto"/>
        <w:right w:val="none" w:sz="0" w:space="0" w:color="auto"/>
      </w:divBdr>
    </w:div>
    <w:div w:id="1647393289">
      <w:bodyDiv w:val="1"/>
      <w:marLeft w:val="0"/>
      <w:marRight w:val="0"/>
      <w:marTop w:val="0"/>
      <w:marBottom w:val="0"/>
      <w:divBdr>
        <w:top w:val="none" w:sz="0" w:space="0" w:color="auto"/>
        <w:left w:val="none" w:sz="0" w:space="0" w:color="auto"/>
        <w:bottom w:val="none" w:sz="0" w:space="0" w:color="auto"/>
        <w:right w:val="none" w:sz="0" w:space="0" w:color="auto"/>
      </w:divBdr>
    </w:div>
    <w:div w:id="1751005103">
      <w:bodyDiv w:val="1"/>
      <w:marLeft w:val="0"/>
      <w:marRight w:val="0"/>
      <w:marTop w:val="0"/>
      <w:marBottom w:val="0"/>
      <w:divBdr>
        <w:top w:val="none" w:sz="0" w:space="0" w:color="auto"/>
        <w:left w:val="none" w:sz="0" w:space="0" w:color="auto"/>
        <w:bottom w:val="none" w:sz="0" w:space="0" w:color="auto"/>
        <w:right w:val="none" w:sz="0" w:space="0" w:color="auto"/>
      </w:divBdr>
    </w:div>
    <w:div w:id="1864512108">
      <w:bodyDiv w:val="1"/>
      <w:marLeft w:val="0"/>
      <w:marRight w:val="0"/>
      <w:marTop w:val="0"/>
      <w:marBottom w:val="0"/>
      <w:divBdr>
        <w:top w:val="none" w:sz="0" w:space="0" w:color="auto"/>
        <w:left w:val="none" w:sz="0" w:space="0" w:color="auto"/>
        <w:bottom w:val="none" w:sz="0" w:space="0" w:color="auto"/>
        <w:right w:val="none" w:sz="0" w:space="0" w:color="auto"/>
      </w:divBdr>
    </w:div>
    <w:div w:id="1865628686">
      <w:bodyDiv w:val="1"/>
      <w:marLeft w:val="0"/>
      <w:marRight w:val="0"/>
      <w:marTop w:val="0"/>
      <w:marBottom w:val="0"/>
      <w:divBdr>
        <w:top w:val="none" w:sz="0" w:space="0" w:color="auto"/>
        <w:left w:val="none" w:sz="0" w:space="0" w:color="auto"/>
        <w:bottom w:val="none" w:sz="0" w:space="0" w:color="auto"/>
        <w:right w:val="none" w:sz="0" w:space="0" w:color="auto"/>
      </w:divBdr>
    </w:div>
    <w:div w:id="1981154930">
      <w:bodyDiv w:val="1"/>
      <w:marLeft w:val="0"/>
      <w:marRight w:val="0"/>
      <w:marTop w:val="0"/>
      <w:marBottom w:val="0"/>
      <w:divBdr>
        <w:top w:val="none" w:sz="0" w:space="0" w:color="auto"/>
        <w:left w:val="none" w:sz="0" w:space="0" w:color="auto"/>
        <w:bottom w:val="none" w:sz="0" w:space="0" w:color="auto"/>
        <w:right w:val="none" w:sz="0" w:space="0" w:color="auto"/>
      </w:divBdr>
    </w:div>
    <w:div w:id="2075003999">
      <w:bodyDiv w:val="1"/>
      <w:marLeft w:val="0"/>
      <w:marRight w:val="0"/>
      <w:marTop w:val="0"/>
      <w:marBottom w:val="0"/>
      <w:divBdr>
        <w:top w:val="none" w:sz="0" w:space="0" w:color="auto"/>
        <w:left w:val="none" w:sz="0" w:space="0" w:color="auto"/>
        <w:bottom w:val="none" w:sz="0" w:space="0" w:color="auto"/>
        <w:right w:val="none" w:sz="0" w:space="0" w:color="auto"/>
      </w:divBdr>
    </w:div>
    <w:div w:id="21111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n.wikipedia.org/wiki/File:Karte_Mesopotamien.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hyperlink" Target="http://www.state.gov/www/regions/wha/cuba/publiclaw_89-73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A07892854E4C9F9863A22B386B7E9E"/>
        <w:category>
          <w:name w:val="General"/>
          <w:gallery w:val="placeholder"/>
        </w:category>
        <w:types>
          <w:type w:val="bbPlcHdr"/>
        </w:types>
        <w:behaviors>
          <w:behavior w:val="content"/>
        </w:behaviors>
        <w:guid w:val="{B549A952-7DCE-4E83-8CA6-4C86CE73F2F2}"/>
      </w:docPartPr>
      <w:docPartBody>
        <w:p w:rsidR="002F11B2" w:rsidRDefault="00BD1CB1" w:rsidP="00BD1CB1">
          <w:pPr>
            <w:pStyle w:val="D1A07892854E4C9F9863A22B386B7E9E"/>
          </w:pPr>
          <w:r>
            <w:rPr>
              <w:rFonts w:asciiTheme="majorHAnsi" w:eastAsiaTheme="majorEastAsia" w:hAnsiTheme="majorHAnsi" w:cstheme="majorBidi"/>
              <w:caps/>
            </w:rPr>
            <w:t>[Type the company name]</w:t>
          </w:r>
        </w:p>
      </w:docPartBody>
    </w:docPart>
    <w:docPart>
      <w:docPartPr>
        <w:name w:val="C8E8BFABF7DE4B7DAFCD50403BEE45A7"/>
        <w:category>
          <w:name w:val="General"/>
          <w:gallery w:val="placeholder"/>
        </w:category>
        <w:types>
          <w:type w:val="bbPlcHdr"/>
        </w:types>
        <w:behaviors>
          <w:behavior w:val="content"/>
        </w:behaviors>
        <w:guid w:val="{5DB07C22-BB4C-4B70-A896-91C9B57C5293}"/>
      </w:docPartPr>
      <w:docPartBody>
        <w:p w:rsidR="002F11B2" w:rsidRDefault="00BD1CB1" w:rsidP="00BD1CB1">
          <w:pPr>
            <w:pStyle w:val="C8E8BFABF7DE4B7DAFCD50403BEE45A7"/>
          </w:pPr>
          <w:r>
            <w:rPr>
              <w:rFonts w:asciiTheme="majorHAnsi" w:eastAsiaTheme="majorEastAsia" w:hAnsiTheme="majorHAnsi" w:cstheme="majorBidi"/>
              <w:sz w:val="80"/>
              <w:szCs w:val="80"/>
            </w:rPr>
            <w:t>[Type the document title]</w:t>
          </w:r>
        </w:p>
      </w:docPartBody>
    </w:docPart>
    <w:docPart>
      <w:docPartPr>
        <w:name w:val="3D460870E68D450DAFFACC41005CAA34"/>
        <w:category>
          <w:name w:val="General"/>
          <w:gallery w:val="placeholder"/>
        </w:category>
        <w:types>
          <w:type w:val="bbPlcHdr"/>
        </w:types>
        <w:behaviors>
          <w:behavior w:val="content"/>
        </w:behaviors>
        <w:guid w:val="{EBCC930F-7806-4A8D-A358-47731A23F0B1}"/>
      </w:docPartPr>
      <w:docPartBody>
        <w:p w:rsidR="002F11B2" w:rsidRDefault="00BD1CB1" w:rsidP="00BD1CB1">
          <w:pPr>
            <w:pStyle w:val="3D460870E68D450DAFFACC41005CAA34"/>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D1CB1"/>
    <w:rsid w:val="002F11B2"/>
    <w:rsid w:val="00BD1CB1"/>
    <w:rsid w:val="00E6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07892854E4C9F9863A22B386B7E9E">
    <w:name w:val="D1A07892854E4C9F9863A22B386B7E9E"/>
    <w:rsid w:val="00BD1CB1"/>
  </w:style>
  <w:style w:type="paragraph" w:customStyle="1" w:styleId="C8E8BFABF7DE4B7DAFCD50403BEE45A7">
    <w:name w:val="C8E8BFABF7DE4B7DAFCD50403BEE45A7"/>
    <w:rsid w:val="00BD1CB1"/>
  </w:style>
  <w:style w:type="paragraph" w:customStyle="1" w:styleId="3D460870E68D450DAFFACC41005CAA34">
    <w:name w:val="3D460870E68D450DAFFACC41005CAA34"/>
    <w:rsid w:val="00BD1CB1"/>
  </w:style>
  <w:style w:type="paragraph" w:customStyle="1" w:styleId="17A24B30356E43C9891F0A4C58363CD8">
    <w:name w:val="17A24B30356E43C9891F0A4C58363CD8"/>
    <w:rsid w:val="00BD1CB1"/>
  </w:style>
  <w:style w:type="paragraph" w:customStyle="1" w:styleId="AE3F4101AF75496DB81B8147455E3CB2">
    <w:name w:val="AE3F4101AF75496DB81B8147455E3CB2"/>
    <w:rsid w:val="00BD1CB1"/>
  </w:style>
  <w:style w:type="paragraph" w:customStyle="1" w:styleId="89DAAB20FD10453089A63D001E29EB1E">
    <w:name w:val="89DAAB20FD10453089A63D001E29EB1E"/>
    <w:rsid w:val="00BD1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61C9-2568-421E-8415-4D411CF4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Anthropology</dc:subject>
  <dc:creator>Teron, Angel</dc:creator>
  <cp:lastModifiedBy>Justin Seabolt</cp:lastModifiedBy>
  <cp:revision>4</cp:revision>
  <cp:lastPrinted>2014-01-24T14:23:00Z</cp:lastPrinted>
  <dcterms:created xsi:type="dcterms:W3CDTF">2014-08-14T18:59:00Z</dcterms:created>
  <dcterms:modified xsi:type="dcterms:W3CDTF">2014-08-14T19:09:00Z</dcterms:modified>
</cp:coreProperties>
</file>