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E7" w:rsidRDefault="00F22BE7"/>
    <w:tbl>
      <w:tblPr>
        <w:tblW w:w="5000" w:type="pct"/>
        <w:jc w:val="center"/>
        <w:tblLook w:val="04A0" w:firstRow="1" w:lastRow="0" w:firstColumn="1" w:lastColumn="0" w:noHBand="0" w:noVBand="1"/>
      </w:tblPr>
      <w:tblGrid>
        <w:gridCol w:w="9360"/>
      </w:tblGrid>
      <w:tr w:rsidR="005954D1" w:rsidRPr="00A05D3B" w:rsidTr="005954D1">
        <w:trPr>
          <w:trHeight w:val="2880"/>
          <w:jc w:val="center"/>
        </w:trPr>
        <w:tc>
          <w:tcPr>
            <w:tcW w:w="5000" w:type="pct"/>
          </w:tcPr>
          <w:p w:rsidR="005954D1" w:rsidRPr="00A05D3B" w:rsidRDefault="005954D1" w:rsidP="005954D1">
            <w:pPr>
              <w:pStyle w:val="NoSpacing"/>
              <w:jc w:val="center"/>
              <w:rPr>
                <w:rFonts w:ascii="Times New Roman" w:eastAsiaTheme="majorEastAsia" w:hAnsi="Times New Roman" w:cs="Times New Roman"/>
                <w:caps/>
              </w:rPr>
            </w:pPr>
            <w:r w:rsidRPr="00A05D3B">
              <w:rPr>
                <w:rFonts w:ascii="Times New Roman" w:eastAsiaTheme="majorEastAsia" w:hAnsi="Times New Roman" w:cs="Times New Roman"/>
                <w:caps/>
                <w:sz w:val="52"/>
                <w:szCs w:val="52"/>
              </w:rPr>
              <w:t>CENTRAL FLORIDA ASSESSMENT COLLABORATIVE</w:t>
            </w:r>
          </w:p>
        </w:tc>
      </w:tr>
      <w:tr w:rsidR="005954D1" w:rsidRPr="00A05D3B" w:rsidTr="005954D1">
        <w:trPr>
          <w:trHeight w:val="1440"/>
          <w:jc w:val="center"/>
        </w:trPr>
        <w:tc>
          <w:tcPr>
            <w:tcW w:w="5000" w:type="pct"/>
            <w:tcBorders>
              <w:bottom w:val="single" w:sz="4" w:space="0" w:color="5B9BD5" w:themeColor="accent1"/>
            </w:tcBorders>
            <w:vAlign w:val="center"/>
          </w:tcPr>
          <w:p w:rsidR="005954D1" w:rsidRPr="00A05D3B" w:rsidRDefault="005954D1" w:rsidP="005954D1">
            <w:pPr>
              <w:pStyle w:val="NoSpacing"/>
              <w:jc w:val="center"/>
              <w:rPr>
                <w:rFonts w:ascii="Times New Roman" w:eastAsiaTheme="majorEastAsia" w:hAnsi="Times New Roman" w:cs="Times New Roman"/>
                <w:sz w:val="80"/>
                <w:szCs w:val="80"/>
              </w:rPr>
            </w:pPr>
            <w:r w:rsidRPr="00A05D3B">
              <w:rPr>
                <w:rFonts w:ascii="Times New Roman" w:eastAsiaTheme="majorEastAsia" w:hAnsi="Times New Roman" w:cs="Times New Roman"/>
                <w:sz w:val="80"/>
                <w:szCs w:val="80"/>
              </w:rPr>
              <w:t>Individual Test Item Specifications</w:t>
            </w:r>
          </w:p>
        </w:tc>
      </w:tr>
      <w:tr w:rsidR="005954D1" w:rsidRPr="00A05D3B" w:rsidTr="005954D1">
        <w:trPr>
          <w:trHeight w:val="720"/>
          <w:jc w:val="center"/>
        </w:trPr>
        <w:tc>
          <w:tcPr>
            <w:tcW w:w="5000" w:type="pct"/>
            <w:tcBorders>
              <w:top w:val="single" w:sz="4" w:space="0" w:color="5B9BD5" w:themeColor="accent1"/>
              <w:bottom w:val="single" w:sz="4" w:space="0" w:color="5B9BD5" w:themeColor="accent1"/>
            </w:tcBorders>
            <w:vAlign w:val="center"/>
          </w:tcPr>
          <w:p w:rsidR="005954D1" w:rsidRPr="000144F4" w:rsidRDefault="005954D1" w:rsidP="005954D1">
            <w:pPr>
              <w:pStyle w:val="NoSpacing"/>
              <w:jc w:val="center"/>
              <w:rPr>
                <w:rFonts w:ascii="Times New Roman" w:eastAsiaTheme="majorEastAsia" w:hAnsi="Times New Roman" w:cs="Times New Roman"/>
                <w:sz w:val="40"/>
                <w:szCs w:val="40"/>
              </w:rPr>
            </w:pPr>
            <w:r w:rsidRPr="000144F4">
              <w:rPr>
                <w:rFonts w:ascii="Times New Roman" w:eastAsiaTheme="majorEastAsia" w:hAnsi="Times New Roman" w:cs="Times New Roman"/>
                <w:sz w:val="40"/>
                <w:szCs w:val="40"/>
              </w:rPr>
              <w:t>Analytic Geometry</w:t>
            </w:r>
          </w:p>
        </w:tc>
      </w:tr>
      <w:tr w:rsidR="005954D1" w:rsidRPr="00A05D3B" w:rsidTr="005954D1">
        <w:trPr>
          <w:trHeight w:val="720"/>
          <w:jc w:val="center"/>
        </w:trPr>
        <w:tc>
          <w:tcPr>
            <w:tcW w:w="5000" w:type="pct"/>
            <w:tcBorders>
              <w:top w:val="single" w:sz="4" w:space="0" w:color="5B9BD5" w:themeColor="accent1"/>
            </w:tcBorders>
            <w:vAlign w:val="center"/>
          </w:tcPr>
          <w:p w:rsidR="005954D1" w:rsidRPr="00A05D3B" w:rsidRDefault="005954D1" w:rsidP="005954D1">
            <w:pPr>
              <w:pStyle w:val="NoSpacing"/>
              <w:jc w:val="right"/>
              <w:rPr>
                <w:rFonts w:ascii="Times New Roman" w:eastAsiaTheme="majorEastAsia" w:hAnsi="Times New Roman" w:cs="Times New Roman"/>
                <w:sz w:val="44"/>
                <w:szCs w:val="44"/>
                <w:highlight w:val="yellow"/>
              </w:rPr>
            </w:pPr>
            <w:r w:rsidRPr="00A05D3B">
              <w:rPr>
                <w:rFonts w:ascii="Times New Roman" w:eastAsiaTheme="majorEastAsia" w:hAnsi="Times New Roman" w:cs="Times New Roman"/>
                <w:sz w:val="44"/>
                <w:szCs w:val="44"/>
              </w:rPr>
              <w:t>2013</w:t>
            </w:r>
          </w:p>
        </w:tc>
      </w:tr>
    </w:tbl>
    <w:p w:rsidR="005954D1" w:rsidRPr="00A05D3B" w:rsidRDefault="005954D1" w:rsidP="005954D1">
      <w:pPr>
        <w:rPr>
          <w:rFonts w:ascii="Times New Roman" w:hAnsi="Times New Roman" w:cs="Times New Roman"/>
        </w:rPr>
      </w:pPr>
    </w:p>
    <w:p w:rsidR="005954D1" w:rsidRPr="00A05D3B" w:rsidRDefault="005954D1" w:rsidP="005954D1">
      <w:pPr>
        <w:rPr>
          <w:rFonts w:ascii="Times New Roman" w:hAnsi="Times New Roman" w:cs="Times New Roman"/>
        </w:rPr>
      </w:pPr>
    </w:p>
    <w:p w:rsidR="005954D1" w:rsidRPr="00A05D3B" w:rsidRDefault="005954D1" w:rsidP="005954D1">
      <w:pPr>
        <w:rPr>
          <w:rFonts w:ascii="Times New Roman" w:hAnsi="Times New Roman" w:cs="Times New Roman"/>
        </w:rPr>
      </w:pPr>
      <w:r w:rsidRPr="00A05D3B">
        <w:rPr>
          <w:rFonts w:ascii="Times New Roman" w:hAnsi="Times New Roman" w:cs="Times New Roman"/>
        </w:rPr>
        <w:br w:type="page"/>
      </w:r>
    </w:p>
    <w:sdt>
      <w:sdtPr>
        <w:rPr>
          <w:rFonts w:ascii="Times New Roman" w:eastAsiaTheme="minorHAnsi" w:hAnsi="Times New Roman" w:cs="Times New Roman"/>
          <w:b w:val="0"/>
          <w:bCs w:val="0"/>
          <w:color w:val="auto"/>
          <w:sz w:val="22"/>
          <w:szCs w:val="22"/>
          <w:lang w:eastAsia="en-US"/>
        </w:rPr>
        <w:id w:val="-1696686797"/>
        <w:docPartObj>
          <w:docPartGallery w:val="Table of Contents"/>
          <w:docPartUnique/>
        </w:docPartObj>
      </w:sdtPr>
      <w:sdtEndPr>
        <w:rPr>
          <w:noProof/>
          <w:sz w:val="24"/>
          <w:szCs w:val="24"/>
        </w:rPr>
      </w:sdtEndPr>
      <w:sdtContent>
        <w:p w:rsidR="005954D1" w:rsidRPr="00A05D3B" w:rsidRDefault="005954D1" w:rsidP="005954D1">
          <w:pPr>
            <w:pStyle w:val="TOCHeading"/>
            <w:jc w:val="center"/>
            <w:rPr>
              <w:rFonts w:ascii="Times New Roman" w:hAnsi="Times New Roman" w:cs="Times New Roman"/>
              <w:color w:val="auto"/>
            </w:rPr>
          </w:pPr>
          <w:r w:rsidRPr="00A05D3B">
            <w:rPr>
              <w:rFonts w:ascii="Times New Roman" w:hAnsi="Times New Roman" w:cs="Times New Roman"/>
              <w:color w:val="auto"/>
            </w:rPr>
            <w:t>Table of Contents</w:t>
          </w:r>
        </w:p>
        <w:p w:rsidR="005954D1" w:rsidRPr="00A05D3B" w:rsidRDefault="005954D1" w:rsidP="005954D1">
          <w:pPr>
            <w:rPr>
              <w:rFonts w:ascii="Times New Roman" w:hAnsi="Times New Roman" w:cs="Times New Roman"/>
              <w:lang w:eastAsia="ja-JP"/>
            </w:rPr>
          </w:pPr>
        </w:p>
        <w:p w:rsidR="00612D59" w:rsidRDefault="005954D1">
          <w:pPr>
            <w:pStyle w:val="TOC1"/>
            <w:tabs>
              <w:tab w:val="right" w:leader="dot" w:pos="9350"/>
            </w:tabs>
            <w:rPr>
              <w:rFonts w:eastAsiaTheme="minorEastAsia"/>
              <w:noProof/>
            </w:rPr>
          </w:pPr>
          <w:r w:rsidRPr="00A05D3B">
            <w:rPr>
              <w:rFonts w:ascii="Times New Roman" w:hAnsi="Times New Roman" w:cs="Times New Roman"/>
              <w:sz w:val="24"/>
              <w:szCs w:val="24"/>
            </w:rPr>
            <w:fldChar w:fldCharType="begin"/>
          </w:r>
          <w:r w:rsidRPr="00A05D3B">
            <w:rPr>
              <w:rFonts w:ascii="Times New Roman" w:hAnsi="Times New Roman" w:cs="Times New Roman"/>
              <w:sz w:val="24"/>
              <w:szCs w:val="24"/>
            </w:rPr>
            <w:instrText xml:space="preserve"> TOC \o "1-3" \h \z \u </w:instrText>
          </w:r>
          <w:r w:rsidRPr="00A05D3B">
            <w:rPr>
              <w:rFonts w:ascii="Times New Roman" w:hAnsi="Times New Roman" w:cs="Times New Roman"/>
              <w:sz w:val="24"/>
              <w:szCs w:val="24"/>
            </w:rPr>
            <w:fldChar w:fldCharType="separate"/>
          </w:r>
          <w:hyperlink w:anchor="_Toc388967161" w:history="1">
            <w:r w:rsidR="00612D59" w:rsidRPr="00740410">
              <w:rPr>
                <w:rStyle w:val="Hyperlink"/>
                <w:rFonts w:ascii="Times New Roman" w:hAnsi="Times New Roman" w:cs="Times New Roman"/>
                <w:noProof/>
              </w:rPr>
              <w:t>Guide to the Individual Benchmark Specifications</w:t>
            </w:r>
            <w:r w:rsidR="00612D59">
              <w:rPr>
                <w:noProof/>
                <w:webHidden/>
              </w:rPr>
              <w:tab/>
            </w:r>
            <w:r w:rsidR="00612D59">
              <w:rPr>
                <w:noProof/>
                <w:webHidden/>
              </w:rPr>
              <w:fldChar w:fldCharType="begin"/>
            </w:r>
            <w:r w:rsidR="00612D59">
              <w:rPr>
                <w:noProof/>
                <w:webHidden/>
              </w:rPr>
              <w:instrText xml:space="preserve"> PAGEREF _Toc388967161 \h </w:instrText>
            </w:r>
            <w:r w:rsidR="00612D59">
              <w:rPr>
                <w:noProof/>
                <w:webHidden/>
              </w:rPr>
            </w:r>
            <w:r w:rsidR="00612D59">
              <w:rPr>
                <w:noProof/>
                <w:webHidden/>
              </w:rPr>
              <w:fldChar w:fldCharType="separate"/>
            </w:r>
            <w:r w:rsidR="00612D59">
              <w:rPr>
                <w:noProof/>
                <w:webHidden/>
              </w:rPr>
              <w:t>4</w:t>
            </w:r>
            <w:r w:rsidR="00612D59">
              <w:rPr>
                <w:noProof/>
                <w:webHidden/>
              </w:rPr>
              <w:fldChar w:fldCharType="end"/>
            </w:r>
          </w:hyperlink>
        </w:p>
        <w:p w:rsidR="00612D59" w:rsidRDefault="008F4106">
          <w:pPr>
            <w:pStyle w:val="TOC2"/>
            <w:tabs>
              <w:tab w:val="right" w:leader="dot" w:pos="9350"/>
            </w:tabs>
            <w:rPr>
              <w:rFonts w:eastAsiaTheme="minorEastAsia"/>
              <w:noProof/>
            </w:rPr>
          </w:pPr>
          <w:hyperlink w:anchor="_Toc388967162" w:history="1">
            <w:r w:rsidR="00612D59" w:rsidRPr="00740410">
              <w:rPr>
                <w:rStyle w:val="Hyperlink"/>
                <w:rFonts w:ascii="Times New Roman" w:hAnsi="Times New Roman" w:cs="Times New Roman"/>
                <w:noProof/>
              </w:rPr>
              <w:t>Benchmark Classification System</w:t>
            </w:r>
            <w:r w:rsidR="00612D59">
              <w:rPr>
                <w:noProof/>
                <w:webHidden/>
              </w:rPr>
              <w:tab/>
            </w:r>
            <w:r w:rsidR="00612D59">
              <w:rPr>
                <w:noProof/>
                <w:webHidden/>
              </w:rPr>
              <w:fldChar w:fldCharType="begin"/>
            </w:r>
            <w:r w:rsidR="00612D59">
              <w:rPr>
                <w:noProof/>
                <w:webHidden/>
              </w:rPr>
              <w:instrText xml:space="preserve"> PAGEREF _Toc388967162 \h </w:instrText>
            </w:r>
            <w:r w:rsidR="00612D59">
              <w:rPr>
                <w:noProof/>
                <w:webHidden/>
              </w:rPr>
            </w:r>
            <w:r w:rsidR="00612D59">
              <w:rPr>
                <w:noProof/>
                <w:webHidden/>
              </w:rPr>
              <w:fldChar w:fldCharType="separate"/>
            </w:r>
            <w:r w:rsidR="00612D59">
              <w:rPr>
                <w:noProof/>
                <w:webHidden/>
              </w:rPr>
              <w:t>4</w:t>
            </w:r>
            <w:r w:rsidR="00612D59">
              <w:rPr>
                <w:noProof/>
                <w:webHidden/>
              </w:rPr>
              <w:fldChar w:fldCharType="end"/>
            </w:r>
          </w:hyperlink>
        </w:p>
        <w:p w:rsidR="00612D59" w:rsidRDefault="008F4106">
          <w:pPr>
            <w:pStyle w:val="TOC2"/>
            <w:tabs>
              <w:tab w:val="right" w:leader="dot" w:pos="9350"/>
            </w:tabs>
            <w:rPr>
              <w:rFonts w:eastAsiaTheme="minorEastAsia"/>
              <w:noProof/>
            </w:rPr>
          </w:pPr>
          <w:hyperlink w:anchor="_Toc388967163" w:history="1">
            <w:r w:rsidR="00612D59" w:rsidRPr="00740410">
              <w:rPr>
                <w:rStyle w:val="Hyperlink"/>
                <w:rFonts w:ascii="Times New Roman" w:hAnsi="Times New Roman" w:cs="Times New Roman"/>
                <w:noProof/>
              </w:rPr>
              <w:t>Definitions of Benchmark Specifications</w:t>
            </w:r>
            <w:r w:rsidR="00612D59">
              <w:rPr>
                <w:noProof/>
                <w:webHidden/>
              </w:rPr>
              <w:tab/>
            </w:r>
            <w:r w:rsidR="00612D59">
              <w:rPr>
                <w:noProof/>
                <w:webHidden/>
              </w:rPr>
              <w:fldChar w:fldCharType="begin"/>
            </w:r>
            <w:r w:rsidR="00612D59">
              <w:rPr>
                <w:noProof/>
                <w:webHidden/>
              </w:rPr>
              <w:instrText xml:space="preserve"> PAGEREF _Toc388967163 \h </w:instrText>
            </w:r>
            <w:r w:rsidR="00612D59">
              <w:rPr>
                <w:noProof/>
                <w:webHidden/>
              </w:rPr>
            </w:r>
            <w:r w:rsidR="00612D59">
              <w:rPr>
                <w:noProof/>
                <w:webHidden/>
              </w:rPr>
              <w:fldChar w:fldCharType="separate"/>
            </w:r>
            <w:r w:rsidR="00612D59">
              <w:rPr>
                <w:noProof/>
                <w:webHidden/>
              </w:rPr>
              <w:t>6</w:t>
            </w:r>
            <w:r w:rsidR="00612D59">
              <w:rPr>
                <w:noProof/>
                <w:webHidden/>
              </w:rPr>
              <w:fldChar w:fldCharType="end"/>
            </w:r>
          </w:hyperlink>
        </w:p>
        <w:p w:rsidR="00612D59" w:rsidRDefault="008F4106">
          <w:pPr>
            <w:pStyle w:val="TOC1"/>
            <w:tabs>
              <w:tab w:val="right" w:leader="dot" w:pos="9350"/>
            </w:tabs>
            <w:rPr>
              <w:rFonts w:eastAsiaTheme="minorEastAsia"/>
              <w:noProof/>
            </w:rPr>
          </w:pPr>
          <w:hyperlink w:anchor="_Toc388967164" w:history="1">
            <w:r w:rsidR="00612D59" w:rsidRPr="00740410">
              <w:rPr>
                <w:rStyle w:val="Hyperlink"/>
                <w:rFonts w:eastAsia="Calibri"/>
                <w:noProof/>
              </w:rPr>
              <w:t>Individual Benchmark Specifications</w:t>
            </w:r>
            <w:r w:rsidR="00612D59">
              <w:rPr>
                <w:noProof/>
                <w:webHidden/>
              </w:rPr>
              <w:tab/>
            </w:r>
            <w:r w:rsidR="00612D59">
              <w:rPr>
                <w:noProof/>
                <w:webHidden/>
              </w:rPr>
              <w:fldChar w:fldCharType="begin"/>
            </w:r>
            <w:r w:rsidR="00612D59">
              <w:rPr>
                <w:noProof/>
                <w:webHidden/>
              </w:rPr>
              <w:instrText xml:space="preserve"> PAGEREF _Toc388967164 \h </w:instrText>
            </w:r>
            <w:r w:rsidR="00612D59">
              <w:rPr>
                <w:noProof/>
                <w:webHidden/>
              </w:rPr>
            </w:r>
            <w:r w:rsidR="00612D59">
              <w:rPr>
                <w:noProof/>
                <w:webHidden/>
              </w:rPr>
              <w:fldChar w:fldCharType="separate"/>
            </w:r>
            <w:r w:rsidR="00612D59">
              <w:rPr>
                <w:noProof/>
                <w:webHidden/>
              </w:rPr>
              <w:t>7</w:t>
            </w:r>
            <w:r w:rsidR="00612D59">
              <w:rPr>
                <w:noProof/>
                <w:webHidden/>
              </w:rPr>
              <w:fldChar w:fldCharType="end"/>
            </w:r>
          </w:hyperlink>
        </w:p>
        <w:p w:rsidR="00612D59" w:rsidRDefault="008F4106">
          <w:pPr>
            <w:pStyle w:val="TOC2"/>
            <w:tabs>
              <w:tab w:val="right" w:leader="dot" w:pos="9350"/>
            </w:tabs>
            <w:rPr>
              <w:rFonts w:eastAsiaTheme="minorEastAsia"/>
              <w:noProof/>
            </w:rPr>
          </w:pPr>
          <w:hyperlink w:anchor="_Toc388967171" w:history="1">
            <w:r w:rsidR="00B11532">
              <w:rPr>
                <w:rStyle w:val="Hyperlink"/>
                <w:noProof/>
              </w:rPr>
              <w:t>MAFS</w:t>
            </w:r>
            <w:r w:rsidR="00612D59" w:rsidRPr="00740410">
              <w:rPr>
                <w:rStyle w:val="Hyperlink"/>
                <w:noProof/>
              </w:rPr>
              <w:t>.912.A-APR.1.1</w:t>
            </w:r>
          </w:hyperlink>
        </w:p>
        <w:p w:rsidR="00612D59" w:rsidRDefault="008F4106">
          <w:pPr>
            <w:pStyle w:val="TOC2"/>
            <w:tabs>
              <w:tab w:val="right" w:leader="dot" w:pos="9350"/>
            </w:tabs>
            <w:rPr>
              <w:rFonts w:eastAsiaTheme="minorEastAsia"/>
              <w:noProof/>
            </w:rPr>
          </w:pPr>
          <w:hyperlink w:anchor="_Toc388967172" w:history="1">
            <w:r w:rsidR="00B11532">
              <w:rPr>
                <w:rStyle w:val="Hyperlink"/>
                <w:noProof/>
              </w:rPr>
              <w:t>MAFS</w:t>
            </w:r>
            <w:r w:rsidR="00612D59" w:rsidRPr="00740410">
              <w:rPr>
                <w:rStyle w:val="Hyperlink"/>
                <w:noProof/>
              </w:rPr>
              <w:t>.912.A-CED.1.2</w:t>
            </w:r>
          </w:hyperlink>
        </w:p>
        <w:p w:rsidR="00612D59" w:rsidRDefault="008F4106">
          <w:pPr>
            <w:pStyle w:val="TOC2"/>
            <w:tabs>
              <w:tab w:val="right" w:leader="dot" w:pos="9350"/>
            </w:tabs>
            <w:rPr>
              <w:rFonts w:eastAsiaTheme="minorEastAsia"/>
              <w:noProof/>
            </w:rPr>
          </w:pPr>
          <w:hyperlink w:anchor="_Toc388967173" w:history="1">
            <w:r w:rsidR="00B11532">
              <w:rPr>
                <w:rStyle w:val="Hyperlink"/>
                <w:noProof/>
              </w:rPr>
              <w:t>MAFS</w:t>
            </w:r>
            <w:r w:rsidR="00612D59" w:rsidRPr="00740410">
              <w:rPr>
                <w:rStyle w:val="Hyperlink"/>
                <w:noProof/>
              </w:rPr>
              <w:t>.912.A-CED.1.4</w:t>
            </w:r>
          </w:hyperlink>
        </w:p>
        <w:p w:rsidR="00612D59" w:rsidRDefault="008F4106">
          <w:pPr>
            <w:pStyle w:val="TOC2"/>
            <w:tabs>
              <w:tab w:val="right" w:leader="dot" w:pos="9350"/>
            </w:tabs>
            <w:rPr>
              <w:rFonts w:eastAsiaTheme="minorEastAsia"/>
              <w:noProof/>
            </w:rPr>
          </w:pPr>
          <w:hyperlink w:anchor="_Toc388967174" w:history="1">
            <w:r w:rsidR="00B11532">
              <w:rPr>
                <w:rStyle w:val="Hyperlink"/>
                <w:noProof/>
              </w:rPr>
              <w:t>MAFS</w:t>
            </w:r>
            <w:r w:rsidR="00612D59" w:rsidRPr="00740410">
              <w:rPr>
                <w:rStyle w:val="Hyperlink"/>
                <w:noProof/>
              </w:rPr>
              <w:t>.912.A-REI.2.4</w:t>
            </w:r>
          </w:hyperlink>
        </w:p>
        <w:p w:rsidR="00612D59" w:rsidRDefault="008F4106">
          <w:pPr>
            <w:pStyle w:val="TOC2"/>
            <w:tabs>
              <w:tab w:val="right" w:leader="dot" w:pos="9350"/>
            </w:tabs>
            <w:rPr>
              <w:rFonts w:eastAsiaTheme="minorEastAsia"/>
              <w:noProof/>
            </w:rPr>
          </w:pPr>
          <w:hyperlink w:anchor="_Toc388967175" w:history="1">
            <w:r w:rsidR="00B11532">
              <w:rPr>
                <w:rStyle w:val="Hyperlink"/>
                <w:noProof/>
              </w:rPr>
              <w:t>MAFS</w:t>
            </w:r>
            <w:r w:rsidR="00612D59" w:rsidRPr="00740410">
              <w:rPr>
                <w:rStyle w:val="Hyperlink"/>
                <w:noProof/>
              </w:rPr>
              <w:t>.912.A-REI.3.7</w:t>
            </w:r>
          </w:hyperlink>
        </w:p>
        <w:p w:rsidR="00612D59" w:rsidRDefault="008F4106">
          <w:pPr>
            <w:pStyle w:val="TOC2"/>
            <w:tabs>
              <w:tab w:val="right" w:leader="dot" w:pos="9350"/>
            </w:tabs>
            <w:rPr>
              <w:rFonts w:eastAsiaTheme="minorEastAsia"/>
              <w:noProof/>
            </w:rPr>
          </w:pPr>
          <w:hyperlink w:anchor="_Toc388967176" w:history="1">
            <w:r w:rsidR="00B11532">
              <w:rPr>
                <w:rStyle w:val="Hyperlink"/>
                <w:noProof/>
              </w:rPr>
              <w:t>MAFS</w:t>
            </w:r>
            <w:r w:rsidR="00612D59" w:rsidRPr="00740410">
              <w:rPr>
                <w:rStyle w:val="Hyperlink"/>
                <w:noProof/>
              </w:rPr>
              <w:t>.912.A-SSE.1.1</w:t>
            </w:r>
          </w:hyperlink>
        </w:p>
        <w:p w:rsidR="00612D59" w:rsidRDefault="008F4106">
          <w:pPr>
            <w:pStyle w:val="TOC2"/>
            <w:tabs>
              <w:tab w:val="right" w:leader="dot" w:pos="9350"/>
            </w:tabs>
            <w:rPr>
              <w:rFonts w:eastAsiaTheme="minorEastAsia"/>
              <w:noProof/>
            </w:rPr>
          </w:pPr>
          <w:hyperlink w:anchor="_Toc388967177" w:history="1">
            <w:r w:rsidR="00B11532">
              <w:rPr>
                <w:rStyle w:val="Hyperlink"/>
                <w:noProof/>
              </w:rPr>
              <w:t>MAFS</w:t>
            </w:r>
            <w:r w:rsidR="00612D59" w:rsidRPr="00740410">
              <w:rPr>
                <w:rStyle w:val="Hyperlink"/>
                <w:noProof/>
              </w:rPr>
              <w:t>.912.A-SSE.1.2</w:t>
            </w:r>
          </w:hyperlink>
        </w:p>
        <w:p w:rsidR="00612D59" w:rsidRDefault="008F4106">
          <w:pPr>
            <w:pStyle w:val="TOC2"/>
            <w:tabs>
              <w:tab w:val="right" w:leader="dot" w:pos="9350"/>
            </w:tabs>
            <w:rPr>
              <w:rFonts w:eastAsiaTheme="minorEastAsia"/>
              <w:noProof/>
            </w:rPr>
          </w:pPr>
          <w:hyperlink w:anchor="_Toc388967178" w:history="1">
            <w:r w:rsidR="00B11532">
              <w:rPr>
                <w:rStyle w:val="Hyperlink"/>
                <w:noProof/>
              </w:rPr>
              <w:t>MAFS</w:t>
            </w:r>
            <w:r w:rsidR="00612D59" w:rsidRPr="00740410">
              <w:rPr>
                <w:rStyle w:val="Hyperlink"/>
                <w:noProof/>
              </w:rPr>
              <w:t>.912.F.-BF.2.3</w:t>
            </w:r>
          </w:hyperlink>
        </w:p>
        <w:p w:rsidR="00612D59" w:rsidRDefault="008F4106">
          <w:pPr>
            <w:pStyle w:val="TOC2"/>
            <w:tabs>
              <w:tab w:val="right" w:leader="dot" w:pos="9350"/>
            </w:tabs>
            <w:rPr>
              <w:rFonts w:eastAsiaTheme="minorEastAsia"/>
              <w:noProof/>
            </w:rPr>
          </w:pPr>
          <w:hyperlink w:anchor="_Toc388967179" w:history="1">
            <w:r w:rsidR="00B11532">
              <w:rPr>
                <w:rStyle w:val="Hyperlink"/>
                <w:noProof/>
              </w:rPr>
              <w:t>MAFS</w:t>
            </w:r>
            <w:r w:rsidR="00612D59" w:rsidRPr="00740410">
              <w:rPr>
                <w:rStyle w:val="Hyperlink"/>
                <w:noProof/>
              </w:rPr>
              <w:t>.912.F-IF.2.4</w:t>
            </w:r>
          </w:hyperlink>
        </w:p>
        <w:p w:rsidR="00612D59" w:rsidRDefault="008F4106">
          <w:pPr>
            <w:pStyle w:val="TOC2"/>
            <w:tabs>
              <w:tab w:val="right" w:leader="dot" w:pos="9350"/>
            </w:tabs>
            <w:rPr>
              <w:rFonts w:eastAsiaTheme="minorEastAsia"/>
              <w:noProof/>
            </w:rPr>
          </w:pPr>
          <w:hyperlink w:anchor="_Toc388967180" w:history="1">
            <w:r w:rsidR="00B11532">
              <w:rPr>
                <w:rStyle w:val="Hyperlink"/>
                <w:noProof/>
              </w:rPr>
              <w:t>MAFS</w:t>
            </w:r>
            <w:r w:rsidR="00612D59" w:rsidRPr="00740410">
              <w:rPr>
                <w:rStyle w:val="Hyperlink"/>
                <w:noProof/>
              </w:rPr>
              <w:t>.912.F-IF.2.5</w:t>
            </w:r>
          </w:hyperlink>
        </w:p>
        <w:p w:rsidR="00612D59" w:rsidRDefault="008F4106">
          <w:pPr>
            <w:pStyle w:val="TOC2"/>
            <w:tabs>
              <w:tab w:val="right" w:leader="dot" w:pos="9350"/>
            </w:tabs>
            <w:rPr>
              <w:rFonts w:eastAsiaTheme="minorEastAsia"/>
              <w:noProof/>
            </w:rPr>
          </w:pPr>
          <w:hyperlink w:anchor="_Toc388967181" w:history="1">
            <w:r w:rsidR="00B11532">
              <w:rPr>
                <w:rStyle w:val="Hyperlink"/>
                <w:noProof/>
              </w:rPr>
              <w:t>MAFS</w:t>
            </w:r>
            <w:r w:rsidR="00612D59" w:rsidRPr="00740410">
              <w:rPr>
                <w:rStyle w:val="Hyperlink"/>
                <w:noProof/>
              </w:rPr>
              <w:t>.912.F-IF.2.6</w:t>
            </w:r>
          </w:hyperlink>
        </w:p>
        <w:p w:rsidR="00612D59" w:rsidRDefault="008F4106">
          <w:pPr>
            <w:pStyle w:val="TOC2"/>
            <w:tabs>
              <w:tab w:val="right" w:leader="dot" w:pos="9350"/>
            </w:tabs>
            <w:rPr>
              <w:rFonts w:eastAsiaTheme="minorEastAsia"/>
              <w:noProof/>
            </w:rPr>
          </w:pPr>
          <w:hyperlink w:anchor="_Toc388967182" w:history="1">
            <w:r w:rsidR="00B11532">
              <w:rPr>
                <w:rStyle w:val="Hyperlink"/>
                <w:noProof/>
              </w:rPr>
              <w:t>MAFS</w:t>
            </w:r>
            <w:r w:rsidR="00612D59" w:rsidRPr="00740410">
              <w:rPr>
                <w:rStyle w:val="Hyperlink"/>
                <w:noProof/>
              </w:rPr>
              <w:t>.912.F-IF.3.7</w:t>
            </w:r>
          </w:hyperlink>
        </w:p>
        <w:p w:rsidR="00612D59" w:rsidRDefault="008F4106">
          <w:pPr>
            <w:pStyle w:val="TOC2"/>
            <w:tabs>
              <w:tab w:val="right" w:leader="dot" w:pos="9350"/>
            </w:tabs>
            <w:rPr>
              <w:rFonts w:eastAsiaTheme="minorEastAsia"/>
              <w:noProof/>
            </w:rPr>
          </w:pPr>
          <w:hyperlink w:anchor="_Toc388967183" w:history="1">
            <w:r w:rsidR="00B11532">
              <w:rPr>
                <w:rStyle w:val="Hyperlink"/>
                <w:noProof/>
              </w:rPr>
              <w:t>MAFS</w:t>
            </w:r>
            <w:r w:rsidR="00612D59" w:rsidRPr="00740410">
              <w:rPr>
                <w:rStyle w:val="Hyperlink"/>
                <w:noProof/>
              </w:rPr>
              <w:t>.912.F-IF.3.9</w:t>
            </w:r>
          </w:hyperlink>
        </w:p>
        <w:p w:rsidR="00612D59" w:rsidRDefault="008F4106">
          <w:pPr>
            <w:pStyle w:val="TOC2"/>
            <w:tabs>
              <w:tab w:val="right" w:leader="dot" w:pos="9350"/>
            </w:tabs>
            <w:rPr>
              <w:rFonts w:eastAsiaTheme="minorEastAsia"/>
              <w:noProof/>
            </w:rPr>
          </w:pPr>
          <w:hyperlink w:anchor="_Toc388967184" w:history="1">
            <w:r w:rsidR="00B11532">
              <w:rPr>
                <w:rStyle w:val="Hyperlink"/>
                <w:noProof/>
              </w:rPr>
              <w:t>MAFS</w:t>
            </w:r>
            <w:r w:rsidR="00612D59" w:rsidRPr="00740410">
              <w:rPr>
                <w:rStyle w:val="Hyperlink"/>
                <w:noProof/>
              </w:rPr>
              <w:t>.912.F-LE.1.3</w:t>
            </w:r>
          </w:hyperlink>
        </w:p>
        <w:p w:rsidR="00612D59" w:rsidRDefault="008F4106">
          <w:pPr>
            <w:pStyle w:val="TOC2"/>
            <w:tabs>
              <w:tab w:val="right" w:leader="dot" w:pos="9350"/>
            </w:tabs>
            <w:rPr>
              <w:rFonts w:eastAsiaTheme="minorEastAsia"/>
              <w:noProof/>
            </w:rPr>
          </w:pPr>
          <w:hyperlink w:anchor="_Toc388967185" w:history="1">
            <w:r w:rsidR="00B11532">
              <w:rPr>
                <w:rStyle w:val="Hyperlink"/>
                <w:noProof/>
              </w:rPr>
              <w:t>MAFS</w:t>
            </w:r>
            <w:r w:rsidR="00612D59" w:rsidRPr="00740410">
              <w:rPr>
                <w:rStyle w:val="Hyperlink"/>
                <w:noProof/>
              </w:rPr>
              <w:t>.912.G-SRT.1.1</w:t>
            </w:r>
          </w:hyperlink>
        </w:p>
        <w:p w:rsidR="00612D59" w:rsidRDefault="008F4106">
          <w:pPr>
            <w:pStyle w:val="TOC2"/>
            <w:tabs>
              <w:tab w:val="right" w:leader="dot" w:pos="9350"/>
            </w:tabs>
            <w:rPr>
              <w:rFonts w:eastAsiaTheme="minorEastAsia"/>
              <w:noProof/>
            </w:rPr>
          </w:pPr>
          <w:hyperlink w:anchor="_Toc388967186" w:history="1">
            <w:r w:rsidR="00B11532">
              <w:rPr>
                <w:rStyle w:val="Hyperlink"/>
                <w:noProof/>
              </w:rPr>
              <w:t>MAFS</w:t>
            </w:r>
            <w:r w:rsidR="00612D59" w:rsidRPr="00740410">
              <w:rPr>
                <w:rStyle w:val="Hyperlink"/>
                <w:noProof/>
              </w:rPr>
              <w:t>.912.N-CN.1.2</w:t>
            </w:r>
          </w:hyperlink>
        </w:p>
        <w:p w:rsidR="00612D59" w:rsidRDefault="008F4106">
          <w:pPr>
            <w:pStyle w:val="TOC2"/>
            <w:tabs>
              <w:tab w:val="right" w:leader="dot" w:pos="9350"/>
            </w:tabs>
            <w:rPr>
              <w:rFonts w:eastAsiaTheme="minorEastAsia"/>
              <w:noProof/>
            </w:rPr>
          </w:pPr>
          <w:hyperlink w:anchor="_Toc388967187" w:history="1">
            <w:r w:rsidR="00B11532">
              <w:rPr>
                <w:rStyle w:val="Hyperlink"/>
                <w:noProof/>
              </w:rPr>
              <w:t>MAFS</w:t>
            </w:r>
            <w:r w:rsidR="00612D59" w:rsidRPr="00740410">
              <w:rPr>
                <w:rStyle w:val="Hyperlink"/>
                <w:noProof/>
              </w:rPr>
              <w:t>.912.N-CN.3.7</w:t>
            </w:r>
          </w:hyperlink>
        </w:p>
        <w:p w:rsidR="00612D59" w:rsidRDefault="008F4106">
          <w:pPr>
            <w:pStyle w:val="TOC2"/>
            <w:tabs>
              <w:tab w:val="right" w:leader="dot" w:pos="9350"/>
            </w:tabs>
            <w:rPr>
              <w:rFonts w:eastAsiaTheme="minorEastAsia"/>
              <w:noProof/>
            </w:rPr>
          </w:pPr>
          <w:hyperlink w:anchor="_Toc388967188" w:history="1">
            <w:r w:rsidR="00B11532">
              <w:rPr>
                <w:rStyle w:val="Hyperlink"/>
                <w:noProof/>
              </w:rPr>
              <w:t>MAFS</w:t>
            </w:r>
            <w:r w:rsidR="00612D59" w:rsidRPr="00740410">
              <w:rPr>
                <w:rStyle w:val="Hyperlink"/>
                <w:noProof/>
              </w:rPr>
              <w:t>.912.N-RN.1.2</w:t>
            </w:r>
          </w:hyperlink>
        </w:p>
        <w:p w:rsidR="00612D59" w:rsidRDefault="008F4106">
          <w:pPr>
            <w:pStyle w:val="TOC2"/>
            <w:tabs>
              <w:tab w:val="right" w:leader="dot" w:pos="9350"/>
            </w:tabs>
            <w:rPr>
              <w:rFonts w:eastAsiaTheme="minorEastAsia"/>
              <w:noProof/>
            </w:rPr>
          </w:pPr>
          <w:hyperlink w:anchor="_Toc388967189" w:history="1">
            <w:r w:rsidR="00B11532">
              <w:rPr>
                <w:rStyle w:val="Hyperlink"/>
                <w:noProof/>
              </w:rPr>
              <w:t>MAFS</w:t>
            </w:r>
            <w:r w:rsidR="00612D59" w:rsidRPr="00740410">
              <w:rPr>
                <w:rStyle w:val="Hyperlink"/>
                <w:noProof/>
              </w:rPr>
              <w:t>.912.N-RN.2.3</w:t>
            </w:r>
          </w:hyperlink>
        </w:p>
        <w:p w:rsidR="005954D1" w:rsidRPr="00AE48C1" w:rsidRDefault="005954D1" w:rsidP="00AE48C1">
          <w:pPr>
            <w:outlineLvl w:val="0"/>
            <w:rPr>
              <w:rStyle w:val="Heading1Char"/>
              <w:rFonts w:ascii="Times New Roman" w:eastAsiaTheme="minorHAnsi" w:hAnsi="Times New Roman" w:cs="Times New Roman"/>
              <w:b w:val="0"/>
              <w:bCs w:val="0"/>
              <w:noProof/>
              <w:color w:val="auto"/>
              <w:sz w:val="24"/>
              <w:szCs w:val="24"/>
            </w:rPr>
          </w:pPr>
          <w:r w:rsidRPr="00A05D3B">
            <w:rPr>
              <w:rFonts w:ascii="Times New Roman" w:hAnsi="Times New Roman" w:cs="Times New Roman"/>
              <w:b/>
              <w:bCs/>
              <w:noProof/>
              <w:sz w:val="24"/>
              <w:szCs w:val="24"/>
            </w:rPr>
            <w:fldChar w:fldCharType="end"/>
          </w:r>
        </w:p>
      </w:sdtContent>
    </w:sdt>
    <w:p w:rsidR="005954D1" w:rsidRDefault="005954D1" w:rsidP="00442249">
      <w:pPr>
        <w:spacing w:line="240" w:lineRule="auto"/>
        <w:contextualSpacing/>
        <w:jc w:val="center"/>
        <w:rPr>
          <w:rStyle w:val="Heading1Char"/>
          <w:rFonts w:ascii="Times New Roman" w:hAnsi="Times New Roman" w:cs="Times New Roman"/>
          <w:color w:val="auto"/>
        </w:rPr>
      </w:pPr>
      <w:bookmarkStart w:id="0" w:name="_Toc388967161"/>
      <w:r w:rsidRPr="00C27561">
        <w:rPr>
          <w:rStyle w:val="Heading1Char"/>
          <w:rFonts w:ascii="Times New Roman" w:hAnsi="Times New Roman" w:cs="Times New Roman"/>
          <w:color w:val="auto"/>
        </w:rPr>
        <w:lastRenderedPageBreak/>
        <w:t>Guide to the Individual Benchmark Specifications</w:t>
      </w:r>
      <w:bookmarkEnd w:id="0"/>
    </w:p>
    <w:p w:rsidR="00442249" w:rsidRDefault="00442249" w:rsidP="005954D1">
      <w:pPr>
        <w:spacing w:line="240" w:lineRule="auto"/>
        <w:contextualSpacing/>
        <w:rPr>
          <w:rStyle w:val="Heading1Char"/>
          <w:rFonts w:ascii="Times New Roman" w:hAnsi="Times New Roman" w:cs="Times New Roman"/>
          <w:color w:val="auto"/>
        </w:rPr>
      </w:pPr>
    </w:p>
    <w:p w:rsidR="00442249" w:rsidRPr="00A221BB" w:rsidRDefault="00442249" w:rsidP="00442249">
      <w:pPr>
        <w:spacing w:after="200"/>
        <w:contextualSpacing/>
        <w:rPr>
          <w:rFonts w:ascii="Times New Roman" w:eastAsia="Calibri" w:hAnsi="Times New Roman" w:cs="Times New Roman"/>
        </w:rPr>
      </w:pPr>
      <w:r w:rsidRPr="00A221BB">
        <w:rPr>
          <w:rFonts w:ascii="Times New Roman" w:eastAsia="Calibri" w:hAnsi="Times New Roman" w:cs="Times New Roman"/>
        </w:rPr>
        <w:t xml:space="preserve">Content specific guidelines are given in the </w:t>
      </w:r>
      <w:r w:rsidRPr="00A221BB">
        <w:rPr>
          <w:rFonts w:ascii="Times New Roman" w:eastAsia="Calibri" w:hAnsi="Times New Roman" w:cs="Times New Roman"/>
          <w:i/>
        </w:rPr>
        <w:t>Individual Benchmark Specifications</w:t>
      </w:r>
      <w:r w:rsidRPr="00A221BB">
        <w:rPr>
          <w:rFonts w:ascii="Times New Roman" w:eastAsia="Calibri" w:hAnsi="Times New Roman" w:cs="Times New Roman"/>
        </w:rPr>
        <w:t xml:space="preserve"> for each course.  The </w:t>
      </w:r>
      <w:r w:rsidRPr="00A221BB">
        <w:rPr>
          <w:rFonts w:ascii="Times New Roman" w:eastAsia="Calibri" w:hAnsi="Times New Roman" w:cs="Times New Roman"/>
          <w:i/>
        </w:rPr>
        <w:t xml:space="preserve">Specifications </w:t>
      </w:r>
      <w:r w:rsidRPr="00A221BB">
        <w:rPr>
          <w:rFonts w:ascii="Times New Roman" w:eastAsia="Calibri" w:hAnsi="Times New Roman" w:cs="Times New Roman"/>
        </w:rPr>
        <w:t>contains specific information about the align</w:t>
      </w:r>
      <w:r>
        <w:rPr>
          <w:rFonts w:ascii="Times New Roman" w:eastAsia="Calibri" w:hAnsi="Times New Roman" w:cs="Times New Roman"/>
        </w:rPr>
        <w:t>ment of items with the Florida Standards</w:t>
      </w:r>
      <w:r w:rsidRPr="00A221BB">
        <w:rPr>
          <w:rFonts w:ascii="Times New Roman" w:eastAsia="Calibri" w:hAnsi="Times New Roman" w:cs="Times New Roman"/>
        </w:rPr>
        <w:t xml:space="preserve">.   It identifies the manner in which each benchmark is assessed, provides content limits and stimulus attributes for each benchmark, and gives specific information about content, item types, and response attributes.  </w:t>
      </w:r>
    </w:p>
    <w:p w:rsidR="002E2E40" w:rsidRDefault="002E2E40" w:rsidP="005954D1">
      <w:pPr>
        <w:rPr>
          <w:rFonts w:ascii="Times New Roman" w:hAnsi="Times New Roman" w:cs="Times New Roman"/>
        </w:rPr>
      </w:pPr>
    </w:p>
    <w:p w:rsidR="005954D1" w:rsidRPr="002E2E40" w:rsidRDefault="003C400E" w:rsidP="005954D1">
      <w:pPr>
        <w:rPr>
          <w:rFonts w:ascii="Times New Roman" w:hAnsi="Times New Roman" w:cs="Times New Roman"/>
        </w:rPr>
      </w:pPr>
      <w:r>
        <w:rPr>
          <w:rFonts w:ascii="Times New Roman" w:hAnsi="Times New Roman" w:cs="Times New Roman"/>
          <w:sz w:val="24"/>
          <w:szCs w:val="24"/>
        </w:rPr>
        <w:t>Each MAF</w:t>
      </w:r>
      <w:r w:rsidR="005954D1" w:rsidRPr="00A05D3B">
        <w:rPr>
          <w:rFonts w:ascii="Times New Roman" w:hAnsi="Times New Roman" w:cs="Times New Roman"/>
          <w:sz w:val="24"/>
          <w:szCs w:val="24"/>
        </w:rPr>
        <w:t>S benchmark is labeled with a system of letters and numbers.</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four letters in the </w:t>
      </w:r>
      <w:r w:rsidRPr="00A05D3B">
        <w:rPr>
          <w:rFonts w:ascii="Times New Roman" w:hAnsi="Times New Roman" w:cs="Times New Roman"/>
          <w:i/>
          <w:sz w:val="24"/>
          <w:szCs w:val="24"/>
        </w:rPr>
        <w:t>first position</w:t>
      </w:r>
      <w:r w:rsidRPr="00A05D3B">
        <w:rPr>
          <w:rFonts w:ascii="Times New Roman" w:hAnsi="Times New Roman" w:cs="Times New Roman"/>
          <w:sz w:val="24"/>
          <w:szCs w:val="24"/>
        </w:rPr>
        <w:t xml:space="preserve"> of the label identify the </w:t>
      </w:r>
      <w:r w:rsidRPr="00A05D3B">
        <w:rPr>
          <w:rFonts w:ascii="Times New Roman" w:hAnsi="Times New Roman" w:cs="Times New Roman"/>
          <w:b/>
          <w:sz w:val="24"/>
          <w:szCs w:val="24"/>
        </w:rPr>
        <w:t>Subject</w:t>
      </w:r>
      <w:r w:rsidRPr="00A05D3B">
        <w:rPr>
          <w:rFonts w:ascii="Times New Roman" w:hAnsi="Times New Roman" w:cs="Times New Roman"/>
          <w:sz w:val="24"/>
          <w:szCs w:val="24"/>
        </w:rPr>
        <w:t>.</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number(s) in the </w:t>
      </w:r>
      <w:r w:rsidRPr="00A05D3B">
        <w:rPr>
          <w:rFonts w:ascii="Times New Roman" w:hAnsi="Times New Roman" w:cs="Times New Roman"/>
          <w:i/>
          <w:sz w:val="24"/>
          <w:szCs w:val="24"/>
        </w:rPr>
        <w:t>second position</w:t>
      </w:r>
      <w:r w:rsidRPr="00A05D3B">
        <w:rPr>
          <w:rFonts w:ascii="Times New Roman" w:hAnsi="Times New Roman" w:cs="Times New Roman"/>
          <w:sz w:val="24"/>
          <w:szCs w:val="24"/>
        </w:rPr>
        <w:t xml:space="preserve"> represents the </w:t>
      </w:r>
      <w:r w:rsidRPr="00A05D3B">
        <w:rPr>
          <w:rFonts w:ascii="Times New Roman" w:hAnsi="Times New Roman" w:cs="Times New Roman"/>
          <w:b/>
          <w:sz w:val="24"/>
          <w:szCs w:val="24"/>
        </w:rPr>
        <w:t>Grade Level</w:t>
      </w:r>
      <w:r w:rsidRPr="00A05D3B">
        <w:rPr>
          <w:rFonts w:ascii="Times New Roman" w:hAnsi="Times New Roman" w:cs="Times New Roman"/>
          <w:sz w:val="24"/>
          <w:szCs w:val="24"/>
        </w:rPr>
        <w:t>.</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letter(s) in the </w:t>
      </w:r>
      <w:r w:rsidRPr="00A05D3B">
        <w:rPr>
          <w:rFonts w:ascii="Times New Roman" w:hAnsi="Times New Roman" w:cs="Times New Roman"/>
          <w:i/>
          <w:sz w:val="24"/>
          <w:szCs w:val="24"/>
        </w:rPr>
        <w:t>third position</w:t>
      </w:r>
      <w:r w:rsidRPr="00A05D3B">
        <w:rPr>
          <w:rFonts w:ascii="Times New Roman" w:hAnsi="Times New Roman" w:cs="Times New Roman"/>
          <w:sz w:val="24"/>
          <w:szCs w:val="24"/>
        </w:rPr>
        <w:t xml:space="preserve"> represents the </w:t>
      </w:r>
      <w:r w:rsidRPr="00A05D3B">
        <w:rPr>
          <w:rFonts w:ascii="Times New Roman" w:hAnsi="Times New Roman" w:cs="Times New Roman"/>
          <w:b/>
          <w:sz w:val="24"/>
          <w:szCs w:val="24"/>
        </w:rPr>
        <w:t>Category</w:t>
      </w:r>
      <w:r w:rsidRPr="00A05D3B">
        <w:rPr>
          <w:rFonts w:ascii="Times New Roman" w:hAnsi="Times New Roman" w:cs="Times New Roman"/>
          <w:sz w:val="24"/>
          <w:szCs w:val="24"/>
        </w:rPr>
        <w:t>.</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number in the fourth position shows the </w:t>
      </w:r>
      <w:r w:rsidRPr="00A05D3B">
        <w:rPr>
          <w:rFonts w:ascii="Times New Roman" w:hAnsi="Times New Roman" w:cs="Times New Roman"/>
          <w:b/>
          <w:sz w:val="24"/>
          <w:szCs w:val="24"/>
        </w:rPr>
        <w:t>Domain</w:t>
      </w:r>
      <w:r w:rsidRPr="00A05D3B">
        <w:rPr>
          <w:rFonts w:ascii="Times New Roman" w:hAnsi="Times New Roman" w:cs="Times New Roman"/>
          <w:sz w:val="24"/>
          <w:szCs w:val="24"/>
        </w:rPr>
        <w:t>.</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number in the </w:t>
      </w:r>
      <w:r w:rsidRPr="00A05D3B">
        <w:rPr>
          <w:rFonts w:ascii="Times New Roman" w:hAnsi="Times New Roman" w:cs="Times New Roman"/>
          <w:i/>
          <w:sz w:val="24"/>
          <w:szCs w:val="24"/>
        </w:rPr>
        <w:t>fifth position</w:t>
      </w:r>
      <w:r w:rsidRPr="00A05D3B">
        <w:rPr>
          <w:rFonts w:ascii="Times New Roman" w:hAnsi="Times New Roman" w:cs="Times New Roman"/>
          <w:sz w:val="24"/>
          <w:szCs w:val="24"/>
        </w:rPr>
        <w:t xml:space="preserve"> identifies the </w:t>
      </w:r>
      <w:r w:rsidRPr="00A05D3B">
        <w:rPr>
          <w:rFonts w:ascii="Times New Roman" w:hAnsi="Times New Roman" w:cs="Times New Roman"/>
          <w:b/>
          <w:sz w:val="24"/>
          <w:szCs w:val="24"/>
        </w:rPr>
        <w:t>Cluster</w:t>
      </w:r>
      <w:r w:rsidRPr="00A05D3B">
        <w:rPr>
          <w:rFonts w:ascii="Times New Roman" w:hAnsi="Times New Roman" w:cs="Times New Roman"/>
          <w:sz w:val="24"/>
          <w:szCs w:val="24"/>
        </w:rPr>
        <w:t>.</w:t>
      </w:r>
    </w:p>
    <w:p w:rsidR="005954D1" w:rsidRPr="00A05D3B" w:rsidRDefault="005954D1" w:rsidP="0029126A">
      <w:pPr>
        <w:pStyle w:val="ListParagraph"/>
        <w:numPr>
          <w:ilvl w:val="0"/>
          <w:numId w:val="28"/>
        </w:numPr>
        <w:spacing w:after="200" w:line="360" w:lineRule="auto"/>
        <w:rPr>
          <w:rFonts w:ascii="Times New Roman" w:hAnsi="Times New Roman" w:cs="Times New Roman"/>
          <w:sz w:val="24"/>
          <w:szCs w:val="24"/>
        </w:rPr>
      </w:pPr>
      <w:r w:rsidRPr="00A05D3B">
        <w:rPr>
          <w:rFonts w:ascii="Times New Roman" w:hAnsi="Times New Roman" w:cs="Times New Roman"/>
          <w:sz w:val="24"/>
          <w:szCs w:val="24"/>
        </w:rPr>
        <w:t xml:space="preserve">The number in the last position identifies the specific </w:t>
      </w:r>
      <w:r w:rsidRPr="00A05D3B">
        <w:rPr>
          <w:rFonts w:ascii="Times New Roman" w:hAnsi="Times New Roman" w:cs="Times New Roman"/>
          <w:b/>
          <w:sz w:val="24"/>
          <w:szCs w:val="24"/>
        </w:rPr>
        <w:t>Benchmark</w:t>
      </w:r>
      <w:r w:rsidRPr="00A05D3B">
        <w:rPr>
          <w:rFonts w:ascii="Times New Roman" w:hAnsi="Times New Roman" w:cs="Times New Roman"/>
          <w:sz w:val="24"/>
          <w:szCs w:val="24"/>
        </w:rPr>
        <w:t>.</w:t>
      </w:r>
    </w:p>
    <w:p w:rsidR="005954D1" w:rsidRPr="00A05D3B" w:rsidRDefault="005954D1" w:rsidP="005954D1">
      <w:pPr>
        <w:spacing w:line="240" w:lineRule="auto"/>
        <w:ind w:left="720"/>
        <w:rPr>
          <w:rFonts w:ascii="Times New Roman" w:hAnsi="Times New Roman" w:cs="Times New Roman"/>
          <w:sz w:val="24"/>
          <w:szCs w:val="24"/>
        </w:rPr>
      </w:pPr>
    </w:p>
    <w:p w:rsidR="005954D1" w:rsidRPr="00A05D3B" w:rsidRDefault="003C400E" w:rsidP="005954D1">
      <w:pPr>
        <w:spacing w:line="240" w:lineRule="auto"/>
        <w:rPr>
          <w:rFonts w:ascii="Times New Roman" w:hAnsi="Times New Roman" w:cs="Times New Roman"/>
          <w:sz w:val="24"/>
          <w:szCs w:val="24"/>
        </w:rPr>
      </w:pPr>
      <w:r>
        <w:rPr>
          <w:noProof/>
        </w:rPr>
        <w:drawing>
          <wp:inline distT="0" distB="0" distL="0" distR="0" wp14:anchorId="04233648" wp14:editId="0A44BCC2">
            <wp:extent cx="5943600" cy="25247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524760"/>
                    </a:xfrm>
                    <a:prstGeom prst="rect">
                      <a:avLst/>
                    </a:prstGeom>
                  </pic:spPr>
                </pic:pic>
              </a:graphicData>
            </a:graphic>
          </wp:inline>
        </w:drawing>
      </w:r>
    </w:p>
    <w:p w:rsidR="005954D1" w:rsidRPr="00A05D3B" w:rsidRDefault="005954D1" w:rsidP="005954D1">
      <w:pPr>
        <w:spacing w:line="240" w:lineRule="auto"/>
        <w:ind w:left="720"/>
        <w:rPr>
          <w:rFonts w:ascii="Times New Roman" w:hAnsi="Times New Roman" w:cs="Times New Roman"/>
          <w:sz w:val="24"/>
          <w:szCs w:val="24"/>
        </w:rPr>
      </w:pPr>
    </w:p>
    <w:p w:rsidR="005954D1" w:rsidRPr="00A05D3B" w:rsidRDefault="005954D1" w:rsidP="005954D1">
      <w:pPr>
        <w:spacing w:line="240" w:lineRule="auto"/>
        <w:jc w:val="center"/>
        <w:rPr>
          <w:rFonts w:ascii="Times New Roman" w:hAnsi="Times New Roman" w:cs="Times New Roman"/>
          <w:sz w:val="24"/>
          <w:szCs w:val="24"/>
        </w:rPr>
      </w:pPr>
    </w:p>
    <w:p w:rsidR="005954D1" w:rsidRPr="00A05D3B" w:rsidRDefault="005954D1" w:rsidP="005954D1">
      <w:pPr>
        <w:rPr>
          <w:rFonts w:ascii="Times New Roman" w:hAnsi="Times New Roman" w:cs="Times New Roman"/>
        </w:rPr>
      </w:pPr>
    </w:p>
    <w:p w:rsidR="005954D1" w:rsidRPr="002E2E40" w:rsidRDefault="005954D1" w:rsidP="002E2E40">
      <w:pPr>
        <w:rPr>
          <w:rFonts w:ascii="Times New Roman" w:hAnsi="Times New Roman" w:cs="Times New Roman"/>
          <w:b/>
        </w:rPr>
      </w:pPr>
      <w:r w:rsidRPr="00A05D3B">
        <w:rPr>
          <w:rFonts w:ascii="Times New Roman" w:hAnsi="Times New Roman" w:cs="Times New Roman"/>
        </w:rPr>
        <w:br w:type="page"/>
      </w:r>
      <w:bookmarkStart w:id="1" w:name="_Toc362191621"/>
      <w:bookmarkStart w:id="2" w:name="_Toc388967163"/>
      <w:r w:rsidRPr="002E2E40">
        <w:rPr>
          <w:rFonts w:ascii="Times New Roman" w:hAnsi="Times New Roman" w:cs="Times New Roman"/>
          <w:b/>
          <w:sz w:val="24"/>
          <w:szCs w:val="24"/>
        </w:rPr>
        <w:lastRenderedPageBreak/>
        <w:t>Definitions of Benchmark Specifications</w:t>
      </w:r>
      <w:bookmarkEnd w:id="1"/>
      <w:bookmarkEnd w:id="2"/>
    </w:p>
    <w:p w:rsidR="005954D1" w:rsidRPr="00A05D3B" w:rsidRDefault="005954D1" w:rsidP="005954D1">
      <w:pPr>
        <w:spacing w:line="240" w:lineRule="auto"/>
        <w:rPr>
          <w:rFonts w:ascii="Times New Roman" w:hAnsi="Times New Roman" w:cs="Times New Roman"/>
          <w:sz w:val="24"/>
          <w:szCs w:val="24"/>
        </w:rPr>
      </w:pPr>
      <w:r w:rsidRPr="00A05D3B">
        <w:rPr>
          <w:rFonts w:ascii="Times New Roman" w:hAnsi="Times New Roman" w:cs="Times New Roman"/>
          <w:sz w:val="24"/>
          <w:szCs w:val="24"/>
        </w:rPr>
        <w:t xml:space="preserve">The </w:t>
      </w:r>
      <w:r w:rsidRPr="00A05D3B">
        <w:rPr>
          <w:rFonts w:ascii="Times New Roman" w:hAnsi="Times New Roman" w:cs="Times New Roman"/>
          <w:i/>
          <w:sz w:val="24"/>
          <w:szCs w:val="24"/>
        </w:rPr>
        <w:t xml:space="preserve">Individual Benchmark Specifications </w:t>
      </w:r>
      <w:r w:rsidRPr="00A05D3B">
        <w:rPr>
          <w:rFonts w:ascii="Times New Roman" w:hAnsi="Times New Roman" w:cs="Times New Roman"/>
          <w:sz w:val="24"/>
          <w:szCs w:val="24"/>
        </w:rPr>
        <w:t>provides standard-specific guidance for assessment item development for CFAC item banks.  For each benchmark assessed, the following information is provided:</w:t>
      </w:r>
    </w:p>
    <w:p w:rsidR="005954D1" w:rsidRPr="00A05D3B" w:rsidRDefault="005954D1" w:rsidP="005954D1">
      <w:pPr>
        <w:spacing w:line="240" w:lineRule="auto"/>
        <w:ind w:left="2880" w:hanging="2520"/>
        <w:contextualSpacing/>
        <w:rPr>
          <w:rFonts w:ascii="Times New Roman" w:hAnsi="Times New Roman" w:cs="Times New Roman"/>
          <w:b/>
          <w:sz w:val="24"/>
          <w:szCs w:val="24"/>
        </w:rPr>
      </w:pPr>
    </w:p>
    <w:tbl>
      <w:tblPr>
        <w:tblStyle w:val="TableGrid1"/>
        <w:tblW w:w="9146"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076"/>
      </w:tblGrid>
      <w:tr w:rsidR="008F4106" w:rsidRPr="001851C7" w:rsidTr="00E8313A">
        <w:trPr>
          <w:trHeight w:val="440"/>
        </w:trPr>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Reporting Category</w:t>
            </w:r>
          </w:p>
        </w:tc>
        <w:tc>
          <w:tcPr>
            <w:tcW w:w="7076" w:type="dxa"/>
          </w:tcPr>
          <w:p w:rsidR="008F4106" w:rsidRPr="001851C7" w:rsidRDefault="008F4106" w:rsidP="00E8313A">
            <w:pPr>
              <w:rPr>
                <w:rFonts w:ascii="Times New Roman" w:hAnsi="Times New Roman" w:cs="Times New Roman"/>
                <w:sz w:val="24"/>
                <w:szCs w:val="24"/>
              </w:rPr>
            </w:pPr>
            <w:proofErr w:type="gramStart"/>
            <w:r w:rsidRPr="001851C7">
              <w:rPr>
                <w:rFonts w:ascii="Times New Roman" w:hAnsi="Times New Roman" w:cs="Times New Roman"/>
                <w:sz w:val="24"/>
                <w:szCs w:val="24"/>
              </w:rPr>
              <w:t>is</w:t>
            </w:r>
            <w:proofErr w:type="gramEnd"/>
            <w:r w:rsidRPr="001851C7">
              <w:rPr>
                <w:rFonts w:ascii="Times New Roman" w:hAnsi="Times New Roman" w:cs="Times New Roman"/>
                <w:sz w:val="24"/>
                <w:szCs w:val="24"/>
              </w:rPr>
              <w:t xml:space="preserve"> a grouping of related benchmarks that can be used to summarize and report achievement.</w:t>
            </w:r>
          </w:p>
          <w:p w:rsidR="008F4106" w:rsidRPr="001851C7" w:rsidRDefault="008F4106" w:rsidP="00E8313A">
            <w:pPr>
              <w:rPr>
                <w:rFonts w:ascii="Times New Roman" w:hAnsi="Times New Roman" w:cs="Times New Roman"/>
                <w:b/>
                <w:sz w:val="24"/>
                <w:szCs w:val="24"/>
              </w:rPr>
            </w:pP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Standard</w:t>
            </w:r>
          </w:p>
        </w:tc>
        <w:tc>
          <w:tcPr>
            <w:tcW w:w="7076" w:type="dxa"/>
          </w:tcPr>
          <w:p w:rsidR="008F4106" w:rsidRPr="00892B22" w:rsidRDefault="008F4106" w:rsidP="00E8313A">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standard statement presented </w:t>
            </w:r>
            <w:r>
              <w:rPr>
                <w:rFonts w:ascii="Times New Roman" w:hAnsi="Times New Roman" w:cs="Times New Roman"/>
                <w:sz w:val="24"/>
                <w:szCs w:val="24"/>
              </w:rPr>
              <w:t>in the Florida Standards.</w:t>
            </w:r>
          </w:p>
          <w:p w:rsidR="008F4106" w:rsidRPr="001851C7" w:rsidRDefault="008F4106" w:rsidP="00E8313A">
            <w:pPr>
              <w:contextualSpacing/>
              <w:rPr>
                <w:rFonts w:ascii="Times New Roman" w:hAnsi="Times New Roman" w:cs="Times New Roman"/>
                <w:b/>
                <w:sz w:val="24"/>
                <w:szCs w:val="24"/>
              </w:rPr>
            </w:pPr>
          </w:p>
        </w:tc>
      </w:tr>
      <w:tr w:rsidR="008F4106" w:rsidRPr="001851C7" w:rsidTr="00E8313A">
        <w:tc>
          <w:tcPr>
            <w:tcW w:w="2070" w:type="dxa"/>
          </w:tcPr>
          <w:p w:rsidR="008F4106"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Benchmark</w:t>
            </w: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hAnsi="Times New Roman" w:cs="Times New Roman"/>
                <w:b/>
                <w:sz w:val="24"/>
                <w:szCs w:val="24"/>
              </w:rPr>
            </w:pPr>
          </w:p>
          <w:p w:rsidR="008F4106" w:rsidRPr="001851C7" w:rsidRDefault="008F4106" w:rsidP="00E8313A">
            <w:pPr>
              <w:contextualSpacing/>
              <w:rPr>
                <w:rFonts w:ascii="Times New Roman" w:hAnsi="Times New Roman" w:cs="Times New Roman"/>
                <w:b/>
                <w:sz w:val="24"/>
                <w:szCs w:val="24"/>
              </w:rPr>
            </w:pPr>
            <w:r>
              <w:rPr>
                <w:rFonts w:ascii="Times New Roman" w:hAnsi="Times New Roman" w:cs="Times New Roman"/>
                <w:b/>
                <w:sz w:val="24"/>
                <w:szCs w:val="24"/>
              </w:rPr>
              <w:t>Also Assesses</w:t>
            </w:r>
          </w:p>
        </w:tc>
        <w:tc>
          <w:tcPr>
            <w:tcW w:w="7076" w:type="dxa"/>
          </w:tcPr>
          <w:p w:rsidR="008F4106" w:rsidRPr="001851C7" w:rsidRDefault="008F4106" w:rsidP="00E8313A">
            <w:pPr>
              <w:rPr>
                <w:rFonts w:ascii="Times New Roman" w:hAnsi="Times New Roman" w:cs="Times New Roman"/>
                <w:sz w:val="24"/>
                <w:szCs w:val="24"/>
              </w:rPr>
            </w:pPr>
            <w:proofErr w:type="gramStart"/>
            <w:r w:rsidRPr="00892B22">
              <w:rPr>
                <w:rFonts w:ascii="Times New Roman" w:hAnsi="Times New Roman" w:cs="Times New Roman"/>
                <w:sz w:val="24"/>
                <w:szCs w:val="24"/>
              </w:rPr>
              <w:t>refers</w:t>
            </w:r>
            <w:proofErr w:type="gramEnd"/>
            <w:r w:rsidRPr="00892B22">
              <w:rPr>
                <w:rFonts w:ascii="Times New Roman" w:hAnsi="Times New Roman" w:cs="Times New Roman"/>
                <w:sz w:val="24"/>
                <w:szCs w:val="24"/>
              </w:rPr>
              <w:t xml:space="preserve"> to the benchmark s</w:t>
            </w:r>
            <w:r>
              <w:rPr>
                <w:rFonts w:ascii="Times New Roman" w:hAnsi="Times New Roman" w:cs="Times New Roman"/>
                <w:sz w:val="24"/>
                <w:szCs w:val="24"/>
              </w:rPr>
              <w:t>tatement presented in the standard statement in the Florida Standards</w:t>
            </w:r>
            <w:r w:rsidRPr="00892B22">
              <w:rPr>
                <w:rFonts w:ascii="Times New Roman" w:hAnsi="Times New Roman" w:cs="Times New Roman"/>
                <w:sz w:val="24"/>
                <w:szCs w:val="24"/>
              </w:rPr>
              <w:t xml:space="preserve">.  </w:t>
            </w:r>
            <w:r w:rsidRPr="001851C7">
              <w:rPr>
                <w:rFonts w:ascii="Times New Roman" w:hAnsi="Times New Roman" w:cs="Times New Roman"/>
                <w:sz w:val="24"/>
                <w:szCs w:val="24"/>
              </w:rPr>
              <w:t>In some cases, two or more related benchmarks are grouped together because the assessment of one benchmark addresses another benchmark.  Such groupings are indicated in the Also Assesses statement.</w:t>
            </w: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eastAsia="MS Mincho" w:hAnsi="Times New Roman"/>
                <w:sz w:val="24"/>
                <w:szCs w:val="24"/>
                <w:lang w:eastAsia="ja-JP"/>
              </w:rPr>
            </w:pPr>
            <w:proofErr w:type="gramStart"/>
            <w:r>
              <w:rPr>
                <w:rFonts w:ascii="Times New Roman" w:eastAsia="MS Mincho" w:hAnsi="Times New Roman"/>
                <w:sz w:val="24"/>
                <w:szCs w:val="24"/>
                <w:lang w:eastAsia="ja-JP"/>
              </w:rPr>
              <w:t>refers</w:t>
            </w:r>
            <w:proofErr w:type="gramEnd"/>
            <w:r>
              <w:rPr>
                <w:rFonts w:ascii="Times New Roman" w:eastAsia="MS Mincho" w:hAnsi="Times New Roman"/>
                <w:sz w:val="24"/>
                <w:szCs w:val="24"/>
                <w:lang w:eastAsia="ja-JP"/>
              </w:rPr>
              <w:t xml:space="preserve"> to the benchmarks that are closely related to the benchmark (see description above).</w:t>
            </w:r>
          </w:p>
          <w:p w:rsidR="008F4106" w:rsidRPr="001851C7" w:rsidRDefault="008F4106" w:rsidP="00E8313A">
            <w:pPr>
              <w:contextualSpacing/>
              <w:rPr>
                <w:rFonts w:ascii="Times New Roman" w:hAnsi="Times New Roman" w:cs="Times New Roman"/>
                <w:b/>
                <w:sz w:val="24"/>
                <w:szCs w:val="24"/>
              </w:rPr>
            </w:pPr>
          </w:p>
        </w:tc>
      </w:tr>
      <w:tr w:rsidR="008F4106" w:rsidRPr="001851C7" w:rsidTr="00E8313A">
        <w:tc>
          <w:tcPr>
            <w:tcW w:w="2070" w:type="dxa"/>
          </w:tcPr>
          <w:p w:rsidR="008F4106"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Item Types</w:t>
            </w:r>
          </w:p>
          <w:p w:rsidR="008F4106" w:rsidRDefault="008F4106" w:rsidP="00E8313A">
            <w:pPr>
              <w:contextualSpacing/>
              <w:rPr>
                <w:rFonts w:ascii="Times New Roman" w:hAnsi="Times New Roman" w:cs="Times New Roman"/>
                <w:b/>
                <w:sz w:val="24"/>
                <w:szCs w:val="24"/>
              </w:rPr>
            </w:pPr>
          </w:p>
          <w:p w:rsidR="008F4106" w:rsidRDefault="008F4106" w:rsidP="00E8313A">
            <w:pPr>
              <w:contextualSpacing/>
              <w:rPr>
                <w:rFonts w:ascii="Times New Roman" w:hAnsi="Times New Roman" w:cs="Times New Roman"/>
                <w:b/>
                <w:sz w:val="24"/>
                <w:szCs w:val="24"/>
              </w:rPr>
            </w:pPr>
            <w:r>
              <w:rPr>
                <w:rFonts w:ascii="Times New Roman" w:hAnsi="Times New Roman" w:cs="Times New Roman"/>
                <w:b/>
                <w:sz w:val="24"/>
                <w:szCs w:val="24"/>
              </w:rPr>
              <w:t>Cognitive Complexity Level</w:t>
            </w:r>
          </w:p>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ab/>
            </w:r>
          </w:p>
        </w:tc>
        <w:tc>
          <w:tcPr>
            <w:tcW w:w="7076" w:type="dxa"/>
          </w:tcPr>
          <w:p w:rsidR="008F4106" w:rsidRPr="001851C7" w:rsidRDefault="008F4106"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used to assess the benchmark or group of benchmark.</w:t>
            </w:r>
          </w:p>
          <w:p w:rsidR="008F4106" w:rsidRDefault="008F4106" w:rsidP="00E8313A">
            <w:pPr>
              <w:contextualSpacing/>
              <w:rPr>
                <w:rFonts w:ascii="Times New Roman" w:hAnsi="Times New Roman" w:cs="Times New Roman"/>
                <w:b/>
                <w:sz w:val="24"/>
                <w:szCs w:val="24"/>
              </w:rPr>
            </w:pPr>
          </w:p>
          <w:p w:rsidR="008F4106" w:rsidRPr="001851C7" w:rsidRDefault="008F4106" w:rsidP="00E8313A">
            <w:pPr>
              <w:contextualSpacing/>
              <w:rPr>
                <w:rFonts w:ascii="Times New Roman" w:hAnsi="Times New Roman" w:cs="Times New Roman"/>
                <w:b/>
                <w:sz w:val="24"/>
                <w:szCs w:val="24"/>
              </w:rPr>
            </w:pPr>
            <w:proofErr w:type="gramStart"/>
            <w:r w:rsidRPr="009D085C">
              <w:rPr>
                <w:rFonts w:ascii="Times" w:eastAsia="Calibri" w:hAnsi="Times" w:cs="Times New Roman"/>
              </w:rPr>
              <w:t>ideal</w:t>
            </w:r>
            <w:proofErr w:type="gramEnd"/>
            <w:r w:rsidRPr="009D085C">
              <w:rPr>
                <w:rFonts w:ascii="Times" w:eastAsia="Calibri" w:hAnsi="Times" w:cs="Times New Roman"/>
              </w:rPr>
              <w:t xml:space="preserve"> level at which the item should be assessed.</w:t>
            </w: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Benchmark Clarifications</w:t>
            </w:r>
          </w:p>
        </w:tc>
        <w:tc>
          <w:tcPr>
            <w:tcW w:w="7076" w:type="dxa"/>
          </w:tcPr>
          <w:p w:rsidR="008F4106" w:rsidRPr="001851C7" w:rsidRDefault="008F4106" w:rsidP="00E8313A">
            <w:pPr>
              <w:rPr>
                <w:rFonts w:ascii="Times New Roman" w:hAnsi="Times New Roman" w:cs="Times New Roman"/>
                <w:sz w:val="24"/>
                <w:szCs w:val="24"/>
              </w:rPr>
            </w:pPr>
            <w:proofErr w:type="gramStart"/>
            <w:r w:rsidRPr="001851C7">
              <w:rPr>
                <w:rFonts w:ascii="Times New Roman" w:hAnsi="Times New Roman" w:cs="Times New Roman"/>
                <w:sz w:val="24"/>
                <w:szCs w:val="24"/>
              </w:rPr>
              <w:t>explain</w:t>
            </w:r>
            <w:proofErr w:type="gramEnd"/>
            <w:r w:rsidRPr="001851C7">
              <w:rPr>
                <w:rFonts w:ascii="Times New Roman" w:hAnsi="Times New Roman" w:cs="Times New Roman"/>
                <w:sz w:val="24"/>
                <w:szCs w:val="24"/>
              </w:rPr>
              <w:t xml:space="preserve"> how achievement of the benchmark will be demonstrated by students.  In other words, the c</w:t>
            </w:r>
            <w:bookmarkStart w:id="3" w:name="_GoBack"/>
            <w:bookmarkEnd w:id="3"/>
            <w:r w:rsidRPr="001851C7">
              <w:rPr>
                <w:rFonts w:ascii="Times New Roman" w:hAnsi="Times New Roman" w:cs="Times New Roman"/>
                <w:sz w:val="24"/>
                <w:szCs w:val="24"/>
              </w:rPr>
              <w:t>larification statements explain what the student will do when responding to questions.</w:t>
            </w:r>
          </w:p>
          <w:p w:rsidR="008F4106" w:rsidRPr="001851C7" w:rsidRDefault="008F4106" w:rsidP="00E8313A">
            <w:pPr>
              <w:contextualSpacing/>
              <w:rPr>
                <w:rFonts w:ascii="Times New Roman" w:hAnsi="Times New Roman" w:cs="Times New Roman"/>
                <w:b/>
                <w:sz w:val="24"/>
                <w:szCs w:val="24"/>
              </w:rPr>
            </w:pP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Content Limits</w:t>
            </w:r>
          </w:p>
        </w:tc>
        <w:tc>
          <w:tcPr>
            <w:tcW w:w="7076" w:type="dxa"/>
          </w:tcPr>
          <w:p w:rsidR="008F4106" w:rsidRPr="001851C7" w:rsidRDefault="008F4106"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range of content knowledge and that should be assessed in the items for the benchmark.</w:t>
            </w:r>
          </w:p>
          <w:p w:rsidR="008F4106" w:rsidRPr="001851C7" w:rsidRDefault="008F4106" w:rsidP="00E8313A">
            <w:pPr>
              <w:contextualSpacing/>
              <w:rPr>
                <w:rFonts w:ascii="Times New Roman" w:hAnsi="Times New Roman" w:cs="Times New Roman"/>
                <w:sz w:val="24"/>
                <w:szCs w:val="24"/>
              </w:rPr>
            </w:pPr>
            <w:r w:rsidRPr="001851C7">
              <w:rPr>
                <w:rFonts w:ascii="Times New Roman" w:hAnsi="Times New Roman" w:cs="Times New Roman"/>
                <w:sz w:val="24"/>
                <w:szCs w:val="24"/>
              </w:rPr>
              <w:t xml:space="preserve"> </w:t>
            </w: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Stimulus Attributes</w:t>
            </w:r>
          </w:p>
        </w:tc>
        <w:tc>
          <w:tcPr>
            <w:tcW w:w="7076" w:type="dxa"/>
          </w:tcPr>
          <w:p w:rsidR="008F4106" w:rsidRPr="001851C7" w:rsidRDefault="008F4106"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types of stimulus materials that should be used in the items, including the appropriate use of graphic materials and item context or content.</w:t>
            </w:r>
          </w:p>
          <w:p w:rsidR="008F4106" w:rsidRPr="001851C7" w:rsidRDefault="008F4106" w:rsidP="00E8313A">
            <w:pPr>
              <w:contextualSpacing/>
              <w:rPr>
                <w:rFonts w:ascii="Times New Roman" w:hAnsi="Times New Roman" w:cs="Times New Roman"/>
                <w:sz w:val="24"/>
                <w:szCs w:val="24"/>
              </w:rPr>
            </w:pP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Response Attributes</w:t>
            </w:r>
          </w:p>
        </w:tc>
        <w:tc>
          <w:tcPr>
            <w:tcW w:w="7076" w:type="dxa"/>
          </w:tcPr>
          <w:p w:rsidR="008F4106" w:rsidRPr="001851C7" w:rsidRDefault="008F4106"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define</w:t>
            </w:r>
            <w:proofErr w:type="gramEnd"/>
            <w:r w:rsidRPr="001851C7">
              <w:rPr>
                <w:rFonts w:ascii="Times New Roman" w:hAnsi="Times New Roman" w:cs="Times New Roman"/>
                <w:sz w:val="24"/>
                <w:szCs w:val="24"/>
              </w:rPr>
              <w:t xml:space="preserve"> the characteristics of the answers that a student must choose or provide.</w:t>
            </w:r>
          </w:p>
          <w:p w:rsidR="008F4106" w:rsidRPr="001851C7" w:rsidRDefault="008F4106" w:rsidP="00E8313A">
            <w:pPr>
              <w:contextualSpacing/>
              <w:rPr>
                <w:rFonts w:ascii="Times New Roman" w:hAnsi="Times New Roman" w:cs="Times New Roman"/>
                <w:sz w:val="24"/>
                <w:szCs w:val="24"/>
              </w:rPr>
            </w:pPr>
          </w:p>
        </w:tc>
      </w:tr>
      <w:tr w:rsidR="008F4106" w:rsidRPr="001851C7" w:rsidTr="00E8313A">
        <w:tc>
          <w:tcPr>
            <w:tcW w:w="2070" w:type="dxa"/>
          </w:tcPr>
          <w:p w:rsidR="008F4106" w:rsidRPr="001851C7" w:rsidRDefault="008F4106" w:rsidP="00E8313A">
            <w:pPr>
              <w:contextualSpacing/>
              <w:rPr>
                <w:rFonts w:ascii="Times New Roman" w:hAnsi="Times New Roman" w:cs="Times New Roman"/>
                <w:b/>
                <w:sz w:val="24"/>
                <w:szCs w:val="24"/>
              </w:rPr>
            </w:pPr>
            <w:r w:rsidRPr="001851C7">
              <w:rPr>
                <w:rFonts w:ascii="Times New Roman" w:hAnsi="Times New Roman" w:cs="Times New Roman"/>
                <w:b/>
                <w:sz w:val="24"/>
                <w:szCs w:val="24"/>
              </w:rPr>
              <w:t>Sample Items</w:t>
            </w:r>
          </w:p>
        </w:tc>
        <w:tc>
          <w:tcPr>
            <w:tcW w:w="7076" w:type="dxa"/>
          </w:tcPr>
          <w:p w:rsidR="008F4106" w:rsidRPr="001851C7" w:rsidRDefault="008F4106" w:rsidP="00E8313A">
            <w:pPr>
              <w:contextualSpacing/>
              <w:rPr>
                <w:rFonts w:ascii="Times New Roman" w:hAnsi="Times New Roman" w:cs="Times New Roman"/>
                <w:sz w:val="24"/>
                <w:szCs w:val="24"/>
              </w:rPr>
            </w:pPr>
            <w:proofErr w:type="gramStart"/>
            <w:r w:rsidRPr="001851C7">
              <w:rPr>
                <w:rFonts w:ascii="Times New Roman" w:hAnsi="Times New Roman" w:cs="Times New Roman"/>
                <w:sz w:val="24"/>
                <w:szCs w:val="24"/>
              </w:rPr>
              <w:t>are</w:t>
            </w:r>
            <w:proofErr w:type="gramEnd"/>
            <w:r w:rsidRPr="001851C7">
              <w:rPr>
                <w:rFonts w:ascii="Times New Roman" w:hAnsi="Times New Roman" w:cs="Times New Roman"/>
                <w:sz w:val="24"/>
                <w:szCs w:val="24"/>
              </w:rPr>
              <w:t xml:space="preserve"> provided for each type of question assessed.  The correct answer for all sample items is provided. </w:t>
            </w:r>
          </w:p>
        </w:tc>
      </w:tr>
    </w:tbl>
    <w:p w:rsidR="005954D1" w:rsidRPr="00A05D3B" w:rsidRDefault="005954D1" w:rsidP="005954D1">
      <w:pPr>
        <w:rPr>
          <w:rFonts w:ascii="Times New Roman" w:hAnsi="Times New Roman" w:cs="Times New Roman"/>
        </w:rPr>
      </w:pPr>
    </w:p>
    <w:p w:rsidR="005954D1" w:rsidRDefault="005954D1" w:rsidP="005954D1">
      <w:r>
        <w:br w:type="page"/>
      </w:r>
    </w:p>
    <w:p w:rsidR="00AE5166" w:rsidRPr="002E2E40" w:rsidRDefault="005954D1" w:rsidP="002E2E40">
      <w:pPr>
        <w:pStyle w:val="Heading1"/>
        <w:jc w:val="center"/>
        <w:rPr>
          <w:color w:val="auto"/>
        </w:rPr>
      </w:pPr>
      <w:bookmarkStart w:id="4" w:name="_Toc387154448"/>
      <w:bookmarkStart w:id="5" w:name="_Toc388967164"/>
      <w:r w:rsidRPr="002E2E40">
        <w:rPr>
          <w:rFonts w:eastAsia="Calibri"/>
          <w:color w:val="auto"/>
        </w:rPr>
        <w:lastRenderedPageBreak/>
        <w:t>Individual Benchmark Specificatio</w:t>
      </w:r>
      <w:bookmarkEnd w:id="4"/>
      <w:bookmarkEnd w:id="5"/>
      <w:r w:rsidR="00FB2424" w:rsidRPr="002E2E40">
        <w:rPr>
          <w:noProof/>
          <w:color w:val="auto"/>
        </w:rPr>
        <mc:AlternateContent>
          <mc:Choice Requires="wps">
            <w:drawing>
              <wp:anchor distT="45720" distB="45720" distL="114300" distR="114300" simplePos="0" relativeHeight="251659264" behindDoc="0" locked="0" layoutInCell="1" allowOverlap="1" wp14:anchorId="1F9748CD" wp14:editId="09D09E98">
                <wp:simplePos x="0" y="0"/>
                <wp:positionH relativeFrom="column">
                  <wp:posOffset>3971925</wp:posOffset>
                </wp:positionH>
                <wp:positionV relativeFrom="paragraph">
                  <wp:posOffset>-6301105</wp:posOffset>
                </wp:positionV>
                <wp:extent cx="1866900" cy="904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904875"/>
                        </a:xfrm>
                        <a:prstGeom prst="rect">
                          <a:avLst/>
                        </a:prstGeom>
                        <a:solidFill>
                          <a:srgbClr val="FFFFFF"/>
                        </a:solidFill>
                        <a:ln w="9525">
                          <a:solidFill>
                            <a:srgbClr val="000000"/>
                          </a:solidFill>
                          <a:miter lim="800000"/>
                          <a:headEnd/>
                          <a:tailEnd/>
                        </a:ln>
                      </wps:spPr>
                      <wps:txbx>
                        <w:txbxContent>
                          <w:p w:rsidR="00BD29C9" w:rsidRPr="00FB2424" w:rsidRDefault="00BD29C9">
                            <w:pPr>
                              <w:spacing w:after="134"/>
                              <w:rPr>
                                <w:sz w:val="18"/>
                              </w:rPr>
                            </w:pPr>
                            <w:r>
                              <w:rPr>
                                <w:sz w:val="18"/>
                              </w:rPr>
                              <w:t>Description: Ellipse graphed on Cartesian Coordinate plane with center at (-2, -1), major axis parallel to x-axis of length 10, and minor axis parallel to y-axis of length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748CD" id="_x0000_t202" coordsize="21600,21600" o:spt="202" path="m,l,21600r21600,l21600,xe">
                <v:stroke joinstyle="miter"/>
                <v:path gradientshapeok="t" o:connecttype="rect"/>
              </v:shapetype>
              <v:shape id="Text Box 2" o:spid="_x0000_s1026" type="#_x0000_t202" style="position:absolute;left:0;text-align:left;margin-left:312.75pt;margin-top:-496.15pt;width:147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">
                <v:textbox>
                  <w:txbxContent>
                    <w:p w:rsidR="00BD29C9" w:rsidRPr="00FB2424" w:rsidRDefault="00BD29C9">
                      <w:pPr>
                        <w:spacing w:after="134"/>
                        <w:rPr>
                          <w:sz w:val="18"/>
                        </w:rPr>
                      </w:pPr>
                      <w:r>
                        <w:rPr>
                          <w:sz w:val="18"/>
                        </w:rPr>
                        <w:t>Description: Ellipse graphed on Cartesian Coordinate plane with center at (-2, -1), major axis parallel to x-axis of length 10, and minor axis parallel to y-axis of length 6.</w:t>
                      </w:r>
                    </w:p>
                  </w:txbxContent>
                </v:textbox>
              </v:shape>
            </w:pict>
          </mc:Fallback>
        </mc:AlternateContent>
      </w:r>
      <w:r w:rsidR="002E2E40" w:rsidRPr="002E2E40">
        <w:rPr>
          <w:rFonts w:eastAsia="Calibri"/>
          <w:color w:val="auto"/>
        </w:rPr>
        <w:t>ns</w:t>
      </w:r>
    </w:p>
    <w:tbl>
      <w:tblPr>
        <w:tblStyle w:val="TableGrid"/>
        <w:tblW w:w="0" w:type="auto"/>
        <w:tblLook w:val="04A0" w:firstRow="1" w:lastRow="0" w:firstColumn="1" w:lastColumn="0" w:noHBand="0" w:noVBand="1"/>
      </w:tblPr>
      <w:tblGrid>
        <w:gridCol w:w="2268"/>
        <w:gridCol w:w="7082"/>
      </w:tblGrid>
      <w:tr w:rsidR="007E1B0A" w:rsidTr="00664D9B">
        <w:tc>
          <w:tcPr>
            <w:tcW w:w="2268" w:type="dxa"/>
          </w:tcPr>
          <w:p w:rsidR="007E1B0A" w:rsidRPr="00724A14" w:rsidRDefault="000208BB" w:rsidP="00FB2424">
            <w:pPr>
              <w:rPr>
                <w:b/>
              </w:rPr>
            </w:pPr>
            <w:r>
              <w:br w:type="page"/>
            </w:r>
            <w:r w:rsidR="005311B6">
              <w:br w:type="page"/>
            </w:r>
            <w:r w:rsidR="007E1B0A">
              <w:br w:type="page"/>
            </w:r>
            <w:r w:rsidR="007E1B0A" w:rsidRPr="00724A14">
              <w:rPr>
                <w:b/>
              </w:rPr>
              <w:t>Reporting Category</w:t>
            </w:r>
          </w:p>
        </w:tc>
        <w:tc>
          <w:tcPr>
            <w:tcW w:w="7082" w:type="dxa"/>
          </w:tcPr>
          <w:p w:rsidR="007E1B0A" w:rsidRDefault="00EB6FD5" w:rsidP="00EB6FD5">
            <w:r w:rsidRPr="00EB6FD5">
              <w:t>Algebra</w:t>
            </w:r>
          </w:p>
          <w:p w:rsidR="00EB6FD5" w:rsidRDefault="00EB6FD5" w:rsidP="00EB6FD5"/>
        </w:tc>
      </w:tr>
      <w:tr w:rsidR="007E1B0A" w:rsidTr="00664D9B">
        <w:tc>
          <w:tcPr>
            <w:tcW w:w="2268" w:type="dxa"/>
          </w:tcPr>
          <w:p w:rsidR="007E1B0A" w:rsidRPr="00724A14" w:rsidRDefault="007E1B0A" w:rsidP="00FB2424">
            <w:pPr>
              <w:rPr>
                <w:b/>
              </w:rPr>
            </w:pPr>
            <w:r w:rsidRPr="00724A14">
              <w:rPr>
                <w:b/>
              </w:rPr>
              <w:t>Standard</w:t>
            </w:r>
          </w:p>
        </w:tc>
        <w:tc>
          <w:tcPr>
            <w:tcW w:w="7082" w:type="dxa"/>
          </w:tcPr>
          <w:p w:rsidR="007E1B0A" w:rsidRDefault="00EB6FD5" w:rsidP="00FB2424">
            <w:r w:rsidRPr="00EB6FD5">
              <w:t>Arithmetic with Polynomials &amp; Rational Expressions</w:t>
            </w:r>
          </w:p>
          <w:p w:rsidR="007E1B0A" w:rsidRDefault="007E1B0A" w:rsidP="00FB2424"/>
        </w:tc>
      </w:tr>
      <w:tr w:rsidR="007E1B0A" w:rsidTr="00664D9B">
        <w:tc>
          <w:tcPr>
            <w:tcW w:w="2268" w:type="dxa"/>
          </w:tcPr>
          <w:p w:rsidR="007E1B0A" w:rsidRPr="00724A14" w:rsidRDefault="007E1B0A" w:rsidP="00FB2424">
            <w:pPr>
              <w:rPr>
                <w:b/>
              </w:rPr>
            </w:pPr>
            <w:r w:rsidRPr="00724A14">
              <w:rPr>
                <w:b/>
              </w:rPr>
              <w:t>Benchmark Number</w:t>
            </w:r>
          </w:p>
        </w:tc>
        <w:tc>
          <w:tcPr>
            <w:tcW w:w="7082" w:type="dxa"/>
          </w:tcPr>
          <w:p w:rsidR="007E1B0A" w:rsidRPr="00D54CA1" w:rsidRDefault="007E1B0A" w:rsidP="00D54CA1">
            <w:pPr>
              <w:pStyle w:val="Heading2"/>
              <w:spacing w:before="0"/>
              <w:ind w:left="-14"/>
              <w:outlineLvl w:val="1"/>
              <w:rPr>
                <w:rFonts w:asciiTheme="minorHAnsi" w:hAnsiTheme="minorHAnsi"/>
                <w:b w:val="0"/>
                <w:color w:val="auto"/>
                <w:sz w:val="22"/>
                <w:szCs w:val="22"/>
              </w:rPr>
            </w:pPr>
            <w:bookmarkStart w:id="6" w:name="_Toc388967171"/>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.912.A-APR.1.1</w:t>
            </w:r>
            <w:bookmarkEnd w:id="6"/>
          </w:p>
          <w:p w:rsidR="007E1B0A" w:rsidRDefault="007E1B0A" w:rsidP="00FB2424"/>
        </w:tc>
      </w:tr>
      <w:tr w:rsidR="007E1B0A" w:rsidTr="00664D9B">
        <w:tc>
          <w:tcPr>
            <w:tcW w:w="2268" w:type="dxa"/>
          </w:tcPr>
          <w:p w:rsidR="007E1B0A" w:rsidRPr="00724A14" w:rsidRDefault="007E1B0A" w:rsidP="00FB2424">
            <w:pPr>
              <w:rPr>
                <w:b/>
              </w:rPr>
            </w:pPr>
            <w:r w:rsidRPr="00724A14">
              <w:rPr>
                <w:b/>
              </w:rPr>
              <w:t>Benchmark</w:t>
            </w:r>
          </w:p>
        </w:tc>
        <w:tc>
          <w:tcPr>
            <w:tcW w:w="7082" w:type="dxa"/>
          </w:tcPr>
          <w:p w:rsidR="007E1B0A" w:rsidRDefault="007E1B0A" w:rsidP="00FB2424">
            <w:pPr>
              <w:tabs>
                <w:tab w:val="num" w:pos="720"/>
              </w:tabs>
            </w:pPr>
            <w:r w:rsidRPr="007E1B0A">
              <w:t>Understand that polynomials form a system analogous to the integers, namely, they are closed under the operations of addition, subtraction, and multiplication; add, subtract, and multiply polynomials.</w:t>
            </w:r>
          </w:p>
          <w:p w:rsidR="007E1B0A" w:rsidRDefault="007E1B0A" w:rsidP="00FB2424">
            <w:pPr>
              <w:tabs>
                <w:tab w:val="num" w:pos="720"/>
              </w:tabs>
            </w:pPr>
          </w:p>
        </w:tc>
      </w:tr>
      <w:tr w:rsidR="007E1B0A" w:rsidTr="00664D9B">
        <w:tc>
          <w:tcPr>
            <w:tcW w:w="2268" w:type="dxa"/>
          </w:tcPr>
          <w:p w:rsidR="007E1B0A" w:rsidRPr="00724A14" w:rsidRDefault="007E1B0A" w:rsidP="00FB2424">
            <w:pPr>
              <w:rPr>
                <w:b/>
              </w:rPr>
            </w:pPr>
            <w:r w:rsidRPr="00724A14">
              <w:rPr>
                <w:b/>
              </w:rPr>
              <w:t>Also Assesses</w:t>
            </w:r>
          </w:p>
        </w:tc>
        <w:tc>
          <w:tcPr>
            <w:tcW w:w="7082" w:type="dxa"/>
          </w:tcPr>
          <w:p w:rsidR="00BF288A" w:rsidRDefault="004F4D62" w:rsidP="004F4D62">
            <w:r>
              <w:t>N/A</w:t>
            </w:r>
          </w:p>
          <w:p w:rsidR="004F4D62" w:rsidRDefault="004F4D62" w:rsidP="004F4D62"/>
        </w:tc>
      </w:tr>
      <w:tr w:rsidR="007E1B0A" w:rsidTr="00664D9B">
        <w:tc>
          <w:tcPr>
            <w:tcW w:w="2268" w:type="dxa"/>
          </w:tcPr>
          <w:p w:rsidR="007E1B0A" w:rsidRPr="00724A14" w:rsidRDefault="007E1B0A" w:rsidP="00FB2424">
            <w:pPr>
              <w:rPr>
                <w:b/>
              </w:rPr>
            </w:pPr>
            <w:r w:rsidRPr="00724A14">
              <w:rPr>
                <w:b/>
              </w:rPr>
              <w:t>Item Types</w:t>
            </w:r>
          </w:p>
        </w:tc>
        <w:tc>
          <w:tcPr>
            <w:tcW w:w="7082" w:type="dxa"/>
          </w:tcPr>
          <w:p w:rsidR="007E1B0A" w:rsidRDefault="004F4D62" w:rsidP="00FB2424">
            <w:r>
              <w:t>Selected Response (</w:t>
            </w:r>
            <w:r w:rsidR="00BF288A">
              <w:t>Multiple Choice</w:t>
            </w:r>
            <w:r>
              <w:t>)</w:t>
            </w:r>
            <w:r w:rsidR="00BF288A">
              <w:t xml:space="preserve">, Short Answer, </w:t>
            </w:r>
            <w:r w:rsidR="00664D9B">
              <w:t>Gridded Response</w:t>
            </w:r>
          </w:p>
          <w:p w:rsidR="00BF288A" w:rsidRDefault="00BF288A" w:rsidP="00FB2424"/>
        </w:tc>
      </w:tr>
      <w:tr w:rsidR="00EF732F" w:rsidTr="00664D9B">
        <w:tc>
          <w:tcPr>
            <w:tcW w:w="2268" w:type="dxa"/>
          </w:tcPr>
          <w:p w:rsidR="00EF732F" w:rsidRPr="002E507B" w:rsidRDefault="00EF732F" w:rsidP="00987786">
            <w:pPr>
              <w:rPr>
                <w:b/>
              </w:rPr>
            </w:pPr>
            <w:r>
              <w:rPr>
                <w:b/>
              </w:rPr>
              <w:t>Cognitive Complexity Level</w:t>
            </w:r>
          </w:p>
        </w:tc>
        <w:tc>
          <w:tcPr>
            <w:tcW w:w="7082" w:type="dxa"/>
          </w:tcPr>
          <w:p w:rsidR="00EF732F" w:rsidRDefault="00EF732F" w:rsidP="00987786">
            <w:r>
              <w:t>Low</w:t>
            </w:r>
          </w:p>
        </w:tc>
      </w:tr>
      <w:tr w:rsidR="007E1B0A" w:rsidTr="00664D9B">
        <w:tc>
          <w:tcPr>
            <w:tcW w:w="2268" w:type="dxa"/>
          </w:tcPr>
          <w:p w:rsidR="007E1B0A" w:rsidRPr="00724A14" w:rsidRDefault="007E1B0A" w:rsidP="00FB2424">
            <w:pPr>
              <w:rPr>
                <w:b/>
              </w:rPr>
            </w:pPr>
            <w:r w:rsidRPr="00724A14">
              <w:rPr>
                <w:b/>
              </w:rPr>
              <w:t>Benchmark Clarification</w:t>
            </w:r>
          </w:p>
        </w:tc>
        <w:tc>
          <w:tcPr>
            <w:tcW w:w="7082" w:type="dxa"/>
          </w:tcPr>
          <w:p w:rsidR="007E1B0A" w:rsidRDefault="006F0325" w:rsidP="00FB2424">
            <w:r>
              <w:t>Students will add, subtract, and multiply polynomials.</w:t>
            </w:r>
          </w:p>
        </w:tc>
      </w:tr>
      <w:tr w:rsidR="007E1B0A" w:rsidTr="00664D9B">
        <w:tc>
          <w:tcPr>
            <w:tcW w:w="2268" w:type="dxa"/>
          </w:tcPr>
          <w:p w:rsidR="007E1B0A" w:rsidRPr="00724A14" w:rsidRDefault="007E1B0A" w:rsidP="00FB2424">
            <w:pPr>
              <w:rPr>
                <w:b/>
              </w:rPr>
            </w:pPr>
            <w:r w:rsidRPr="00724A14">
              <w:rPr>
                <w:b/>
              </w:rPr>
              <w:t>Content Limits</w:t>
            </w:r>
          </w:p>
        </w:tc>
        <w:tc>
          <w:tcPr>
            <w:tcW w:w="7082" w:type="dxa"/>
          </w:tcPr>
          <w:p w:rsidR="007E1B0A" w:rsidRDefault="006F0325" w:rsidP="00FB2424">
            <w:r>
              <w:t>Polynomials will have rational coefficients.</w:t>
            </w:r>
          </w:p>
          <w:p w:rsidR="006F0325" w:rsidRDefault="006F0325" w:rsidP="00FB2424"/>
        </w:tc>
      </w:tr>
      <w:tr w:rsidR="007E1B0A" w:rsidTr="00664D9B">
        <w:tc>
          <w:tcPr>
            <w:tcW w:w="2268" w:type="dxa"/>
          </w:tcPr>
          <w:p w:rsidR="007E1B0A" w:rsidRPr="00724A14" w:rsidRDefault="007E1B0A" w:rsidP="00FB2424">
            <w:pPr>
              <w:rPr>
                <w:b/>
              </w:rPr>
            </w:pPr>
            <w:r w:rsidRPr="00724A14">
              <w:rPr>
                <w:b/>
              </w:rPr>
              <w:t>Stimulus Attributes</w:t>
            </w:r>
          </w:p>
        </w:tc>
        <w:tc>
          <w:tcPr>
            <w:tcW w:w="7082" w:type="dxa"/>
          </w:tcPr>
          <w:p w:rsidR="007E1B0A" w:rsidRDefault="006F0325" w:rsidP="00FB2424">
            <w:r>
              <w:t>Items may be set in either real-world or mathematical context.</w:t>
            </w:r>
          </w:p>
          <w:p w:rsidR="006F0325" w:rsidRDefault="006F0325" w:rsidP="00FB2424"/>
        </w:tc>
      </w:tr>
      <w:tr w:rsidR="007E1B0A" w:rsidTr="00664D9B">
        <w:tc>
          <w:tcPr>
            <w:tcW w:w="2268" w:type="dxa"/>
          </w:tcPr>
          <w:p w:rsidR="007E1B0A" w:rsidRPr="00724A14" w:rsidRDefault="007E1B0A" w:rsidP="00FB2424">
            <w:pPr>
              <w:rPr>
                <w:b/>
              </w:rPr>
            </w:pPr>
            <w:r w:rsidRPr="00724A14">
              <w:rPr>
                <w:b/>
              </w:rPr>
              <w:t>Response Attributes</w:t>
            </w:r>
          </w:p>
        </w:tc>
        <w:tc>
          <w:tcPr>
            <w:tcW w:w="7082" w:type="dxa"/>
          </w:tcPr>
          <w:p w:rsidR="007E1B0A" w:rsidRDefault="003540DC" w:rsidP="00FB2424">
            <w:r>
              <w:t>None Specified</w:t>
            </w:r>
          </w:p>
          <w:p w:rsidR="003540DC" w:rsidRDefault="003540DC" w:rsidP="00FB2424"/>
        </w:tc>
      </w:tr>
    </w:tbl>
    <w:p w:rsidR="00C27561" w:rsidRDefault="00C27561">
      <w:r>
        <w:br w:type="page"/>
      </w:r>
    </w:p>
    <w:tbl>
      <w:tblPr>
        <w:tblStyle w:val="TableGrid"/>
        <w:tblW w:w="0" w:type="auto"/>
        <w:tblLook w:val="04A0" w:firstRow="1" w:lastRow="0" w:firstColumn="1" w:lastColumn="0" w:noHBand="0" w:noVBand="1"/>
      </w:tblPr>
      <w:tblGrid>
        <w:gridCol w:w="2268"/>
        <w:gridCol w:w="7082"/>
      </w:tblGrid>
      <w:tr w:rsidR="007E1B0A" w:rsidTr="00664D9B">
        <w:tc>
          <w:tcPr>
            <w:tcW w:w="2268" w:type="dxa"/>
          </w:tcPr>
          <w:p w:rsidR="007E1B0A" w:rsidRPr="00724A14" w:rsidRDefault="007E1B0A" w:rsidP="00FB2424">
            <w:pPr>
              <w:rPr>
                <w:b/>
              </w:rPr>
            </w:pPr>
            <w:r w:rsidRPr="00724A14">
              <w:rPr>
                <w:b/>
              </w:rPr>
              <w:lastRenderedPageBreak/>
              <w:t>Sample Item</w:t>
            </w:r>
          </w:p>
        </w:tc>
        <w:tc>
          <w:tcPr>
            <w:tcW w:w="7082" w:type="dxa"/>
          </w:tcPr>
          <w:p w:rsidR="007E1B0A" w:rsidRDefault="00391B8F" w:rsidP="000E5393">
            <w:pPr>
              <w:pStyle w:val="ListParagraph"/>
              <w:numPr>
                <w:ilvl w:val="0"/>
                <w:numId w:val="45"/>
              </w:numPr>
            </w:pPr>
            <w:r>
              <w:t>Consider the polynomial:</w:t>
            </w:r>
          </w:p>
          <w:p w:rsidR="00391B8F" w:rsidRDefault="00391B8F" w:rsidP="00FB2424"/>
          <w:p w:rsidR="00391B8F" w:rsidRDefault="008F4106" w:rsidP="00FB2424">
            <w:pPr>
              <w:rPr>
                <w:rFonts w:eastAsiaTheme="minorEastAsia"/>
              </w:rPr>
            </w:pPr>
            <m:oMathPara>
              <m:oMath>
                <m:f>
                  <m:fPr>
                    <m:ctrlPr>
                      <w:rPr>
                        <w:rFonts w:ascii="Cambria Math" w:hAnsi="Cambria Math"/>
                        <w:i/>
                      </w:rPr>
                    </m:ctrlPr>
                  </m:fPr>
                  <m:num>
                    <m:r>
                      <w:rPr>
                        <w:rFonts w:ascii="Cambria Math" w:hAnsi="Cambria Math"/>
                      </w:rPr>
                      <m:t>2</m:t>
                    </m:r>
                  </m:num>
                  <m:den>
                    <m:r>
                      <w:rPr>
                        <w:rFonts w:ascii="Cambria Math" w:hAnsi="Cambria Math"/>
                      </w:rPr>
                      <m:t>3</m:t>
                    </m:r>
                  </m:den>
                </m:f>
                <m:sSup>
                  <m:sSupPr>
                    <m:ctrlPr>
                      <w:rPr>
                        <w:rFonts w:ascii="Cambria Math" w:hAnsi="Cambria Math"/>
                        <w:i/>
                      </w:rPr>
                    </m:ctrlPr>
                  </m:sSupPr>
                  <m:e>
                    <m:d>
                      <m:dPr>
                        <m:ctrlPr>
                          <w:rPr>
                            <w:rFonts w:ascii="Cambria Math" w:hAnsi="Cambria Math"/>
                            <w:i/>
                          </w:rPr>
                        </m:ctrlPr>
                      </m:dPr>
                      <m:e>
                        <m:r>
                          <w:rPr>
                            <w:rFonts w:ascii="Cambria Math" w:hAnsi="Cambria Math"/>
                          </w:rPr>
                          <m:t>2x-1</m:t>
                        </m:r>
                      </m:e>
                    </m:d>
                  </m:e>
                  <m:sup>
                    <m:r>
                      <w:rPr>
                        <w:rFonts w:ascii="Cambria Math" w:hAnsi="Cambria Math"/>
                      </w:rPr>
                      <m:t>2</m:t>
                    </m:r>
                  </m:sup>
                </m:sSup>
                <m:d>
                  <m:dPr>
                    <m:ctrlPr>
                      <w:rPr>
                        <w:rFonts w:ascii="Cambria Math" w:hAnsi="Cambria Math"/>
                        <w:i/>
                      </w:rPr>
                    </m:ctrlPr>
                  </m:dPr>
                  <m:e>
                    <m:r>
                      <w:rPr>
                        <w:rFonts w:ascii="Cambria Math" w:hAnsi="Cambria Math"/>
                      </w:rPr>
                      <m:t>x+1</m:t>
                    </m:r>
                  </m:e>
                </m:d>
                <m:r>
                  <w:rPr>
                    <w:rFonts w:ascii="Cambria Math" w:hAnsi="Cambria Math"/>
                  </w:rPr>
                  <m:t>-</m:t>
                </m:r>
                <m:d>
                  <m:dPr>
                    <m:ctrlPr>
                      <w:rPr>
                        <w:rFonts w:ascii="Cambria Math" w:hAnsi="Cambria Math"/>
                        <w:i/>
                      </w:rPr>
                    </m:ctrlPr>
                  </m:dPr>
                  <m:e>
                    <m:r>
                      <w:rPr>
                        <w:rFonts w:ascii="Cambria Math" w:hAnsi="Cambria Math"/>
                      </w:rPr>
                      <m:t>x+7</m:t>
                    </m:r>
                  </m:e>
                </m:d>
                <m:d>
                  <m:dPr>
                    <m:ctrlPr>
                      <w:rPr>
                        <w:rFonts w:ascii="Cambria Math" w:hAnsi="Cambria Math"/>
                        <w:i/>
                      </w:rPr>
                    </m:ctrlPr>
                  </m:dPr>
                  <m:e>
                    <m:r>
                      <w:rPr>
                        <w:rFonts w:ascii="Cambria Math" w:hAnsi="Cambria Math"/>
                      </w:rPr>
                      <m:t>x-7</m:t>
                    </m:r>
                  </m:e>
                </m:d>
              </m:oMath>
            </m:oMathPara>
          </w:p>
          <w:p w:rsidR="00391B8F" w:rsidRDefault="00391B8F" w:rsidP="00FB2424">
            <w:pPr>
              <w:rPr>
                <w:rFonts w:eastAsiaTheme="minorEastAsia"/>
              </w:rPr>
            </w:pPr>
          </w:p>
          <w:p w:rsidR="00391B8F" w:rsidRDefault="00391B8F" w:rsidP="000E5393">
            <w:pPr>
              <w:ind w:left="725"/>
              <w:rPr>
                <w:rFonts w:eastAsiaTheme="minorEastAsia"/>
              </w:rPr>
            </w:pPr>
            <w:r>
              <w:rPr>
                <w:rFonts w:eastAsiaTheme="minorEastAsia"/>
              </w:rPr>
              <w:t>When simplified, what is the coefficient of the quadratic term?</w:t>
            </w:r>
          </w:p>
          <w:p w:rsidR="00FE13E3" w:rsidRDefault="00FE13E3" w:rsidP="000E5393">
            <w:pPr>
              <w:ind w:left="725"/>
              <w:rPr>
                <w:rFonts w:eastAsiaTheme="minorEastAsia"/>
              </w:rPr>
            </w:pPr>
          </w:p>
          <w:p w:rsidR="00391B8F" w:rsidRDefault="00FE13E3" w:rsidP="00FE13E3">
            <w:pPr>
              <w:jc w:val="center"/>
              <w:rPr>
                <w:rFonts w:eastAsiaTheme="minorEastAsia"/>
              </w:rPr>
            </w:pPr>
            <w:r>
              <w:rPr>
                <w:noProof/>
              </w:rPr>
              <w:drawing>
                <wp:inline distT="0" distB="0" distL="0" distR="0" wp14:anchorId="5C16A085" wp14:editId="6B18F929">
                  <wp:extent cx="1619250" cy="261689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19250" cy="2616892"/>
                          </a:xfrm>
                          <a:prstGeom prst="rect">
                            <a:avLst/>
                          </a:prstGeom>
                        </pic:spPr>
                      </pic:pic>
                    </a:graphicData>
                  </a:graphic>
                </wp:inline>
              </w:drawing>
            </w:r>
          </w:p>
          <w:p w:rsidR="00391B8F" w:rsidRDefault="00391B8F" w:rsidP="00FB2424">
            <w:r w:rsidRPr="007C5852">
              <w:rPr>
                <w:rFonts w:eastAsiaTheme="minorEastAsia"/>
                <w:b/>
              </w:rPr>
              <w:t xml:space="preserve">Correct Answer:  </w:t>
            </w:r>
            <w:r w:rsidR="00EF732F">
              <w:rPr>
                <w:rFonts w:eastAsiaTheme="minorEastAsia"/>
                <w:b/>
              </w:rPr>
              <w:t>-1</w:t>
            </w:r>
          </w:p>
        </w:tc>
      </w:tr>
    </w:tbl>
    <w:p w:rsidR="00AE48C1" w:rsidRDefault="00AE48C1">
      <w:r>
        <w:br w:type="page"/>
      </w:r>
    </w:p>
    <w:tbl>
      <w:tblPr>
        <w:tblStyle w:val="TableGrid"/>
        <w:tblW w:w="0" w:type="auto"/>
        <w:tblLook w:val="04A0" w:firstRow="1" w:lastRow="0" w:firstColumn="1" w:lastColumn="0" w:noHBand="0" w:noVBand="1"/>
      </w:tblPr>
      <w:tblGrid>
        <w:gridCol w:w="2268"/>
        <w:gridCol w:w="7082"/>
      </w:tblGrid>
      <w:tr w:rsidR="005954D1" w:rsidTr="005954D1">
        <w:tc>
          <w:tcPr>
            <w:tcW w:w="2268" w:type="dxa"/>
          </w:tcPr>
          <w:p w:rsidR="005954D1" w:rsidRPr="003A28FD" w:rsidRDefault="005954D1" w:rsidP="005954D1">
            <w:pPr>
              <w:rPr>
                <w:b/>
              </w:rPr>
            </w:pPr>
            <w:r w:rsidRPr="003A28FD">
              <w:rPr>
                <w:b/>
              </w:rPr>
              <w:lastRenderedPageBreak/>
              <w:t>Reporting Category</w:t>
            </w:r>
          </w:p>
        </w:tc>
        <w:tc>
          <w:tcPr>
            <w:tcW w:w="7082" w:type="dxa"/>
          </w:tcPr>
          <w:p w:rsidR="005954D1" w:rsidRDefault="005954D1" w:rsidP="005954D1">
            <w:r>
              <w:t>Algebra</w:t>
            </w:r>
          </w:p>
          <w:p w:rsidR="005954D1" w:rsidRDefault="005954D1" w:rsidP="005954D1"/>
        </w:tc>
      </w:tr>
      <w:tr w:rsidR="005954D1" w:rsidTr="005954D1">
        <w:tc>
          <w:tcPr>
            <w:tcW w:w="2268" w:type="dxa"/>
          </w:tcPr>
          <w:p w:rsidR="005954D1" w:rsidRPr="003A28FD" w:rsidRDefault="005954D1" w:rsidP="005954D1">
            <w:pPr>
              <w:rPr>
                <w:b/>
              </w:rPr>
            </w:pPr>
            <w:r w:rsidRPr="003A28FD">
              <w:rPr>
                <w:b/>
              </w:rPr>
              <w:t>Standard</w:t>
            </w:r>
          </w:p>
        </w:tc>
        <w:tc>
          <w:tcPr>
            <w:tcW w:w="7082" w:type="dxa"/>
          </w:tcPr>
          <w:p w:rsidR="005954D1" w:rsidRDefault="00EF732F" w:rsidP="005954D1">
            <w:r>
              <w:t>Create Equations that Describe Numbers or Relationships</w:t>
            </w:r>
          </w:p>
          <w:p w:rsidR="005954D1" w:rsidRDefault="005954D1" w:rsidP="005954D1"/>
        </w:tc>
      </w:tr>
      <w:tr w:rsidR="005954D1" w:rsidTr="005954D1">
        <w:tc>
          <w:tcPr>
            <w:tcW w:w="2268" w:type="dxa"/>
          </w:tcPr>
          <w:p w:rsidR="005954D1" w:rsidRPr="003A28FD" w:rsidRDefault="005954D1" w:rsidP="005954D1">
            <w:pPr>
              <w:rPr>
                <w:b/>
              </w:rPr>
            </w:pPr>
            <w:r w:rsidRPr="003A28FD">
              <w:rPr>
                <w:b/>
              </w:rPr>
              <w:t>Benchmark Number</w:t>
            </w:r>
          </w:p>
        </w:tc>
        <w:tc>
          <w:tcPr>
            <w:tcW w:w="7082" w:type="dxa"/>
          </w:tcPr>
          <w:p w:rsidR="005954D1" w:rsidRPr="00D54CA1" w:rsidRDefault="005954D1" w:rsidP="00D54CA1">
            <w:pPr>
              <w:pStyle w:val="Heading2"/>
              <w:spacing w:before="0"/>
              <w:ind w:left="-14"/>
              <w:outlineLvl w:val="1"/>
              <w:rPr>
                <w:rFonts w:asciiTheme="minorHAnsi" w:hAnsiTheme="minorHAnsi"/>
                <w:b w:val="0"/>
                <w:color w:val="auto"/>
                <w:sz w:val="22"/>
                <w:szCs w:val="22"/>
              </w:rPr>
            </w:pPr>
            <w:bookmarkStart w:id="7" w:name="_Toc388967172"/>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.912.A-CED.1.2</w:t>
            </w:r>
            <w:bookmarkEnd w:id="7"/>
          </w:p>
          <w:p w:rsidR="005954D1" w:rsidRDefault="005954D1" w:rsidP="005954D1"/>
        </w:tc>
      </w:tr>
      <w:tr w:rsidR="005954D1" w:rsidTr="005954D1">
        <w:tc>
          <w:tcPr>
            <w:tcW w:w="2268" w:type="dxa"/>
          </w:tcPr>
          <w:p w:rsidR="005954D1" w:rsidRPr="003A28FD" w:rsidRDefault="005954D1" w:rsidP="005954D1">
            <w:pPr>
              <w:rPr>
                <w:b/>
              </w:rPr>
            </w:pPr>
            <w:r w:rsidRPr="003A28FD">
              <w:rPr>
                <w:b/>
              </w:rPr>
              <w:t>Benchmark</w:t>
            </w:r>
          </w:p>
        </w:tc>
        <w:tc>
          <w:tcPr>
            <w:tcW w:w="7082" w:type="dxa"/>
          </w:tcPr>
          <w:p w:rsidR="005954D1" w:rsidRDefault="00EF732F" w:rsidP="005954D1">
            <w:r w:rsidRPr="00EF732F">
              <w:t>Create equations in two or more variables to represent relationships between quantities; graph equations on coordinate axes with labels and scales.</w:t>
            </w:r>
          </w:p>
          <w:p w:rsidR="00EF732F" w:rsidRDefault="00EF732F" w:rsidP="005954D1"/>
        </w:tc>
      </w:tr>
      <w:tr w:rsidR="005954D1" w:rsidTr="005954D1">
        <w:tc>
          <w:tcPr>
            <w:tcW w:w="2268" w:type="dxa"/>
          </w:tcPr>
          <w:p w:rsidR="005954D1" w:rsidRPr="003A28FD" w:rsidRDefault="005954D1" w:rsidP="005954D1">
            <w:pPr>
              <w:rPr>
                <w:b/>
              </w:rPr>
            </w:pPr>
            <w:r w:rsidRPr="003A28FD">
              <w:rPr>
                <w:b/>
              </w:rPr>
              <w:t>Also Assesses</w:t>
            </w:r>
          </w:p>
        </w:tc>
        <w:tc>
          <w:tcPr>
            <w:tcW w:w="7082" w:type="dxa"/>
          </w:tcPr>
          <w:p w:rsidR="005954D1" w:rsidRDefault="00612D59" w:rsidP="005954D1">
            <w:r>
              <w:t>MA</w:t>
            </w:r>
            <w:r w:rsidR="001545ED">
              <w:t>FS</w:t>
            </w:r>
            <w:r>
              <w:t>.912.A-CED.1.1</w:t>
            </w:r>
          </w:p>
          <w:p w:rsidR="005954D1" w:rsidRDefault="005954D1" w:rsidP="005954D1"/>
        </w:tc>
      </w:tr>
      <w:tr w:rsidR="005954D1" w:rsidTr="005954D1">
        <w:tc>
          <w:tcPr>
            <w:tcW w:w="2268" w:type="dxa"/>
          </w:tcPr>
          <w:p w:rsidR="005954D1" w:rsidRPr="003A28FD" w:rsidRDefault="005954D1" w:rsidP="005954D1">
            <w:pPr>
              <w:rPr>
                <w:b/>
              </w:rPr>
            </w:pPr>
            <w:r w:rsidRPr="003A28FD">
              <w:rPr>
                <w:b/>
              </w:rPr>
              <w:t>Item Types</w:t>
            </w:r>
          </w:p>
        </w:tc>
        <w:tc>
          <w:tcPr>
            <w:tcW w:w="7082" w:type="dxa"/>
          </w:tcPr>
          <w:p w:rsidR="005954D1" w:rsidRDefault="005954D1" w:rsidP="005954D1">
            <w:r>
              <w:t>Selected Response (Multiple Choice), Short Answer</w:t>
            </w:r>
          </w:p>
          <w:p w:rsidR="005954D1" w:rsidRDefault="005954D1" w:rsidP="005954D1"/>
        </w:tc>
      </w:tr>
      <w:tr w:rsidR="00EF732F" w:rsidTr="00EF732F">
        <w:tc>
          <w:tcPr>
            <w:tcW w:w="2268" w:type="dxa"/>
          </w:tcPr>
          <w:p w:rsidR="00EF732F" w:rsidRPr="002E507B" w:rsidRDefault="00EF732F" w:rsidP="00987786">
            <w:pPr>
              <w:rPr>
                <w:b/>
              </w:rPr>
            </w:pPr>
            <w:r>
              <w:rPr>
                <w:b/>
              </w:rPr>
              <w:t>Cognitive Complexity Level</w:t>
            </w:r>
          </w:p>
        </w:tc>
        <w:tc>
          <w:tcPr>
            <w:tcW w:w="7082" w:type="dxa"/>
          </w:tcPr>
          <w:p w:rsidR="00EF732F" w:rsidRDefault="00EF732F" w:rsidP="00987786">
            <w:r>
              <w:t>Moderate</w:t>
            </w:r>
          </w:p>
        </w:tc>
      </w:tr>
      <w:tr w:rsidR="005954D1" w:rsidTr="005954D1">
        <w:tc>
          <w:tcPr>
            <w:tcW w:w="2268" w:type="dxa"/>
          </w:tcPr>
          <w:p w:rsidR="005954D1" w:rsidRPr="003A28FD" w:rsidRDefault="005954D1" w:rsidP="005954D1">
            <w:pPr>
              <w:rPr>
                <w:b/>
              </w:rPr>
            </w:pPr>
            <w:r w:rsidRPr="003A28FD">
              <w:rPr>
                <w:b/>
              </w:rPr>
              <w:t>Benchmark Clarification</w:t>
            </w:r>
          </w:p>
        </w:tc>
        <w:tc>
          <w:tcPr>
            <w:tcW w:w="7082" w:type="dxa"/>
          </w:tcPr>
          <w:p w:rsidR="005954D1" w:rsidRDefault="002250AA" w:rsidP="005954D1">
            <w:r>
              <w:t>Students will be able to derive equations involving two or more variables given data values presented numerically or graphically.</w:t>
            </w:r>
          </w:p>
          <w:p w:rsidR="002250AA" w:rsidRDefault="002250AA" w:rsidP="005954D1"/>
          <w:p w:rsidR="002250AA" w:rsidRDefault="002250AA" w:rsidP="005954D1">
            <w:r>
              <w:t>Students will be able to graph the relationships between two variables on a Cartesian coordinate plane.</w:t>
            </w:r>
          </w:p>
          <w:p w:rsidR="002250AA" w:rsidRDefault="002250AA" w:rsidP="005954D1"/>
        </w:tc>
      </w:tr>
      <w:tr w:rsidR="005954D1" w:rsidTr="005954D1">
        <w:tc>
          <w:tcPr>
            <w:tcW w:w="2268" w:type="dxa"/>
          </w:tcPr>
          <w:p w:rsidR="005954D1" w:rsidRPr="003A28FD" w:rsidRDefault="005954D1" w:rsidP="005954D1">
            <w:pPr>
              <w:rPr>
                <w:b/>
              </w:rPr>
            </w:pPr>
            <w:r w:rsidRPr="003A28FD">
              <w:rPr>
                <w:b/>
              </w:rPr>
              <w:t>Content Limits</w:t>
            </w:r>
          </w:p>
        </w:tc>
        <w:tc>
          <w:tcPr>
            <w:tcW w:w="7082" w:type="dxa"/>
          </w:tcPr>
          <w:p w:rsidR="000E5393" w:rsidRDefault="000E5393" w:rsidP="000E5393">
            <w:r>
              <w:t>Equations should be limited to linear, exponential, simple rational, absolute, and quadratic.</w:t>
            </w:r>
          </w:p>
          <w:p w:rsidR="005954D1" w:rsidRDefault="005954D1" w:rsidP="005954D1"/>
        </w:tc>
      </w:tr>
      <w:tr w:rsidR="005954D1" w:rsidTr="005954D1">
        <w:tc>
          <w:tcPr>
            <w:tcW w:w="2268" w:type="dxa"/>
          </w:tcPr>
          <w:p w:rsidR="005954D1" w:rsidRPr="003A28FD" w:rsidRDefault="005954D1" w:rsidP="005954D1">
            <w:pPr>
              <w:rPr>
                <w:b/>
              </w:rPr>
            </w:pPr>
            <w:r w:rsidRPr="003A28FD">
              <w:rPr>
                <w:b/>
              </w:rPr>
              <w:t>Stimulus Attributes</w:t>
            </w:r>
          </w:p>
        </w:tc>
        <w:tc>
          <w:tcPr>
            <w:tcW w:w="7082" w:type="dxa"/>
          </w:tcPr>
          <w:p w:rsidR="005954D1" w:rsidRDefault="005954D1" w:rsidP="005954D1">
            <w:r>
              <w:t>Items may be set in either real-world or mathematical context.</w:t>
            </w:r>
          </w:p>
          <w:p w:rsidR="005954D1" w:rsidRDefault="005954D1" w:rsidP="005954D1"/>
          <w:p w:rsidR="005954D1" w:rsidRDefault="009C739A" w:rsidP="005954D1">
            <w:r>
              <w:t>While equations are limited to li</w:t>
            </w:r>
            <w:r w:rsidR="002250AA">
              <w:t>near, exponential, or quadratic, problems should draw from more complex situations.</w:t>
            </w:r>
          </w:p>
          <w:p w:rsidR="005954D1" w:rsidRDefault="005954D1" w:rsidP="005954D1"/>
        </w:tc>
      </w:tr>
      <w:tr w:rsidR="005954D1" w:rsidTr="005954D1">
        <w:tc>
          <w:tcPr>
            <w:tcW w:w="2268" w:type="dxa"/>
          </w:tcPr>
          <w:p w:rsidR="005954D1" w:rsidRPr="003A28FD" w:rsidRDefault="005954D1" w:rsidP="005954D1">
            <w:pPr>
              <w:rPr>
                <w:b/>
              </w:rPr>
            </w:pPr>
            <w:r w:rsidRPr="003A28FD">
              <w:rPr>
                <w:b/>
              </w:rPr>
              <w:t>Response Attributes</w:t>
            </w:r>
          </w:p>
        </w:tc>
        <w:tc>
          <w:tcPr>
            <w:tcW w:w="7082" w:type="dxa"/>
          </w:tcPr>
          <w:p w:rsidR="005954D1" w:rsidRDefault="002250AA" w:rsidP="005954D1">
            <w:r>
              <w:t>None Specified</w:t>
            </w:r>
          </w:p>
          <w:p w:rsidR="005954D1" w:rsidRDefault="005954D1" w:rsidP="005954D1"/>
        </w:tc>
      </w:tr>
    </w:tbl>
    <w:p w:rsidR="00B5666A" w:rsidRDefault="00B5666A">
      <w:r>
        <w:br w:type="page"/>
      </w:r>
    </w:p>
    <w:tbl>
      <w:tblPr>
        <w:tblStyle w:val="TableGrid"/>
        <w:tblW w:w="0" w:type="auto"/>
        <w:tblLook w:val="04A0" w:firstRow="1" w:lastRow="0" w:firstColumn="1" w:lastColumn="0" w:noHBand="0" w:noVBand="1"/>
      </w:tblPr>
      <w:tblGrid>
        <w:gridCol w:w="2268"/>
        <w:gridCol w:w="7082"/>
      </w:tblGrid>
      <w:tr w:rsidR="005954D1" w:rsidRPr="00D90C4C" w:rsidTr="005954D1">
        <w:tc>
          <w:tcPr>
            <w:tcW w:w="2268" w:type="dxa"/>
          </w:tcPr>
          <w:p w:rsidR="005954D1" w:rsidRPr="003A28FD" w:rsidRDefault="005954D1" w:rsidP="005954D1">
            <w:pPr>
              <w:rPr>
                <w:b/>
              </w:rPr>
            </w:pPr>
            <w:r w:rsidRPr="003A28FD">
              <w:rPr>
                <w:b/>
              </w:rPr>
              <w:lastRenderedPageBreak/>
              <w:t>Sample Item</w:t>
            </w:r>
          </w:p>
        </w:tc>
        <w:tc>
          <w:tcPr>
            <w:tcW w:w="7082" w:type="dxa"/>
          </w:tcPr>
          <w:p w:rsidR="005954D1" w:rsidRDefault="00716073" w:rsidP="0029126A">
            <w:pPr>
              <w:pStyle w:val="ListParagraph"/>
              <w:numPr>
                <w:ilvl w:val="0"/>
                <w:numId w:val="33"/>
              </w:numPr>
            </w:pPr>
            <w:r>
              <w:t>Meredith is purchasing a new toilet for her home. Toilet A costs $149 and uses approximately 380 gallons of water per month. Toilet B costs $1</w:t>
            </w:r>
            <w:r w:rsidR="00B5666A">
              <w:t>6</w:t>
            </w:r>
            <w:r>
              <w:t>9 and uses approximately 300 gallons of water per month. If w</w:t>
            </w:r>
            <w:r w:rsidR="00B5666A">
              <w:t>ater costs $2.75 per 1000 gallons, write a system of equations that models this situation. How long will it take for Toilet B to be more cost effective?</w:t>
            </w:r>
          </w:p>
          <w:p w:rsidR="00B5666A" w:rsidRDefault="00B5666A" w:rsidP="00B5666A">
            <w:pPr>
              <w:pStyle w:val="ListParagraph"/>
            </w:pPr>
          </w:p>
          <w:p w:rsidR="00B5666A" w:rsidRDefault="00B5666A" w:rsidP="00B5666A">
            <w:pPr>
              <w:pStyle w:val="ListParagraph"/>
              <w:rPr>
                <w:rFonts w:eastAsiaTheme="minorEastAsia"/>
                <w:b/>
              </w:rPr>
            </w:pPr>
            <w:r>
              <w:rPr>
                <w:b/>
              </w:rPr>
              <w:t xml:space="preserve">Correct Answer: </w:t>
            </w:r>
            <m:oMath>
              <m:m>
                <m:mPr>
                  <m:mcs>
                    <m:mc>
                      <m:mcPr>
                        <m:count m:val="1"/>
                        <m:mcJc m:val="center"/>
                      </m:mcPr>
                    </m:mc>
                  </m:mcs>
                  <m:ctrlPr>
                    <w:rPr>
                      <w:rFonts w:ascii="Cambria Math" w:hAnsi="Cambria Math"/>
                      <w:b/>
                      <w:i/>
                    </w:rPr>
                  </m:ctrlPr>
                </m:mPr>
                <m:mr>
                  <m:e>
                    <m:r>
                      <m:rPr>
                        <m:sty m:val="bi"/>
                      </m:rPr>
                      <w:rPr>
                        <w:rFonts w:ascii="Cambria Math" w:hAnsi="Cambria Math"/>
                      </w:rPr>
                      <m:t>y=149+2.75∙0.3∙x</m:t>
                    </m:r>
                  </m:e>
                </m:mr>
                <m:mr>
                  <m:e>
                    <m:r>
                      <m:rPr>
                        <m:sty m:val="bi"/>
                      </m:rPr>
                      <w:rPr>
                        <w:rFonts w:ascii="Cambria Math" w:hAnsi="Cambria Math"/>
                      </w:rPr>
                      <m:t>y=199+2.75∙0.38∙x</m:t>
                    </m:r>
                  </m:e>
                </m:mr>
              </m:m>
            </m:oMath>
          </w:p>
          <w:p w:rsidR="00B5666A" w:rsidRDefault="00B5666A" w:rsidP="00B5666A">
            <w:pPr>
              <w:pStyle w:val="ListParagraph"/>
              <w:rPr>
                <w:b/>
              </w:rPr>
            </w:pPr>
            <w:r>
              <w:rPr>
                <w:b/>
              </w:rPr>
              <w:t xml:space="preserve">                                </w:t>
            </w:r>
            <m:oMath>
              <m:r>
                <m:rPr>
                  <m:sty m:val="bi"/>
                </m:rPr>
                <w:rPr>
                  <w:rFonts w:ascii="Cambria Math" w:hAnsi="Cambria Math"/>
                </w:rPr>
                <m:t xml:space="preserve">x=91 </m:t>
              </m:r>
              <m:r>
                <m:rPr>
                  <m:nor/>
                </m:rPr>
                <w:rPr>
                  <w:rFonts w:ascii="Cambria Math" w:hAnsi="Cambria Math"/>
                  <w:b/>
                </w:rPr>
                <m:t>months</m:t>
              </m:r>
            </m:oMath>
          </w:p>
          <w:p w:rsidR="00B5666A" w:rsidRDefault="00B5666A" w:rsidP="00B5666A">
            <w:pPr>
              <w:pStyle w:val="ListParagraph"/>
              <w:rPr>
                <w:b/>
              </w:rPr>
            </w:pPr>
          </w:p>
          <w:p w:rsidR="00B5666A" w:rsidRDefault="00B5666A" w:rsidP="00B5666A">
            <w:pPr>
              <w:pStyle w:val="ListParagraph"/>
              <w:rPr>
                <w:b/>
              </w:rPr>
            </w:pPr>
            <w:r>
              <w:rPr>
                <w:b/>
              </w:rPr>
              <w:t>Rubric:</w:t>
            </w:r>
          </w:p>
          <w:p w:rsidR="00B5666A" w:rsidRDefault="00B5666A" w:rsidP="00B5666A">
            <w:pPr>
              <w:pStyle w:val="ListParagraph"/>
              <w:rPr>
                <w:b/>
              </w:rPr>
            </w:pPr>
            <w:r>
              <w:rPr>
                <w:b/>
              </w:rPr>
              <w:t>2: Student was able to find a correct system of equations and the correct number of months.</w:t>
            </w:r>
          </w:p>
          <w:p w:rsidR="00B5666A" w:rsidRDefault="00B5666A" w:rsidP="00B5666A">
            <w:pPr>
              <w:pStyle w:val="ListParagraph"/>
              <w:rPr>
                <w:b/>
              </w:rPr>
            </w:pPr>
            <w:r>
              <w:rPr>
                <w:b/>
              </w:rPr>
              <w:t>1: Student was able to find either the correct system of equations or the correct number of months.</w:t>
            </w:r>
          </w:p>
          <w:p w:rsidR="005954D1" w:rsidRPr="00B5666A" w:rsidRDefault="00B5666A" w:rsidP="00B5666A">
            <w:pPr>
              <w:pStyle w:val="ListParagraph"/>
              <w:rPr>
                <w:b/>
              </w:rPr>
            </w:pPr>
            <w:r>
              <w:rPr>
                <w:b/>
              </w:rPr>
              <w:t>0: Student was unable to find the correct system of equations or the correct number of months.</w:t>
            </w:r>
          </w:p>
        </w:tc>
      </w:tr>
    </w:tbl>
    <w:p w:rsidR="007E1B0A" w:rsidRDefault="007E1B0A">
      <w:r>
        <w:br w:type="page"/>
      </w:r>
    </w:p>
    <w:tbl>
      <w:tblPr>
        <w:tblStyle w:val="TableGrid"/>
        <w:tblW w:w="0" w:type="auto"/>
        <w:tblLook w:val="04A0" w:firstRow="1" w:lastRow="0" w:firstColumn="1" w:lastColumn="0" w:noHBand="0" w:noVBand="1"/>
      </w:tblPr>
      <w:tblGrid>
        <w:gridCol w:w="2268"/>
        <w:gridCol w:w="7082"/>
      </w:tblGrid>
      <w:tr w:rsidR="00F537AA" w:rsidTr="00FB2424">
        <w:tc>
          <w:tcPr>
            <w:tcW w:w="2268" w:type="dxa"/>
          </w:tcPr>
          <w:p w:rsidR="00F537AA" w:rsidRPr="003A28FD" w:rsidRDefault="00F537AA" w:rsidP="00FB2424">
            <w:pPr>
              <w:rPr>
                <w:b/>
              </w:rPr>
            </w:pPr>
            <w:r w:rsidRPr="003A28FD">
              <w:rPr>
                <w:b/>
              </w:rPr>
              <w:lastRenderedPageBreak/>
              <w:t>Reporting Category</w:t>
            </w:r>
          </w:p>
        </w:tc>
        <w:tc>
          <w:tcPr>
            <w:tcW w:w="7082" w:type="dxa"/>
          </w:tcPr>
          <w:p w:rsidR="00F537AA" w:rsidRDefault="00F537AA" w:rsidP="00FB2424">
            <w:r>
              <w:t>Algebra</w:t>
            </w:r>
          </w:p>
          <w:p w:rsidR="0061201C" w:rsidRDefault="0061201C" w:rsidP="00FB2424"/>
        </w:tc>
      </w:tr>
      <w:tr w:rsidR="00F537AA" w:rsidTr="00FB2424">
        <w:tc>
          <w:tcPr>
            <w:tcW w:w="2268" w:type="dxa"/>
          </w:tcPr>
          <w:p w:rsidR="00F537AA" w:rsidRPr="003A28FD" w:rsidRDefault="00F537AA" w:rsidP="00FB2424">
            <w:pPr>
              <w:rPr>
                <w:b/>
              </w:rPr>
            </w:pPr>
            <w:r w:rsidRPr="003A28FD">
              <w:rPr>
                <w:b/>
              </w:rPr>
              <w:t>Standard</w:t>
            </w:r>
          </w:p>
        </w:tc>
        <w:tc>
          <w:tcPr>
            <w:tcW w:w="7082" w:type="dxa"/>
          </w:tcPr>
          <w:p w:rsidR="00F537AA" w:rsidRDefault="00612E69" w:rsidP="00FB2424">
            <w:r>
              <w:t>Create Equations that Describe Numbers or Relationships</w:t>
            </w:r>
          </w:p>
          <w:p w:rsidR="0061201C" w:rsidRDefault="0061201C" w:rsidP="00FB2424"/>
        </w:tc>
      </w:tr>
      <w:tr w:rsidR="00F537AA" w:rsidTr="00FB2424">
        <w:tc>
          <w:tcPr>
            <w:tcW w:w="2268" w:type="dxa"/>
          </w:tcPr>
          <w:p w:rsidR="00F537AA" w:rsidRPr="003A28FD" w:rsidRDefault="00F537AA" w:rsidP="00FB2424">
            <w:pPr>
              <w:rPr>
                <w:b/>
              </w:rPr>
            </w:pPr>
            <w:r w:rsidRPr="003A28FD">
              <w:rPr>
                <w:b/>
              </w:rPr>
              <w:t>Benchmark Number</w:t>
            </w:r>
          </w:p>
        </w:tc>
        <w:tc>
          <w:tcPr>
            <w:tcW w:w="7082" w:type="dxa"/>
          </w:tcPr>
          <w:p w:rsidR="00F537AA" w:rsidRPr="00D54CA1" w:rsidRDefault="00F537AA" w:rsidP="00D54CA1">
            <w:pPr>
              <w:pStyle w:val="Heading2"/>
              <w:spacing w:before="0"/>
              <w:ind w:left="-14"/>
              <w:outlineLvl w:val="1"/>
              <w:rPr>
                <w:rFonts w:asciiTheme="minorHAnsi" w:hAnsiTheme="minorHAnsi"/>
                <w:b w:val="0"/>
                <w:color w:val="auto"/>
                <w:sz w:val="22"/>
                <w:szCs w:val="22"/>
              </w:rPr>
            </w:pPr>
            <w:bookmarkStart w:id="8" w:name="_Toc388967173"/>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.912.A-CED.1.4</w:t>
            </w:r>
            <w:bookmarkEnd w:id="8"/>
          </w:p>
          <w:p w:rsidR="0061201C" w:rsidRDefault="0061201C" w:rsidP="00FB2424"/>
        </w:tc>
      </w:tr>
      <w:tr w:rsidR="00F537AA" w:rsidTr="00FB2424">
        <w:tc>
          <w:tcPr>
            <w:tcW w:w="2268" w:type="dxa"/>
          </w:tcPr>
          <w:p w:rsidR="00F537AA" w:rsidRPr="003A28FD" w:rsidRDefault="00F537AA" w:rsidP="00FB2424">
            <w:pPr>
              <w:rPr>
                <w:b/>
              </w:rPr>
            </w:pPr>
            <w:r w:rsidRPr="003A28FD">
              <w:rPr>
                <w:b/>
              </w:rPr>
              <w:t>Benchmark</w:t>
            </w:r>
          </w:p>
        </w:tc>
        <w:tc>
          <w:tcPr>
            <w:tcW w:w="7082" w:type="dxa"/>
          </w:tcPr>
          <w:p w:rsidR="00F537AA" w:rsidRDefault="00F537AA" w:rsidP="00FB2424">
            <w:pPr>
              <w:rPr>
                <w:i/>
                <w:iCs/>
              </w:rPr>
            </w:pPr>
            <w:r w:rsidRPr="00F537AA">
              <w:t>Rearrange formulas to highlight a quantity of interest, using the same reasoning as in solving equations.</w:t>
            </w:r>
            <w:r w:rsidRPr="00F537AA">
              <w:rPr>
                <w:i/>
                <w:iCs/>
              </w:rPr>
              <w:t> For example, rearrange Ohm’s law V = IR to highlight resistance R.</w:t>
            </w:r>
          </w:p>
          <w:p w:rsidR="00F537AA" w:rsidRDefault="00F537AA" w:rsidP="00FB2424"/>
        </w:tc>
      </w:tr>
      <w:tr w:rsidR="00F537AA" w:rsidTr="00FB2424">
        <w:tc>
          <w:tcPr>
            <w:tcW w:w="2268" w:type="dxa"/>
          </w:tcPr>
          <w:p w:rsidR="00F537AA" w:rsidRPr="003A28FD" w:rsidRDefault="00F537AA" w:rsidP="00FB2424">
            <w:pPr>
              <w:rPr>
                <w:b/>
              </w:rPr>
            </w:pPr>
            <w:r w:rsidRPr="003A28FD">
              <w:rPr>
                <w:b/>
              </w:rPr>
              <w:t>Also Assesses</w:t>
            </w:r>
          </w:p>
        </w:tc>
        <w:tc>
          <w:tcPr>
            <w:tcW w:w="7082" w:type="dxa"/>
          </w:tcPr>
          <w:p w:rsidR="007E4234" w:rsidRDefault="004F4D62" w:rsidP="007E4234">
            <w:r>
              <w:t>N/A</w:t>
            </w:r>
          </w:p>
          <w:p w:rsidR="0061201C" w:rsidRDefault="0061201C" w:rsidP="00FB2424"/>
        </w:tc>
      </w:tr>
      <w:tr w:rsidR="00F537AA" w:rsidTr="00FB2424">
        <w:tc>
          <w:tcPr>
            <w:tcW w:w="2268" w:type="dxa"/>
          </w:tcPr>
          <w:p w:rsidR="00F537AA" w:rsidRPr="003A28FD" w:rsidRDefault="00F537AA" w:rsidP="00FB2424">
            <w:pPr>
              <w:rPr>
                <w:b/>
              </w:rPr>
            </w:pPr>
            <w:r w:rsidRPr="003A28FD">
              <w:rPr>
                <w:b/>
              </w:rPr>
              <w:t>Item Types</w:t>
            </w:r>
          </w:p>
        </w:tc>
        <w:tc>
          <w:tcPr>
            <w:tcW w:w="7082" w:type="dxa"/>
          </w:tcPr>
          <w:p w:rsidR="00F537AA" w:rsidRDefault="004F4D62" w:rsidP="00FB2424">
            <w:r>
              <w:t>Selected Response (</w:t>
            </w:r>
            <w:r w:rsidR="0061201C">
              <w:t>Multiple Choice</w:t>
            </w:r>
            <w:r>
              <w:t>)</w:t>
            </w:r>
            <w:r w:rsidR="0061201C">
              <w:t>, Short Answer</w:t>
            </w:r>
          </w:p>
          <w:p w:rsidR="0061201C" w:rsidRDefault="0061201C" w:rsidP="00FB2424"/>
        </w:tc>
      </w:tr>
      <w:tr w:rsidR="00B41F32" w:rsidTr="0017560E">
        <w:tc>
          <w:tcPr>
            <w:tcW w:w="2268" w:type="dxa"/>
          </w:tcPr>
          <w:p w:rsidR="00B41F32" w:rsidRPr="002E507B" w:rsidRDefault="00B41F32" w:rsidP="0017560E">
            <w:pPr>
              <w:rPr>
                <w:b/>
              </w:rPr>
            </w:pPr>
            <w:r>
              <w:rPr>
                <w:b/>
              </w:rPr>
              <w:t>Cognitive Complexity Level</w:t>
            </w:r>
          </w:p>
        </w:tc>
        <w:tc>
          <w:tcPr>
            <w:tcW w:w="7082" w:type="dxa"/>
          </w:tcPr>
          <w:p w:rsidR="00B41F32" w:rsidRDefault="00B41F32" w:rsidP="0017560E">
            <w:r>
              <w:t>Low</w:t>
            </w:r>
          </w:p>
        </w:tc>
      </w:tr>
      <w:tr w:rsidR="00F537AA" w:rsidTr="00FB2424">
        <w:tc>
          <w:tcPr>
            <w:tcW w:w="2268" w:type="dxa"/>
          </w:tcPr>
          <w:p w:rsidR="00F537AA" w:rsidRPr="003A28FD" w:rsidRDefault="00F537AA" w:rsidP="00FB2424">
            <w:pPr>
              <w:rPr>
                <w:b/>
              </w:rPr>
            </w:pPr>
            <w:r w:rsidRPr="003A28FD">
              <w:rPr>
                <w:b/>
              </w:rPr>
              <w:t>Benchmark Clarification</w:t>
            </w:r>
          </w:p>
        </w:tc>
        <w:tc>
          <w:tcPr>
            <w:tcW w:w="7082" w:type="dxa"/>
          </w:tcPr>
          <w:p w:rsidR="00F537AA" w:rsidRDefault="0061201C" w:rsidP="00FB2424">
            <w:r>
              <w:t>Students will solve literal equations for a specified variable.</w:t>
            </w:r>
          </w:p>
        </w:tc>
      </w:tr>
      <w:tr w:rsidR="00F537AA" w:rsidTr="00FB2424">
        <w:tc>
          <w:tcPr>
            <w:tcW w:w="2268" w:type="dxa"/>
          </w:tcPr>
          <w:p w:rsidR="00F537AA" w:rsidRPr="003A28FD" w:rsidRDefault="00F537AA" w:rsidP="00FB2424">
            <w:pPr>
              <w:rPr>
                <w:b/>
              </w:rPr>
            </w:pPr>
            <w:r w:rsidRPr="003A28FD">
              <w:rPr>
                <w:b/>
              </w:rPr>
              <w:t>Content Limits</w:t>
            </w:r>
          </w:p>
        </w:tc>
        <w:tc>
          <w:tcPr>
            <w:tcW w:w="7082" w:type="dxa"/>
          </w:tcPr>
          <w:p w:rsidR="00F537AA" w:rsidRDefault="0061201C" w:rsidP="00FB2424">
            <w:r>
              <w:t>Equations will not involve trigonometric functions.</w:t>
            </w:r>
          </w:p>
          <w:p w:rsidR="0061201C" w:rsidRDefault="0061201C" w:rsidP="00FB2424"/>
        </w:tc>
      </w:tr>
      <w:tr w:rsidR="0061201C" w:rsidTr="00FB2424">
        <w:tc>
          <w:tcPr>
            <w:tcW w:w="2268" w:type="dxa"/>
          </w:tcPr>
          <w:p w:rsidR="0061201C" w:rsidRPr="003A28FD" w:rsidRDefault="0061201C" w:rsidP="00FB2424">
            <w:pPr>
              <w:rPr>
                <w:b/>
              </w:rPr>
            </w:pPr>
            <w:r w:rsidRPr="003A28FD">
              <w:rPr>
                <w:b/>
              </w:rPr>
              <w:t>Stimulus Attributes</w:t>
            </w:r>
          </w:p>
        </w:tc>
        <w:tc>
          <w:tcPr>
            <w:tcW w:w="7082" w:type="dxa"/>
          </w:tcPr>
          <w:p w:rsidR="0061201C" w:rsidRDefault="0061201C" w:rsidP="00FB2424">
            <w:r>
              <w:t>Items may be set in either real-world or mathematical context.</w:t>
            </w:r>
          </w:p>
          <w:p w:rsidR="0061201C" w:rsidRDefault="0061201C" w:rsidP="00FB2424"/>
          <w:p w:rsidR="0061201C" w:rsidRDefault="0061201C" w:rsidP="00FB2424"/>
        </w:tc>
      </w:tr>
      <w:tr w:rsidR="0061201C" w:rsidTr="00FB2424">
        <w:tc>
          <w:tcPr>
            <w:tcW w:w="2268" w:type="dxa"/>
          </w:tcPr>
          <w:p w:rsidR="0061201C" w:rsidRPr="003A28FD" w:rsidRDefault="0061201C" w:rsidP="00FB2424">
            <w:pPr>
              <w:rPr>
                <w:b/>
              </w:rPr>
            </w:pPr>
            <w:r w:rsidRPr="003A28FD">
              <w:rPr>
                <w:b/>
              </w:rPr>
              <w:t>Response Attributes</w:t>
            </w:r>
          </w:p>
        </w:tc>
        <w:tc>
          <w:tcPr>
            <w:tcW w:w="7082" w:type="dxa"/>
          </w:tcPr>
          <w:p w:rsidR="0061201C" w:rsidRDefault="0061201C" w:rsidP="00FB2424">
            <w:r>
              <w:t xml:space="preserve">Students </w:t>
            </w:r>
            <w:r w:rsidR="00B41F32">
              <w:t xml:space="preserve">may </w:t>
            </w:r>
            <w:r>
              <w:t>need to simplify complex fractions.</w:t>
            </w:r>
          </w:p>
          <w:p w:rsidR="0061201C" w:rsidRDefault="0061201C" w:rsidP="00FB2424"/>
          <w:p w:rsidR="0061201C" w:rsidRDefault="0061201C" w:rsidP="00FB2424">
            <w:r>
              <w:t>Students may need to algebraically manipulate their answer to match the correct response.</w:t>
            </w:r>
          </w:p>
          <w:p w:rsidR="0061201C" w:rsidRDefault="0061201C" w:rsidP="00FB2424"/>
        </w:tc>
      </w:tr>
      <w:tr w:rsidR="0061201C" w:rsidTr="00FB2424">
        <w:tc>
          <w:tcPr>
            <w:tcW w:w="2268" w:type="dxa"/>
          </w:tcPr>
          <w:p w:rsidR="0061201C" w:rsidRPr="003A28FD" w:rsidRDefault="0061201C" w:rsidP="00FB2424">
            <w:pPr>
              <w:rPr>
                <w:b/>
              </w:rPr>
            </w:pPr>
            <w:r w:rsidRPr="003A28FD">
              <w:rPr>
                <w:b/>
              </w:rPr>
              <w:t>Sample Item</w:t>
            </w:r>
          </w:p>
        </w:tc>
        <w:tc>
          <w:tcPr>
            <w:tcW w:w="7082" w:type="dxa"/>
          </w:tcPr>
          <w:p w:rsidR="0061201C" w:rsidRPr="00B41F32" w:rsidRDefault="00D90C4C" w:rsidP="00322B81">
            <w:pPr>
              <w:pStyle w:val="ListParagraph"/>
              <w:numPr>
                <w:ilvl w:val="0"/>
                <w:numId w:val="46"/>
              </w:numPr>
            </w:pPr>
            <w:r>
              <w:t xml:space="preserve">Solve the following </w:t>
            </w:r>
            <w:r w:rsidRPr="00B41F32">
              <w:t>equation for t:</w:t>
            </w:r>
          </w:p>
          <w:p w:rsidR="004F4D62" w:rsidRPr="00B41F32" w:rsidRDefault="00D90C4C" w:rsidP="00D90C4C">
            <w:pPr>
              <w:rPr>
                <w:rFonts w:eastAsiaTheme="minorEastAsia"/>
              </w:rPr>
            </w:pPr>
            <m:oMathPara>
              <m:oMath>
                <m:r>
                  <w:rPr>
                    <w:rFonts w:ascii="Cambria Math" w:hAnsi="Cambria Math"/>
                  </w:rPr>
                  <m:t>A=P</m:t>
                </m:r>
                <m:sSup>
                  <m:sSupPr>
                    <m:ctrlPr>
                      <w:rPr>
                        <w:rFonts w:ascii="Cambria Math" w:hAnsi="Cambria Math"/>
                        <w:i/>
                      </w:rPr>
                    </m:ctrlPr>
                  </m:sSup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e>
                  <m:sup>
                    <m:r>
                      <w:rPr>
                        <w:rFonts w:ascii="Cambria Math" w:hAnsi="Cambria Math"/>
                      </w:rPr>
                      <m:t>nt</m:t>
                    </m:r>
                  </m:sup>
                </m:sSup>
              </m:oMath>
            </m:oMathPara>
          </w:p>
          <w:p w:rsidR="00B41F32" w:rsidRPr="00B41F32" w:rsidRDefault="00B41F32" w:rsidP="00D90C4C">
            <w:pPr>
              <w:rPr>
                <w:rFonts w:eastAsiaTheme="minorEastAsia"/>
              </w:rPr>
            </w:pPr>
          </w:p>
          <w:p w:rsidR="00D90C4C" w:rsidRPr="00B41F32" w:rsidRDefault="00D90C4C" w:rsidP="00322B81">
            <w:pPr>
              <w:pStyle w:val="ListParagraph"/>
              <w:numPr>
                <w:ilvl w:val="0"/>
                <w:numId w:val="11"/>
              </w:numPr>
              <w:ind w:left="1062"/>
              <w:jc w:val="both"/>
              <w:rPr>
                <w:rFonts w:eastAsiaTheme="minorEastAsia"/>
              </w:rPr>
            </w:pPr>
            <m:oMath>
              <m:r>
                <w:rPr>
                  <w:rFonts w:ascii="Cambria Math" w:hAnsi="Cambria Math"/>
                </w:rPr>
                <m:t>t=</m:t>
              </m:r>
              <m:f>
                <m:fPr>
                  <m:ctrlPr>
                    <w:rPr>
                      <w:rFonts w:ascii="Cambria Math" w:hAnsi="Cambria Math"/>
                      <w:i/>
                    </w:rPr>
                  </m:ctrlPr>
                </m:fPr>
                <m:num>
                  <m:r>
                    <w:rPr>
                      <w:rFonts w:ascii="Cambria Math" w:hAnsi="Cambria Math"/>
                    </w:rPr>
                    <m:t>lnA-lnP</m:t>
                  </m:r>
                </m:num>
                <m:den>
                  <m:r>
                    <w:rPr>
                      <w:rFonts w:ascii="Cambria Math" w:hAnsi="Cambria Math"/>
                    </w:rPr>
                    <m:t>nln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den>
              </m:f>
            </m:oMath>
          </w:p>
          <w:p w:rsidR="00D90C4C" w:rsidRPr="00B41F32" w:rsidRDefault="00D90C4C" w:rsidP="00322B81">
            <w:pPr>
              <w:ind w:left="1062"/>
              <w:jc w:val="both"/>
              <w:rPr>
                <w:rFonts w:eastAsiaTheme="minorEastAsia"/>
              </w:rPr>
            </w:pPr>
          </w:p>
          <w:p w:rsidR="00D90C4C" w:rsidRPr="00B41F32" w:rsidRDefault="00313A9C" w:rsidP="00322B81">
            <w:pPr>
              <w:pStyle w:val="ListParagraph"/>
              <w:numPr>
                <w:ilvl w:val="0"/>
                <w:numId w:val="11"/>
              </w:numPr>
              <w:ind w:left="1062"/>
              <w:jc w:val="both"/>
              <w:rPr>
                <w:rFonts w:eastAsiaTheme="minorEastAsia"/>
              </w:rPr>
            </w:pPr>
            <m:oMath>
              <m:r>
                <w:rPr>
                  <w:rFonts w:ascii="Cambria Math" w:hAnsi="Cambria Math"/>
                </w:rPr>
                <m:t>t=</m:t>
              </m:r>
              <m:f>
                <m:fPr>
                  <m:ctrlPr>
                    <w:rPr>
                      <w:rFonts w:ascii="Cambria Math" w:hAnsi="Cambria Math"/>
                      <w:i/>
                    </w:rPr>
                  </m:ctrlPr>
                </m:fPr>
                <m:num>
                  <m:r>
                    <w:rPr>
                      <w:rFonts w:ascii="Cambria Math" w:hAnsi="Cambria Math"/>
                    </w:rPr>
                    <m:t>lnA+lnP</m:t>
                  </m:r>
                </m:num>
                <m:den>
                  <m:r>
                    <w:rPr>
                      <w:rFonts w:ascii="Cambria Math" w:hAnsi="Cambria Math"/>
                    </w:rPr>
                    <m:t>nln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den>
              </m:f>
            </m:oMath>
          </w:p>
          <w:p w:rsidR="00D90C4C" w:rsidRPr="00B41F32" w:rsidRDefault="00D90C4C" w:rsidP="00322B81">
            <w:pPr>
              <w:ind w:left="1062"/>
              <w:jc w:val="both"/>
              <w:rPr>
                <w:rFonts w:eastAsiaTheme="minorEastAsia"/>
              </w:rPr>
            </w:pPr>
          </w:p>
          <w:p w:rsidR="00D90C4C" w:rsidRPr="00B41F32" w:rsidRDefault="00313A9C" w:rsidP="00322B81">
            <w:pPr>
              <w:pStyle w:val="ListParagraph"/>
              <w:numPr>
                <w:ilvl w:val="0"/>
                <w:numId w:val="11"/>
              </w:numPr>
              <w:ind w:left="1062"/>
              <w:jc w:val="both"/>
              <w:rPr>
                <w:rFonts w:eastAsiaTheme="minorEastAsia"/>
              </w:rPr>
            </w:pPr>
            <m:oMath>
              <m:r>
                <w:rPr>
                  <w:rFonts w:ascii="Cambria Math" w:hAnsi="Cambria Math"/>
                </w:rPr>
                <m:t>t=</m:t>
              </m:r>
              <m:f>
                <m:fPr>
                  <m:ctrlPr>
                    <w:rPr>
                      <w:rFonts w:ascii="Cambria Math" w:hAnsi="Cambria Math"/>
                      <w:i/>
                    </w:rPr>
                  </m:ctrlPr>
                </m:fPr>
                <m:num>
                  <m:r>
                    <w:rPr>
                      <w:rFonts w:ascii="Cambria Math" w:hAnsi="Cambria Math"/>
                    </w:rPr>
                    <m:t>lnA-lnP</m:t>
                  </m:r>
                </m:num>
                <m:den>
                  <m:r>
                    <w:rPr>
                      <w:rFonts w:ascii="Cambria Math" w:hAnsi="Cambria Math"/>
                    </w:rPr>
                    <m:t>nln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den>
              </m:f>
            </m:oMath>
          </w:p>
          <w:p w:rsidR="00D90C4C" w:rsidRPr="00B41F32" w:rsidRDefault="00D90C4C" w:rsidP="00322B81">
            <w:pPr>
              <w:ind w:left="1062"/>
              <w:jc w:val="both"/>
              <w:rPr>
                <w:rFonts w:eastAsiaTheme="minorEastAsia"/>
              </w:rPr>
            </w:pPr>
          </w:p>
          <w:p w:rsidR="00D90C4C" w:rsidRPr="00B41F32" w:rsidRDefault="00313A9C" w:rsidP="00322B81">
            <w:pPr>
              <w:pStyle w:val="ListParagraph"/>
              <w:numPr>
                <w:ilvl w:val="0"/>
                <w:numId w:val="11"/>
              </w:numPr>
              <w:ind w:left="1062"/>
              <w:jc w:val="both"/>
              <w:rPr>
                <w:rFonts w:eastAsiaTheme="minorEastAsia"/>
              </w:rPr>
            </w:pPr>
            <m:oMath>
              <m:r>
                <w:rPr>
                  <w:rFonts w:ascii="Cambria Math" w:hAnsi="Cambria Math"/>
                </w:rPr>
                <m:t>t=</m:t>
              </m:r>
              <m:f>
                <m:fPr>
                  <m:ctrlPr>
                    <w:rPr>
                      <w:rFonts w:ascii="Cambria Math" w:hAnsi="Cambria Math"/>
                      <w:i/>
                    </w:rPr>
                  </m:ctrlPr>
                </m:fPr>
                <m:num>
                  <m:r>
                    <w:rPr>
                      <w:rFonts w:ascii="Cambria Math" w:hAnsi="Cambria Math"/>
                    </w:rPr>
                    <m:t>lnA+lnP</m:t>
                  </m:r>
                </m:num>
                <m:den>
                  <m:r>
                    <w:rPr>
                      <w:rFonts w:ascii="Cambria Math" w:hAnsi="Cambria Math"/>
                    </w:rPr>
                    <m:t>nln</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r</m:t>
                          </m:r>
                        </m:num>
                        <m:den>
                          <m:r>
                            <w:rPr>
                              <w:rFonts w:ascii="Cambria Math" w:hAnsi="Cambria Math"/>
                            </w:rPr>
                            <m:t>n</m:t>
                          </m:r>
                        </m:den>
                      </m:f>
                    </m:e>
                  </m:d>
                </m:den>
              </m:f>
            </m:oMath>
          </w:p>
          <w:p w:rsidR="00D90C4C" w:rsidRDefault="00D90C4C" w:rsidP="00D90C4C">
            <w:pPr>
              <w:rPr>
                <w:rFonts w:eastAsiaTheme="minorEastAsia"/>
                <w:sz w:val="28"/>
                <w:szCs w:val="28"/>
              </w:rPr>
            </w:pPr>
          </w:p>
          <w:p w:rsidR="00D90C4C" w:rsidRPr="00D90C4C" w:rsidRDefault="00D90C4C" w:rsidP="00D90C4C">
            <w:pPr>
              <w:rPr>
                <w:rFonts w:eastAsiaTheme="minorEastAsia"/>
                <w:sz w:val="28"/>
                <w:szCs w:val="28"/>
              </w:rPr>
            </w:pPr>
            <w:r w:rsidRPr="007C5852">
              <w:rPr>
                <w:rFonts w:eastAsiaTheme="minorEastAsia"/>
                <w:b/>
              </w:rPr>
              <w:t xml:space="preserve">Correct Answer:  </w:t>
            </w:r>
            <w:r>
              <w:rPr>
                <w:rFonts w:eastAsiaTheme="minorEastAsia"/>
                <w:b/>
              </w:rPr>
              <w:t>A</w:t>
            </w:r>
          </w:p>
        </w:tc>
      </w:tr>
    </w:tbl>
    <w:p w:rsidR="00B41F32" w:rsidRDefault="00B41F32">
      <w:r>
        <w:br w:type="page"/>
      </w:r>
    </w:p>
    <w:tbl>
      <w:tblPr>
        <w:tblStyle w:val="TableGrid"/>
        <w:tblW w:w="0" w:type="auto"/>
        <w:tblLook w:val="04A0" w:firstRow="1" w:lastRow="0" w:firstColumn="1" w:lastColumn="0" w:noHBand="0" w:noVBand="1"/>
      </w:tblPr>
      <w:tblGrid>
        <w:gridCol w:w="2268"/>
        <w:gridCol w:w="7082"/>
      </w:tblGrid>
      <w:tr w:rsidR="00AE5166" w:rsidTr="006C41DC">
        <w:tc>
          <w:tcPr>
            <w:tcW w:w="2268" w:type="dxa"/>
          </w:tcPr>
          <w:p w:rsidR="00AE5166" w:rsidRPr="006C41DC" w:rsidRDefault="00AE5166" w:rsidP="00AE5166">
            <w:pPr>
              <w:rPr>
                <w:b/>
              </w:rPr>
            </w:pPr>
            <w:r w:rsidRPr="006C41DC">
              <w:rPr>
                <w:b/>
              </w:rPr>
              <w:lastRenderedPageBreak/>
              <w:t>Reporting Category</w:t>
            </w:r>
          </w:p>
        </w:tc>
        <w:tc>
          <w:tcPr>
            <w:tcW w:w="7082" w:type="dxa"/>
          </w:tcPr>
          <w:p w:rsidR="00AE5166" w:rsidRDefault="00AE5166" w:rsidP="00AE5166">
            <w:r>
              <w:t>Algebra</w:t>
            </w:r>
          </w:p>
          <w:p w:rsidR="00AA396E" w:rsidRDefault="00AA396E" w:rsidP="00AE5166"/>
        </w:tc>
      </w:tr>
      <w:tr w:rsidR="00AE5166" w:rsidTr="006C41DC">
        <w:tc>
          <w:tcPr>
            <w:tcW w:w="2268" w:type="dxa"/>
          </w:tcPr>
          <w:p w:rsidR="00AE5166" w:rsidRPr="006C41DC" w:rsidRDefault="00AE5166" w:rsidP="00AE5166">
            <w:pPr>
              <w:rPr>
                <w:b/>
              </w:rPr>
            </w:pPr>
            <w:r w:rsidRPr="006C41DC">
              <w:rPr>
                <w:b/>
              </w:rPr>
              <w:t>Standard</w:t>
            </w:r>
          </w:p>
        </w:tc>
        <w:tc>
          <w:tcPr>
            <w:tcW w:w="7082" w:type="dxa"/>
          </w:tcPr>
          <w:p w:rsidR="00AE5166" w:rsidRDefault="00AA396E" w:rsidP="00AE5166">
            <w:r>
              <w:t>Reasoning With Equations and Inequalities</w:t>
            </w:r>
          </w:p>
          <w:p w:rsidR="00AA396E" w:rsidRDefault="00AA396E" w:rsidP="00AE5166"/>
        </w:tc>
      </w:tr>
      <w:tr w:rsidR="00AE5166" w:rsidTr="006C41DC">
        <w:tc>
          <w:tcPr>
            <w:tcW w:w="2268" w:type="dxa"/>
          </w:tcPr>
          <w:p w:rsidR="00AE5166" w:rsidRPr="006C41DC" w:rsidRDefault="00AE5166" w:rsidP="00AE5166">
            <w:pPr>
              <w:rPr>
                <w:b/>
              </w:rPr>
            </w:pPr>
            <w:r w:rsidRPr="006C41DC">
              <w:rPr>
                <w:b/>
              </w:rPr>
              <w:t>Benchmark Number</w:t>
            </w:r>
          </w:p>
        </w:tc>
        <w:tc>
          <w:tcPr>
            <w:tcW w:w="7082" w:type="dxa"/>
          </w:tcPr>
          <w:p w:rsidR="00AE5166" w:rsidRPr="00D54CA1" w:rsidRDefault="00AE5166" w:rsidP="00D54CA1">
            <w:pPr>
              <w:pStyle w:val="Heading2"/>
              <w:spacing w:before="0"/>
              <w:ind w:left="-14"/>
              <w:outlineLvl w:val="1"/>
              <w:rPr>
                <w:rFonts w:asciiTheme="minorHAnsi" w:hAnsiTheme="minorHAnsi"/>
                <w:b w:val="0"/>
                <w:color w:val="auto"/>
                <w:sz w:val="22"/>
                <w:szCs w:val="22"/>
              </w:rPr>
            </w:pPr>
            <w:bookmarkStart w:id="9" w:name="_Toc388967174"/>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w:t>
            </w:r>
            <w:r w:rsidR="00AA396E" w:rsidRPr="00D54CA1">
              <w:rPr>
                <w:rFonts w:asciiTheme="minorHAnsi" w:hAnsiTheme="minorHAnsi"/>
                <w:b w:val="0"/>
                <w:color w:val="auto"/>
                <w:sz w:val="22"/>
                <w:szCs w:val="22"/>
              </w:rPr>
              <w:t>-REI.2.4</w:t>
            </w:r>
            <w:bookmarkEnd w:id="9"/>
          </w:p>
          <w:p w:rsidR="00AA396E" w:rsidRPr="00AA396E" w:rsidRDefault="00AA396E" w:rsidP="00AE5166"/>
        </w:tc>
      </w:tr>
      <w:tr w:rsidR="00AE5166" w:rsidTr="006C41DC">
        <w:tc>
          <w:tcPr>
            <w:tcW w:w="2268" w:type="dxa"/>
          </w:tcPr>
          <w:p w:rsidR="00AE5166" w:rsidRPr="006C41DC" w:rsidRDefault="00AE5166" w:rsidP="00AE5166">
            <w:pPr>
              <w:rPr>
                <w:b/>
              </w:rPr>
            </w:pPr>
            <w:r w:rsidRPr="006C41DC">
              <w:rPr>
                <w:b/>
              </w:rPr>
              <w:t>Benchmark</w:t>
            </w:r>
          </w:p>
        </w:tc>
        <w:tc>
          <w:tcPr>
            <w:tcW w:w="7082" w:type="dxa"/>
          </w:tcPr>
          <w:p w:rsidR="00AA396E" w:rsidRPr="004F4D62" w:rsidRDefault="00AA396E" w:rsidP="00AA396E">
            <w:pPr>
              <w:rPr>
                <w:rFonts w:eastAsia="Times New Roman" w:cs="Times New Roman"/>
              </w:rPr>
            </w:pPr>
            <w:r w:rsidRPr="004F4D62">
              <w:rPr>
                <w:rFonts w:eastAsia="Times New Roman" w:cs="Helvetica"/>
                <w:shd w:val="clear" w:color="auto" w:fill="FFFFFF"/>
              </w:rPr>
              <w:t>Solve quadratic equations in one variable.</w:t>
            </w:r>
          </w:p>
          <w:p w:rsidR="00AA396E" w:rsidRPr="004F4D62" w:rsidRDefault="00AA396E" w:rsidP="00B41F32">
            <w:pPr>
              <w:numPr>
                <w:ilvl w:val="0"/>
                <w:numId w:val="9"/>
              </w:numPr>
              <w:shd w:val="clear" w:color="auto" w:fill="FFFFFF"/>
              <w:spacing w:after="100" w:afterAutospacing="1" w:line="300" w:lineRule="atLeast"/>
              <w:ind w:left="374"/>
              <w:rPr>
                <w:rFonts w:eastAsia="Times New Roman" w:cs="Helvetica"/>
              </w:rPr>
            </w:pPr>
            <w:r w:rsidRPr="004F4D62">
              <w:rPr>
                <w:rFonts w:eastAsia="Times New Roman" w:cs="Helvetica"/>
              </w:rPr>
              <w:t xml:space="preserve">Use the method of completing the square to transform any quadratic equation in </w:t>
            </w:r>
            <m:oMath>
              <m:r>
                <w:rPr>
                  <w:rFonts w:ascii="Cambria Math" w:eastAsia="Times New Roman" w:hAnsi="Cambria Math" w:cs="Helvetica"/>
                </w:rPr>
                <m:t>x</m:t>
              </m:r>
            </m:oMath>
            <w:r w:rsidRPr="004F4D62">
              <w:rPr>
                <w:rFonts w:eastAsia="Times New Roman" w:cs="Helvetica"/>
              </w:rPr>
              <w:t xml:space="preserve"> into an equation of the form </w:t>
            </w:r>
            <m:oMath>
              <m:r>
                <w:rPr>
                  <w:rFonts w:ascii="Cambria Math" w:eastAsia="Times New Roman" w:hAnsi="Cambria Math" w:cs="Helvetica"/>
                </w:rPr>
                <m:t>(x – p)² = q</m:t>
              </m:r>
            </m:oMath>
            <w:r w:rsidRPr="004F4D62">
              <w:rPr>
                <w:rFonts w:eastAsia="Times New Roman" w:cs="Helvetica"/>
              </w:rPr>
              <w:t xml:space="preserve"> that has the same solutions. Derive the quadratic formula from this form.</w:t>
            </w:r>
          </w:p>
          <w:p w:rsidR="00AE5166" w:rsidRPr="004F4D62" w:rsidRDefault="00AA396E" w:rsidP="001D622E">
            <w:pPr>
              <w:numPr>
                <w:ilvl w:val="0"/>
                <w:numId w:val="9"/>
              </w:numPr>
              <w:shd w:val="clear" w:color="auto" w:fill="FFFFFF"/>
              <w:spacing w:before="100" w:beforeAutospacing="1" w:after="100" w:afterAutospacing="1" w:line="300" w:lineRule="atLeast"/>
              <w:ind w:left="375"/>
              <w:rPr>
                <w:rFonts w:eastAsia="Times New Roman" w:cs="Helvetica"/>
              </w:rPr>
            </w:pPr>
            <w:r w:rsidRPr="004F4D62">
              <w:rPr>
                <w:rFonts w:eastAsia="Times New Roman" w:cs="Helvetica"/>
              </w:rPr>
              <w:t xml:space="preserve">Solve quadratic equations by inspection (e.g., for </w:t>
            </w:r>
            <m:oMath>
              <m:r>
                <w:rPr>
                  <w:rFonts w:ascii="Cambria Math" w:eastAsia="Times New Roman" w:hAnsi="Cambria Math" w:cs="Helvetica"/>
                </w:rPr>
                <m:t>x² = 49</m:t>
              </m:r>
            </m:oMath>
            <w:r w:rsidRPr="004F4D62">
              <w:rPr>
                <w:rFonts w:eastAsia="Times New Roman" w:cs="Helvetica"/>
              </w:rPr>
              <w:t>), taking square roots, completing the square, the quadratic formula and factoring, as appropriate to the initial form of the equation. Recognize when the quadratic formula gives complex solutions and write them as</w:t>
            </w:r>
            <w:r w:rsidRPr="004F4D62">
              <w:rPr>
                <w:rFonts w:eastAsia="Times New Roman" w:cs="Helvetica"/>
                <w:i/>
                <w:iCs/>
              </w:rPr>
              <w:t> a ± bi</w:t>
            </w:r>
            <w:r w:rsidRPr="004F4D62">
              <w:rPr>
                <w:rFonts w:eastAsia="Times New Roman" w:cs="Helvetica"/>
              </w:rPr>
              <w:t> for real numbers a and b.</w:t>
            </w:r>
          </w:p>
        </w:tc>
      </w:tr>
      <w:tr w:rsidR="00AE5166" w:rsidTr="006C41DC">
        <w:tc>
          <w:tcPr>
            <w:tcW w:w="2268" w:type="dxa"/>
          </w:tcPr>
          <w:p w:rsidR="00AE5166" w:rsidRPr="006C41DC" w:rsidRDefault="00AE5166" w:rsidP="00AE5166">
            <w:pPr>
              <w:rPr>
                <w:b/>
              </w:rPr>
            </w:pPr>
            <w:r w:rsidRPr="006C41DC">
              <w:rPr>
                <w:b/>
              </w:rPr>
              <w:t>Also Assesses</w:t>
            </w:r>
          </w:p>
        </w:tc>
        <w:tc>
          <w:tcPr>
            <w:tcW w:w="7082" w:type="dxa"/>
          </w:tcPr>
          <w:p w:rsidR="00AE5166" w:rsidRDefault="00AA396E" w:rsidP="00AE5166">
            <w:r>
              <w:t>MA</w:t>
            </w:r>
            <w:r w:rsidR="001545ED">
              <w:t>FS</w:t>
            </w:r>
            <w:r>
              <w:t>.912.N-CN.3.7</w:t>
            </w:r>
          </w:p>
          <w:p w:rsidR="00AA396E" w:rsidRDefault="00AA396E" w:rsidP="004F4D62"/>
        </w:tc>
      </w:tr>
      <w:tr w:rsidR="00AE5166" w:rsidTr="006C41DC">
        <w:tc>
          <w:tcPr>
            <w:tcW w:w="2268" w:type="dxa"/>
          </w:tcPr>
          <w:p w:rsidR="00AE5166" w:rsidRPr="006C41DC" w:rsidRDefault="00AE5166" w:rsidP="00AE5166">
            <w:pPr>
              <w:rPr>
                <w:b/>
              </w:rPr>
            </w:pPr>
            <w:r w:rsidRPr="006C41DC">
              <w:rPr>
                <w:b/>
              </w:rPr>
              <w:t>Item Types</w:t>
            </w:r>
          </w:p>
        </w:tc>
        <w:tc>
          <w:tcPr>
            <w:tcW w:w="7082" w:type="dxa"/>
          </w:tcPr>
          <w:p w:rsidR="00AE5166" w:rsidRDefault="004F4D62" w:rsidP="00AE5166">
            <w:r>
              <w:t>Selected Response (</w:t>
            </w:r>
            <w:r w:rsidR="00AA396E">
              <w:t>Multiple Choice</w:t>
            </w:r>
            <w:r>
              <w:t>)</w:t>
            </w:r>
            <w:r w:rsidR="00AA396E">
              <w:t>, Gridded Response</w:t>
            </w:r>
          </w:p>
          <w:p w:rsidR="00B745A3" w:rsidRDefault="00B745A3" w:rsidP="00AE5166"/>
        </w:tc>
      </w:tr>
      <w:tr w:rsidR="00B41F32" w:rsidTr="0017560E">
        <w:tc>
          <w:tcPr>
            <w:tcW w:w="2268" w:type="dxa"/>
          </w:tcPr>
          <w:p w:rsidR="00B41F32" w:rsidRPr="002E507B" w:rsidRDefault="00B41F32" w:rsidP="0017560E">
            <w:pPr>
              <w:rPr>
                <w:b/>
              </w:rPr>
            </w:pPr>
            <w:r>
              <w:rPr>
                <w:b/>
              </w:rPr>
              <w:t>Cognitive Complexity Level</w:t>
            </w:r>
          </w:p>
        </w:tc>
        <w:tc>
          <w:tcPr>
            <w:tcW w:w="7082" w:type="dxa"/>
          </w:tcPr>
          <w:p w:rsidR="00B41F32" w:rsidRDefault="00B41F32" w:rsidP="0017560E">
            <w:r>
              <w:t>Moderate</w:t>
            </w:r>
          </w:p>
        </w:tc>
      </w:tr>
      <w:tr w:rsidR="00AE5166" w:rsidTr="006C41DC">
        <w:tc>
          <w:tcPr>
            <w:tcW w:w="2268" w:type="dxa"/>
          </w:tcPr>
          <w:p w:rsidR="00AE5166" w:rsidRPr="006C41DC" w:rsidRDefault="00AE5166" w:rsidP="00AE5166">
            <w:pPr>
              <w:rPr>
                <w:b/>
              </w:rPr>
            </w:pPr>
            <w:r w:rsidRPr="006C41DC">
              <w:rPr>
                <w:b/>
              </w:rPr>
              <w:t>Benchmark Clarification</w:t>
            </w:r>
          </w:p>
        </w:tc>
        <w:tc>
          <w:tcPr>
            <w:tcW w:w="7082" w:type="dxa"/>
          </w:tcPr>
          <w:p w:rsidR="00AE5166" w:rsidRDefault="00B745A3" w:rsidP="00AE5166">
            <w:r>
              <w:t>Students will need to solve quadratic equations by inspection, completing the square, factoring, and the quadratic formula.</w:t>
            </w:r>
          </w:p>
          <w:p w:rsidR="00322B81" w:rsidRDefault="00322B81" w:rsidP="00AE5166"/>
          <w:p w:rsidR="00322B81" w:rsidRDefault="00322B81" w:rsidP="00AE5166">
            <w:r>
              <w:t>Students will need to solve the quadratic formula when complex roots are solutions.</w:t>
            </w:r>
          </w:p>
          <w:p w:rsidR="00B745A3" w:rsidRDefault="00B745A3" w:rsidP="00AE5166"/>
        </w:tc>
      </w:tr>
      <w:tr w:rsidR="00AE5166" w:rsidTr="006C41DC">
        <w:tc>
          <w:tcPr>
            <w:tcW w:w="2268" w:type="dxa"/>
          </w:tcPr>
          <w:p w:rsidR="00AE5166" w:rsidRPr="006C41DC" w:rsidRDefault="00AE5166" w:rsidP="00AE5166">
            <w:pPr>
              <w:rPr>
                <w:b/>
              </w:rPr>
            </w:pPr>
            <w:r w:rsidRPr="006C41DC">
              <w:rPr>
                <w:b/>
              </w:rPr>
              <w:t>Content Limits</w:t>
            </w:r>
          </w:p>
        </w:tc>
        <w:tc>
          <w:tcPr>
            <w:tcW w:w="7082" w:type="dxa"/>
          </w:tcPr>
          <w:p w:rsidR="00B745A3" w:rsidRDefault="00B745A3" w:rsidP="00B745A3">
            <w:r>
              <w:t>Items may be set in either real-world or mathematical context.</w:t>
            </w:r>
          </w:p>
          <w:p w:rsidR="00AE5166" w:rsidRDefault="00AE5166" w:rsidP="00AE5166"/>
          <w:p w:rsidR="00B745A3" w:rsidRDefault="00B745A3" w:rsidP="00B745A3">
            <w:r>
              <w:t>Students will NOT have to know how to derive the quadratic formula. They will have to know how to use it though.</w:t>
            </w:r>
          </w:p>
          <w:p w:rsidR="00B745A3" w:rsidRDefault="00B745A3" w:rsidP="00B745A3"/>
        </w:tc>
      </w:tr>
      <w:tr w:rsidR="00AE5166" w:rsidTr="006C41DC">
        <w:tc>
          <w:tcPr>
            <w:tcW w:w="2268" w:type="dxa"/>
          </w:tcPr>
          <w:p w:rsidR="00AE5166" w:rsidRPr="006C41DC" w:rsidRDefault="00AE5166" w:rsidP="00AE5166">
            <w:pPr>
              <w:rPr>
                <w:b/>
              </w:rPr>
            </w:pPr>
            <w:r w:rsidRPr="006C41DC">
              <w:rPr>
                <w:b/>
              </w:rPr>
              <w:t>Stimulus Attributes</w:t>
            </w:r>
          </w:p>
        </w:tc>
        <w:tc>
          <w:tcPr>
            <w:tcW w:w="7082" w:type="dxa"/>
          </w:tcPr>
          <w:p w:rsidR="00B745A3" w:rsidRDefault="00B745A3" w:rsidP="00B745A3">
            <w:r>
              <w:t>Equations may be given in any form and not necessarily set equal to zero.</w:t>
            </w:r>
          </w:p>
          <w:p w:rsidR="00AE5166" w:rsidRDefault="00AE5166" w:rsidP="00AE5166"/>
        </w:tc>
      </w:tr>
      <w:tr w:rsidR="00AE5166" w:rsidTr="006C41DC">
        <w:tc>
          <w:tcPr>
            <w:tcW w:w="2268" w:type="dxa"/>
          </w:tcPr>
          <w:p w:rsidR="00AE5166" w:rsidRPr="006C41DC" w:rsidRDefault="00AE5166" w:rsidP="00AE5166">
            <w:pPr>
              <w:rPr>
                <w:b/>
              </w:rPr>
            </w:pPr>
            <w:r w:rsidRPr="006C41DC">
              <w:rPr>
                <w:b/>
              </w:rPr>
              <w:t>Response Attributes</w:t>
            </w:r>
          </w:p>
        </w:tc>
        <w:tc>
          <w:tcPr>
            <w:tcW w:w="7082" w:type="dxa"/>
          </w:tcPr>
          <w:p w:rsidR="00AE5166" w:rsidRDefault="00B745A3" w:rsidP="00AE5166">
            <w:r>
              <w:t>None Specified</w:t>
            </w:r>
          </w:p>
          <w:p w:rsidR="00B745A3" w:rsidRDefault="00B745A3" w:rsidP="00AE5166"/>
        </w:tc>
      </w:tr>
    </w:tbl>
    <w:p w:rsidR="004F4D62" w:rsidRDefault="004F4D62">
      <w:r>
        <w:br w:type="page"/>
      </w:r>
    </w:p>
    <w:tbl>
      <w:tblPr>
        <w:tblStyle w:val="TableGrid"/>
        <w:tblW w:w="0" w:type="auto"/>
        <w:tblLook w:val="04A0" w:firstRow="1" w:lastRow="0" w:firstColumn="1" w:lastColumn="0" w:noHBand="0" w:noVBand="1"/>
      </w:tblPr>
      <w:tblGrid>
        <w:gridCol w:w="2268"/>
        <w:gridCol w:w="7082"/>
      </w:tblGrid>
      <w:tr w:rsidR="00AE5166" w:rsidTr="006C41DC">
        <w:tc>
          <w:tcPr>
            <w:tcW w:w="2268" w:type="dxa"/>
          </w:tcPr>
          <w:p w:rsidR="00AE5166" w:rsidRPr="006C41DC" w:rsidRDefault="00AE5166" w:rsidP="00AE5166">
            <w:pPr>
              <w:rPr>
                <w:b/>
              </w:rPr>
            </w:pPr>
            <w:r w:rsidRPr="006C41DC">
              <w:rPr>
                <w:b/>
              </w:rPr>
              <w:lastRenderedPageBreak/>
              <w:t>Sample Item</w:t>
            </w:r>
          </w:p>
        </w:tc>
        <w:tc>
          <w:tcPr>
            <w:tcW w:w="7082" w:type="dxa"/>
          </w:tcPr>
          <w:p w:rsidR="00B745A3" w:rsidRDefault="002316CA" w:rsidP="0029126A">
            <w:pPr>
              <w:pStyle w:val="ListParagraph"/>
              <w:numPr>
                <w:ilvl w:val="0"/>
                <w:numId w:val="34"/>
              </w:numPr>
            </w:pPr>
            <w:r>
              <w:t>A student</w:t>
            </w:r>
            <w:r w:rsidR="00B745A3">
              <w:t xml:space="preserve"> solved a quadratic equati</w:t>
            </w:r>
            <w:r>
              <w:t>on</w:t>
            </w:r>
            <w:r w:rsidR="00F23961">
              <w:t xml:space="preserve"> by completing the square. The problem and student’s solution</w:t>
            </w:r>
            <w:r w:rsidR="00B745A3">
              <w:t xml:space="preserve"> is </w:t>
            </w:r>
            <w:r w:rsidR="00B41F32">
              <w:t xml:space="preserve">shown </w:t>
            </w:r>
            <w:r w:rsidR="00B745A3">
              <w:t xml:space="preserve">below. Identify which statement best </w:t>
            </w:r>
            <w:r w:rsidR="00322B81">
              <w:t>describ</w:t>
            </w:r>
            <w:r w:rsidR="00B41F32">
              <w:t>es the error the student made within</w:t>
            </w:r>
            <w:r w:rsidR="00B745A3">
              <w:t xml:space="preserve"> the solution</w:t>
            </w:r>
            <w:r w:rsidR="00B41F32">
              <w:t xml:space="preserve"> process</w:t>
            </w:r>
            <w:r w:rsidR="00B745A3">
              <w:t>.</w:t>
            </w:r>
          </w:p>
          <w:p w:rsidR="00B745A3" w:rsidRDefault="00B745A3" w:rsidP="00AE5166">
            <w:pPr>
              <w:ind w:left="1039"/>
            </w:pPr>
          </w:p>
          <w:p w:rsidR="00F23961" w:rsidRPr="00F23961" w:rsidRDefault="00F23961" w:rsidP="00AE5166">
            <w:pPr>
              <w:ind w:left="1039"/>
              <w:rPr>
                <w:b/>
              </w:rPr>
            </w:pPr>
            <w:r w:rsidRPr="00F23961">
              <w:rPr>
                <w:b/>
              </w:rPr>
              <w:t>Problem:</w:t>
            </w:r>
          </w:p>
          <w:p w:rsidR="00B745A3" w:rsidRPr="00F23961" w:rsidRDefault="00B745A3" w:rsidP="00AE5166">
            <w:pPr>
              <w:ind w:left="1039"/>
              <w:rPr>
                <w:rFonts w:eastAsiaTheme="minorEastAsia"/>
              </w:rPr>
            </w:pPr>
            <w:r>
              <w:t xml:space="preserve">Solve: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+ 4x + 9 = 0</m:t>
              </m:r>
            </m:oMath>
          </w:p>
          <w:p w:rsidR="00F23961" w:rsidRDefault="00F23961" w:rsidP="00AE5166">
            <w:pPr>
              <w:ind w:left="1039"/>
              <w:rPr>
                <w:rFonts w:eastAsiaTheme="minorEastAsia"/>
              </w:rPr>
            </w:pPr>
          </w:p>
          <w:p w:rsidR="00F23961" w:rsidRPr="00F23961" w:rsidRDefault="00F23961" w:rsidP="00AE5166">
            <w:pPr>
              <w:ind w:left="1039"/>
              <w:rPr>
                <w:rFonts w:eastAsiaTheme="minorEastAsia"/>
                <w:b/>
              </w:rPr>
            </w:pPr>
            <w:r w:rsidRPr="00F23961">
              <w:rPr>
                <w:rFonts w:eastAsiaTheme="minorEastAsia"/>
                <w:b/>
              </w:rPr>
              <w:t>Student’s Solution:</w:t>
            </w:r>
          </w:p>
          <w:p w:rsidR="00B745A3" w:rsidRDefault="00B745A3" w:rsidP="00AE5166">
            <w:pPr>
              <w:ind w:left="1039"/>
            </w:pPr>
            <w:r>
              <w:t xml:space="preserve">Step 1: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+ 4x = - 9</m:t>
              </m:r>
            </m:oMath>
          </w:p>
          <w:p w:rsidR="00B745A3" w:rsidRDefault="00B745A3" w:rsidP="00AE5166">
            <w:pPr>
              <w:ind w:left="1039"/>
            </w:pPr>
            <w:r>
              <w:t xml:space="preserve">Step 2: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+ 2x) = -9</m:t>
              </m:r>
            </m:oMath>
          </w:p>
          <w:p w:rsidR="00B745A3" w:rsidRDefault="00B745A3" w:rsidP="00AE5166">
            <w:pPr>
              <w:ind w:left="1039"/>
            </w:pPr>
            <w:r>
              <w:t xml:space="preserve">Step 3: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+ 2x + 1) = -8</m:t>
              </m:r>
            </m:oMath>
          </w:p>
          <w:p w:rsidR="00B745A3" w:rsidRDefault="002316CA" w:rsidP="00AE5166">
            <w:pPr>
              <w:ind w:left="1039"/>
            </w:pPr>
            <w:r>
              <w:t xml:space="preserve">Step 4:      </w:t>
            </w:r>
            <m:oMath>
              <m:r>
                <w:rPr>
                  <w:rFonts w:ascii="Cambria Math" w:hAnsi="Cambria Math"/>
                </w:rPr>
                <m:t>2</m:t>
              </m:r>
              <m:sSup>
                <m:sSupPr>
                  <m:ctrlPr>
                    <w:rPr>
                      <w:rFonts w:ascii="Cambria Math" w:hAnsi="Cambria Math"/>
                      <w:i/>
                    </w:rPr>
                  </m:ctrlPr>
                </m:sSupPr>
                <m:e>
                  <m:r>
                    <w:rPr>
                      <w:rFonts w:ascii="Cambria Math" w:hAnsi="Cambria Math"/>
                    </w:rPr>
                    <m:t>(x + 1)</m:t>
                  </m:r>
                </m:e>
                <m:sup>
                  <m:r>
                    <w:rPr>
                      <w:rFonts w:ascii="Cambria Math" w:hAnsi="Cambria Math"/>
                    </w:rPr>
                    <m:t>2</m:t>
                  </m:r>
                </m:sup>
              </m:sSup>
              <m:r>
                <w:rPr>
                  <w:rFonts w:ascii="Cambria Math" w:hAnsi="Cambria Math"/>
                </w:rPr>
                <m:t xml:space="preserve"> = -8</m:t>
              </m:r>
            </m:oMath>
          </w:p>
          <w:p w:rsidR="00B745A3" w:rsidRDefault="00B745A3" w:rsidP="00AE5166">
            <w:pPr>
              <w:ind w:left="1039"/>
            </w:pPr>
            <w:r>
              <w:t xml:space="preserve">Step 5:      </w:t>
            </w:r>
            <m:oMath>
              <m:sSup>
                <m:sSupPr>
                  <m:ctrlPr>
                    <w:rPr>
                      <w:rFonts w:ascii="Cambria Math" w:hAnsi="Cambria Math"/>
                      <w:i/>
                    </w:rPr>
                  </m:ctrlPr>
                </m:sSupPr>
                <m:e>
                  <m:r>
                    <w:rPr>
                      <w:rFonts w:ascii="Cambria Math" w:hAnsi="Cambria Math"/>
                    </w:rPr>
                    <m:t>(x + 1)</m:t>
                  </m:r>
                </m:e>
                <m:sup>
                  <m:r>
                    <w:rPr>
                      <w:rFonts w:ascii="Cambria Math" w:hAnsi="Cambria Math"/>
                    </w:rPr>
                    <m:t>2</m:t>
                  </m:r>
                </m:sup>
              </m:sSup>
              <m:r>
                <w:rPr>
                  <w:rFonts w:ascii="Cambria Math" w:hAnsi="Cambria Math"/>
                </w:rPr>
                <m:t xml:space="preserve"> = -4</m:t>
              </m:r>
            </m:oMath>
          </w:p>
          <w:p w:rsidR="002316CA" w:rsidRDefault="002316CA" w:rsidP="00AE5166">
            <w:pPr>
              <w:ind w:left="1039"/>
            </w:pPr>
            <w:r>
              <w:t xml:space="preserve">Step 6:      </w:t>
            </w:r>
            <m:oMath>
              <m:r>
                <w:rPr>
                  <w:rFonts w:ascii="Cambria Math" w:hAnsi="Cambria Math"/>
                </w:rPr>
                <m:t xml:space="preserve">x + 1 = 2i </m:t>
              </m:r>
              <m:r>
                <m:rPr>
                  <m:nor/>
                </m:rPr>
                <w:rPr>
                  <w:rFonts w:ascii="Cambria Math" w:hAnsi="Cambria Math"/>
                </w:rPr>
                <m:t>or</m:t>
              </m:r>
              <m:r>
                <w:rPr>
                  <w:rFonts w:ascii="Cambria Math" w:hAnsi="Cambria Math"/>
                </w:rPr>
                <m:t xml:space="preserve"> -2i</m:t>
              </m:r>
            </m:oMath>
          </w:p>
          <w:p w:rsidR="002316CA" w:rsidRDefault="002316CA" w:rsidP="00AE5166">
            <w:pPr>
              <w:ind w:left="1039"/>
            </w:pPr>
            <w:r>
              <w:t xml:space="preserve">Step 7:      </w:t>
            </w:r>
            <m:oMath>
              <m:r>
                <w:rPr>
                  <w:rFonts w:ascii="Cambria Math" w:hAnsi="Cambria Math"/>
                </w:rPr>
                <m:t xml:space="preserve">x = -1 +2i </m:t>
              </m:r>
              <m:r>
                <m:rPr>
                  <m:nor/>
                </m:rPr>
                <w:rPr>
                  <w:rFonts w:ascii="Cambria Math" w:hAnsi="Cambria Math"/>
                </w:rPr>
                <m:t>or</m:t>
              </m:r>
              <m:r>
                <w:rPr>
                  <w:rFonts w:ascii="Cambria Math" w:hAnsi="Cambria Math"/>
                </w:rPr>
                <m:t>-1 – 2i</m:t>
              </m:r>
            </m:oMath>
          </w:p>
          <w:p w:rsidR="002316CA" w:rsidRDefault="002316CA" w:rsidP="00AE5166">
            <w:pPr>
              <w:ind w:left="1039"/>
            </w:pPr>
          </w:p>
          <w:p w:rsidR="002316CA" w:rsidRDefault="002316CA" w:rsidP="0029126A">
            <w:pPr>
              <w:pStyle w:val="ListParagraph"/>
              <w:numPr>
                <w:ilvl w:val="0"/>
                <w:numId w:val="35"/>
              </w:numPr>
            </w:pPr>
            <w:r>
              <w:t>To get to step 1, the student should have added 9 to both sides.</w:t>
            </w:r>
          </w:p>
          <w:p w:rsidR="002316CA" w:rsidRDefault="002316CA" w:rsidP="0029126A">
            <w:pPr>
              <w:pStyle w:val="ListParagraph"/>
              <w:numPr>
                <w:ilvl w:val="0"/>
                <w:numId w:val="35"/>
              </w:numPr>
            </w:pPr>
            <w:r>
              <w:t>To get to step 3, the student should have added 2 to both sides.</w:t>
            </w:r>
          </w:p>
          <w:p w:rsidR="002316CA" w:rsidRDefault="002316CA" w:rsidP="0029126A">
            <w:pPr>
              <w:pStyle w:val="ListParagraph"/>
              <w:numPr>
                <w:ilvl w:val="0"/>
                <w:numId w:val="35"/>
              </w:numPr>
            </w:pPr>
            <w:r>
              <w:t xml:space="preserve">To get to step 5, the student should have taken the square root of both sides first. </w:t>
            </w:r>
          </w:p>
          <w:p w:rsidR="00B41F32" w:rsidRDefault="00B41F32" w:rsidP="0029126A">
            <w:pPr>
              <w:pStyle w:val="ListParagraph"/>
              <w:numPr>
                <w:ilvl w:val="0"/>
                <w:numId w:val="35"/>
              </w:numPr>
            </w:pPr>
            <w:r>
              <w:t xml:space="preserve">In step 6, the student should only have considered </w:t>
            </w:r>
            <m:oMath>
              <m:r>
                <w:rPr>
                  <w:rFonts w:ascii="Cambria Math" w:hAnsi="Cambria Math"/>
                </w:rPr>
                <m:t>2i</m:t>
              </m:r>
            </m:oMath>
            <w:r>
              <w:t xml:space="preserve"> and </w:t>
            </w:r>
            <w:proofErr w:type="gramStart"/>
            <w:r>
              <w:t xml:space="preserve">not </w:t>
            </w:r>
            <w:proofErr w:type="gramEnd"/>
            <m:oMath>
              <m:r>
                <w:rPr>
                  <w:rFonts w:ascii="Cambria Math" w:hAnsi="Cambria Math"/>
                </w:rPr>
                <m:t>-2i</m:t>
              </m:r>
            </m:oMath>
            <w:r>
              <w:t>.</w:t>
            </w:r>
          </w:p>
          <w:p w:rsidR="002316CA" w:rsidRDefault="002316CA" w:rsidP="002316CA"/>
          <w:p w:rsidR="002316CA" w:rsidRDefault="002316CA" w:rsidP="00F23961">
            <w:r w:rsidRPr="002316CA">
              <w:rPr>
                <w:rFonts w:eastAsiaTheme="minorEastAsia"/>
                <w:b/>
              </w:rPr>
              <w:t xml:space="preserve">Correct Answer: </w:t>
            </w:r>
            <w:r w:rsidR="00F23961">
              <w:rPr>
                <w:rFonts w:eastAsiaTheme="minorEastAsia"/>
                <w:b/>
              </w:rPr>
              <w:t>B</w:t>
            </w:r>
          </w:p>
        </w:tc>
      </w:tr>
    </w:tbl>
    <w:p w:rsidR="00C94C7C" w:rsidRDefault="00C94C7C"/>
    <w:p w:rsidR="00C94C7C" w:rsidRDefault="00C94C7C">
      <w:r>
        <w:br w:type="page"/>
      </w:r>
    </w:p>
    <w:tbl>
      <w:tblPr>
        <w:tblStyle w:val="TableGrid"/>
        <w:tblW w:w="0" w:type="auto"/>
        <w:tblLook w:val="04A0" w:firstRow="1" w:lastRow="0" w:firstColumn="1" w:lastColumn="0" w:noHBand="0" w:noVBand="1"/>
      </w:tblPr>
      <w:tblGrid>
        <w:gridCol w:w="2268"/>
        <w:gridCol w:w="7082"/>
      </w:tblGrid>
      <w:tr w:rsidR="00C94C7C" w:rsidTr="00FB2424">
        <w:tc>
          <w:tcPr>
            <w:tcW w:w="2268" w:type="dxa"/>
          </w:tcPr>
          <w:p w:rsidR="00C94C7C" w:rsidRPr="00693D19" w:rsidRDefault="00C94C7C" w:rsidP="00FB2424">
            <w:pPr>
              <w:rPr>
                <w:b/>
              </w:rPr>
            </w:pPr>
            <w:r w:rsidRPr="00693D19">
              <w:rPr>
                <w:b/>
              </w:rPr>
              <w:lastRenderedPageBreak/>
              <w:br w:type="page"/>
              <w:t>Reporting Category</w:t>
            </w:r>
          </w:p>
        </w:tc>
        <w:tc>
          <w:tcPr>
            <w:tcW w:w="7082" w:type="dxa"/>
          </w:tcPr>
          <w:p w:rsidR="00C94C7C" w:rsidRDefault="00C94C7C" w:rsidP="00FB2424">
            <w:r>
              <w:t>Algebra</w:t>
            </w:r>
          </w:p>
          <w:p w:rsidR="00C94C7C" w:rsidRDefault="00C94C7C" w:rsidP="00FB2424"/>
        </w:tc>
      </w:tr>
      <w:tr w:rsidR="00C94C7C" w:rsidTr="00FB2424">
        <w:tc>
          <w:tcPr>
            <w:tcW w:w="2268" w:type="dxa"/>
          </w:tcPr>
          <w:p w:rsidR="00C94C7C" w:rsidRPr="00693D19" w:rsidRDefault="00C94C7C" w:rsidP="00FB2424">
            <w:pPr>
              <w:rPr>
                <w:b/>
              </w:rPr>
            </w:pPr>
            <w:r w:rsidRPr="00693D19">
              <w:rPr>
                <w:b/>
              </w:rPr>
              <w:t>Standard</w:t>
            </w:r>
          </w:p>
        </w:tc>
        <w:tc>
          <w:tcPr>
            <w:tcW w:w="7082" w:type="dxa"/>
          </w:tcPr>
          <w:p w:rsidR="00C94C7C" w:rsidRDefault="00C94C7C" w:rsidP="00FB2424">
            <w:r>
              <w:t>Reasoning With Equations and Inequalities</w:t>
            </w:r>
          </w:p>
          <w:p w:rsidR="00C94C7C" w:rsidRDefault="00C94C7C" w:rsidP="00FB2424"/>
        </w:tc>
      </w:tr>
      <w:tr w:rsidR="00C94C7C" w:rsidTr="00FB2424">
        <w:tc>
          <w:tcPr>
            <w:tcW w:w="2268" w:type="dxa"/>
          </w:tcPr>
          <w:p w:rsidR="00C94C7C" w:rsidRPr="00693D19" w:rsidRDefault="00C94C7C" w:rsidP="00FB2424">
            <w:pPr>
              <w:rPr>
                <w:b/>
              </w:rPr>
            </w:pPr>
            <w:r w:rsidRPr="00693D19">
              <w:rPr>
                <w:b/>
              </w:rPr>
              <w:t>Benchmark Number</w:t>
            </w:r>
          </w:p>
        </w:tc>
        <w:tc>
          <w:tcPr>
            <w:tcW w:w="7082" w:type="dxa"/>
          </w:tcPr>
          <w:p w:rsidR="00C94C7C" w:rsidRPr="00D54CA1" w:rsidRDefault="00C94C7C" w:rsidP="00D54CA1">
            <w:pPr>
              <w:pStyle w:val="Heading2"/>
              <w:spacing w:before="0"/>
              <w:ind w:left="-14"/>
              <w:outlineLvl w:val="1"/>
              <w:rPr>
                <w:rFonts w:asciiTheme="minorHAnsi" w:hAnsiTheme="minorHAnsi"/>
                <w:b w:val="0"/>
                <w:color w:val="auto"/>
                <w:sz w:val="22"/>
                <w:szCs w:val="22"/>
              </w:rPr>
            </w:pPr>
            <w:bookmarkStart w:id="10" w:name="_Toc388967175"/>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.912.A-REI.3.7</w:t>
            </w:r>
            <w:bookmarkEnd w:id="10"/>
          </w:p>
          <w:p w:rsidR="00C94C7C" w:rsidRDefault="00C94C7C" w:rsidP="00FB2424"/>
        </w:tc>
      </w:tr>
      <w:tr w:rsidR="00C94C7C" w:rsidTr="00FB2424">
        <w:tc>
          <w:tcPr>
            <w:tcW w:w="2268" w:type="dxa"/>
          </w:tcPr>
          <w:p w:rsidR="00C94C7C" w:rsidRPr="00693D19" w:rsidRDefault="00C94C7C" w:rsidP="00FB2424">
            <w:pPr>
              <w:rPr>
                <w:b/>
              </w:rPr>
            </w:pPr>
            <w:r w:rsidRPr="00693D19">
              <w:rPr>
                <w:b/>
              </w:rPr>
              <w:t>Benchmark</w:t>
            </w:r>
          </w:p>
        </w:tc>
        <w:tc>
          <w:tcPr>
            <w:tcW w:w="7082" w:type="dxa"/>
          </w:tcPr>
          <w:p w:rsidR="00C94C7C" w:rsidRDefault="00C94C7C" w:rsidP="00FB2424">
            <w:pPr>
              <w:rPr>
                <w:i/>
                <w:iCs/>
              </w:rPr>
            </w:pPr>
            <w:r w:rsidRPr="00693D19">
              <w:t>Solve a simple system consisting of a linear equation and a quadratic equation in two variables algebraically and graphically.</w:t>
            </w:r>
            <w:r w:rsidRPr="00693D19">
              <w:rPr>
                <w:i/>
                <w:iCs/>
              </w:rPr>
              <w:t> </w:t>
            </w:r>
            <w:r w:rsidR="00A227DD" w:rsidRPr="00A227DD">
              <w:rPr>
                <w:i/>
                <w:iCs/>
              </w:rPr>
              <w:t>For example, find the points of intersection between the line y = –3x and the circle x² + y² = 3.</w:t>
            </w:r>
          </w:p>
          <w:p w:rsidR="00C94C7C" w:rsidRDefault="00C94C7C" w:rsidP="00FB2424"/>
        </w:tc>
      </w:tr>
      <w:tr w:rsidR="00C94C7C" w:rsidTr="00FB2424">
        <w:tc>
          <w:tcPr>
            <w:tcW w:w="2268" w:type="dxa"/>
          </w:tcPr>
          <w:p w:rsidR="00C94C7C" w:rsidRPr="00693D19" w:rsidRDefault="00C94C7C" w:rsidP="00FB2424">
            <w:pPr>
              <w:rPr>
                <w:b/>
              </w:rPr>
            </w:pPr>
            <w:r w:rsidRPr="00693D19">
              <w:rPr>
                <w:b/>
              </w:rPr>
              <w:t>Also Assesses</w:t>
            </w:r>
          </w:p>
        </w:tc>
        <w:tc>
          <w:tcPr>
            <w:tcW w:w="7082" w:type="dxa"/>
          </w:tcPr>
          <w:p w:rsidR="00166CE8" w:rsidRDefault="004F4D62" w:rsidP="00166CE8">
            <w:r>
              <w:t>N/A</w:t>
            </w:r>
          </w:p>
          <w:p w:rsidR="00C94C7C" w:rsidRDefault="00C94C7C" w:rsidP="00FB2424"/>
        </w:tc>
      </w:tr>
      <w:tr w:rsidR="00C94C7C" w:rsidTr="00FB2424">
        <w:tc>
          <w:tcPr>
            <w:tcW w:w="2268" w:type="dxa"/>
          </w:tcPr>
          <w:p w:rsidR="00C94C7C" w:rsidRPr="00693D19" w:rsidRDefault="00C94C7C" w:rsidP="00FB2424">
            <w:pPr>
              <w:rPr>
                <w:b/>
              </w:rPr>
            </w:pPr>
            <w:r w:rsidRPr="00693D19">
              <w:rPr>
                <w:b/>
              </w:rPr>
              <w:t>Item Types</w:t>
            </w:r>
          </w:p>
        </w:tc>
        <w:tc>
          <w:tcPr>
            <w:tcW w:w="7082" w:type="dxa"/>
          </w:tcPr>
          <w:p w:rsidR="00C94C7C" w:rsidRDefault="004F4D62" w:rsidP="00FB2424">
            <w:r>
              <w:t>Selected Response (</w:t>
            </w:r>
            <w:r w:rsidR="00C94C7C">
              <w:t>Multiple Choice</w:t>
            </w:r>
            <w:r>
              <w:t>)</w:t>
            </w:r>
            <w:r w:rsidR="00C94C7C">
              <w:t>, Short Answer, Gridded Response</w:t>
            </w:r>
          </w:p>
          <w:p w:rsidR="00C94C7C" w:rsidRDefault="00C94C7C" w:rsidP="00FB2424"/>
        </w:tc>
      </w:tr>
      <w:tr w:rsidR="00F23961" w:rsidTr="0017560E">
        <w:tc>
          <w:tcPr>
            <w:tcW w:w="2268" w:type="dxa"/>
          </w:tcPr>
          <w:p w:rsidR="00F23961" w:rsidRPr="002E507B" w:rsidRDefault="00F23961" w:rsidP="0017560E">
            <w:pPr>
              <w:rPr>
                <w:b/>
              </w:rPr>
            </w:pPr>
            <w:r>
              <w:rPr>
                <w:b/>
              </w:rPr>
              <w:t>Cognitive Complexity Level</w:t>
            </w:r>
          </w:p>
        </w:tc>
        <w:tc>
          <w:tcPr>
            <w:tcW w:w="7082" w:type="dxa"/>
          </w:tcPr>
          <w:p w:rsidR="00F23961" w:rsidRDefault="00F23961" w:rsidP="0017560E">
            <w:r>
              <w:t>Moderate</w:t>
            </w:r>
          </w:p>
        </w:tc>
      </w:tr>
      <w:tr w:rsidR="00C94C7C" w:rsidTr="00FB2424">
        <w:tc>
          <w:tcPr>
            <w:tcW w:w="2268" w:type="dxa"/>
          </w:tcPr>
          <w:p w:rsidR="00C94C7C" w:rsidRPr="00693D19" w:rsidRDefault="00C94C7C" w:rsidP="00FB2424">
            <w:pPr>
              <w:rPr>
                <w:b/>
              </w:rPr>
            </w:pPr>
            <w:r w:rsidRPr="00693D19">
              <w:rPr>
                <w:b/>
              </w:rPr>
              <w:t>Benchmark Clarification</w:t>
            </w:r>
          </w:p>
        </w:tc>
        <w:tc>
          <w:tcPr>
            <w:tcW w:w="7082" w:type="dxa"/>
          </w:tcPr>
          <w:p w:rsidR="00C94C7C" w:rsidRDefault="00960254" w:rsidP="00960254">
            <w:r>
              <w:t>Students will solve a system</w:t>
            </w:r>
            <w:r w:rsidR="00F23961">
              <w:t xml:space="preserve"> of equations</w:t>
            </w:r>
            <w:r>
              <w:t xml:space="preserve"> consisting of a linear and quadratic equation.</w:t>
            </w:r>
          </w:p>
        </w:tc>
      </w:tr>
      <w:tr w:rsidR="00C94C7C" w:rsidTr="00FB2424">
        <w:tc>
          <w:tcPr>
            <w:tcW w:w="2268" w:type="dxa"/>
          </w:tcPr>
          <w:p w:rsidR="00C94C7C" w:rsidRPr="00693D19" w:rsidRDefault="00C94C7C" w:rsidP="00FB2424">
            <w:pPr>
              <w:rPr>
                <w:b/>
              </w:rPr>
            </w:pPr>
            <w:r w:rsidRPr="00693D19">
              <w:rPr>
                <w:b/>
              </w:rPr>
              <w:t>Content Limits</w:t>
            </w:r>
          </w:p>
        </w:tc>
        <w:tc>
          <w:tcPr>
            <w:tcW w:w="7082" w:type="dxa"/>
          </w:tcPr>
          <w:p w:rsidR="00C94C7C" w:rsidRDefault="0026479A" w:rsidP="00FB2424">
            <w:r>
              <w:t xml:space="preserve">The quadratic function will consist of one of the four familiar conics – circle, ellipse, parabola, </w:t>
            </w:r>
            <w:r w:rsidR="008E4E39">
              <w:t>or</w:t>
            </w:r>
            <w:r>
              <w:t xml:space="preserve"> hyperbola.</w:t>
            </w:r>
          </w:p>
          <w:p w:rsidR="0026479A" w:rsidRDefault="0026479A" w:rsidP="00FB2424"/>
        </w:tc>
      </w:tr>
      <w:tr w:rsidR="00C94C7C" w:rsidTr="00FB2424">
        <w:tc>
          <w:tcPr>
            <w:tcW w:w="2268" w:type="dxa"/>
          </w:tcPr>
          <w:p w:rsidR="00C94C7C" w:rsidRPr="00693D19" w:rsidRDefault="00C94C7C" w:rsidP="00FB2424">
            <w:pPr>
              <w:rPr>
                <w:b/>
              </w:rPr>
            </w:pPr>
            <w:r w:rsidRPr="00693D19">
              <w:rPr>
                <w:b/>
              </w:rPr>
              <w:t>Stimulus Attributes</w:t>
            </w:r>
          </w:p>
        </w:tc>
        <w:tc>
          <w:tcPr>
            <w:tcW w:w="7082" w:type="dxa"/>
          </w:tcPr>
          <w:p w:rsidR="0041716A" w:rsidRDefault="0041716A" w:rsidP="0041716A">
            <w:r>
              <w:t>Items may be set in either real-world or mathematical context.</w:t>
            </w:r>
          </w:p>
          <w:p w:rsidR="00C94C7C" w:rsidRDefault="00C94C7C" w:rsidP="00FB2424"/>
        </w:tc>
      </w:tr>
      <w:tr w:rsidR="00C94C7C" w:rsidTr="00FB2424">
        <w:tc>
          <w:tcPr>
            <w:tcW w:w="2268" w:type="dxa"/>
          </w:tcPr>
          <w:p w:rsidR="00C94C7C" w:rsidRPr="00693D19" w:rsidRDefault="00C94C7C" w:rsidP="00FB2424">
            <w:pPr>
              <w:rPr>
                <w:b/>
              </w:rPr>
            </w:pPr>
            <w:r w:rsidRPr="00693D19">
              <w:rPr>
                <w:b/>
              </w:rPr>
              <w:t>Response Attributes</w:t>
            </w:r>
          </w:p>
        </w:tc>
        <w:tc>
          <w:tcPr>
            <w:tcW w:w="7082" w:type="dxa"/>
          </w:tcPr>
          <w:p w:rsidR="00C94C7C" w:rsidRDefault="0041716A" w:rsidP="00FB2424">
            <w:r>
              <w:t>None Specified</w:t>
            </w:r>
          </w:p>
          <w:p w:rsidR="0041716A" w:rsidRDefault="0041716A" w:rsidP="00FB2424"/>
        </w:tc>
      </w:tr>
      <w:tr w:rsidR="00C94C7C" w:rsidTr="00FB2424">
        <w:tc>
          <w:tcPr>
            <w:tcW w:w="2268" w:type="dxa"/>
          </w:tcPr>
          <w:p w:rsidR="00C94C7C" w:rsidRPr="00693D19" w:rsidRDefault="00C94C7C" w:rsidP="00FB2424">
            <w:pPr>
              <w:rPr>
                <w:b/>
              </w:rPr>
            </w:pPr>
            <w:r w:rsidRPr="00693D19">
              <w:rPr>
                <w:b/>
              </w:rPr>
              <w:t>Sample Item</w:t>
            </w:r>
          </w:p>
        </w:tc>
        <w:tc>
          <w:tcPr>
            <w:tcW w:w="7082" w:type="dxa"/>
          </w:tcPr>
          <w:p w:rsidR="00C94C7C" w:rsidRDefault="00D45729" w:rsidP="0029126A">
            <w:pPr>
              <w:pStyle w:val="ListParagraph"/>
              <w:numPr>
                <w:ilvl w:val="0"/>
                <w:numId w:val="30"/>
              </w:numPr>
              <w:rPr>
                <w:iCs/>
              </w:rPr>
            </w:pPr>
            <w:r>
              <w:rPr>
                <w:iCs/>
              </w:rPr>
              <w:t>F</w:t>
            </w:r>
            <w:r w:rsidR="00960254" w:rsidRPr="00D45729">
              <w:rPr>
                <w:iCs/>
              </w:rPr>
              <w:t>ind the points of int</w:t>
            </w:r>
            <w:r w:rsidR="00A21EBD" w:rsidRPr="00D45729">
              <w:rPr>
                <w:iCs/>
              </w:rPr>
              <w:t xml:space="preserve">ersection between the line </w:t>
            </w:r>
            <m:oMath>
              <m:r>
                <w:rPr>
                  <w:rFonts w:ascii="Cambria Math" w:hAnsi="Cambria Math"/>
                </w:rPr>
                <m:t>y=-3x</m:t>
              </m:r>
            </m:oMath>
            <w:r w:rsidR="00F23961">
              <w:rPr>
                <w:rFonts w:eastAsiaTheme="minorEastAsia"/>
              </w:rPr>
              <w:t xml:space="preserve"> </w:t>
            </w:r>
            <w:r w:rsidR="00960254" w:rsidRPr="00D45729">
              <w:rPr>
                <w:iCs/>
              </w:rPr>
              <w:t xml:space="preserve">and the </w:t>
            </w:r>
            <w:proofErr w:type="gramStart"/>
            <w:r w:rsidR="00960254" w:rsidRPr="00D45729">
              <w:rPr>
                <w:iCs/>
              </w:rPr>
              <w:t>circle</w:t>
            </w:r>
            <w:r>
              <w:rPr>
                <w:iCs/>
              </w:rPr>
              <w:t xml:space="preserve"> </w:t>
            </w:r>
            <w:proofErr w:type="gramEnd"/>
            <m:oMath>
              <m:sSup>
                <m:sSupPr>
                  <m:ctrlPr>
                    <w:rPr>
                      <w:rFonts w:ascii="Cambria Math" w:hAnsi="Cambria Math"/>
                      <w:i/>
                      <w:iCs/>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iCs/>
                    </w:rPr>
                  </m:ctrlPr>
                </m:sSupPr>
                <m:e>
                  <m:r>
                    <w:rPr>
                      <w:rFonts w:ascii="Cambria Math" w:hAnsi="Cambria Math"/>
                    </w:rPr>
                    <m:t>y</m:t>
                  </m:r>
                </m:e>
                <m:sup>
                  <m:r>
                    <w:rPr>
                      <w:rFonts w:ascii="Cambria Math" w:hAnsi="Cambria Math"/>
                    </w:rPr>
                    <m:t>2</m:t>
                  </m:r>
                </m:sup>
              </m:sSup>
              <m:r>
                <w:rPr>
                  <w:rFonts w:ascii="Cambria Math" w:hAnsi="Cambria Math"/>
                </w:rPr>
                <m:t>=3</m:t>
              </m:r>
            </m:oMath>
            <w:r w:rsidR="00960254" w:rsidRPr="00D45729">
              <w:rPr>
                <w:iCs/>
              </w:rPr>
              <w:t>.</w:t>
            </w:r>
          </w:p>
          <w:p w:rsidR="00F23961" w:rsidRPr="00F23961" w:rsidRDefault="00F23961" w:rsidP="00F23961">
            <w:pPr>
              <w:pStyle w:val="ListParagraph"/>
              <w:rPr>
                <w:iCs/>
              </w:rPr>
            </w:pPr>
          </w:p>
          <w:p w:rsidR="00960254" w:rsidRPr="00F23961" w:rsidRDefault="008F4106" w:rsidP="0029126A">
            <w:pPr>
              <w:pStyle w:val="ListParagraph"/>
              <w:numPr>
                <w:ilvl w:val="0"/>
                <w:numId w:val="36"/>
              </w:numPr>
              <w:ind w:left="1129"/>
              <w:rPr>
                <w:rFonts w:eastAsiaTheme="minorEastAsia"/>
              </w:rPr>
            </w:pPr>
            <m:oMath>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30</m:t>
                          </m:r>
                        </m:e>
                      </m:rad>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5</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rad>
                        <m:radPr>
                          <m:degHide m:val="1"/>
                          <m:ctrlPr>
                            <w:rPr>
                              <w:rFonts w:ascii="Cambria Math" w:hAnsi="Cambria Math"/>
                              <w:i/>
                            </w:rPr>
                          </m:ctrlPr>
                        </m:radPr>
                        <m:deg/>
                        <m:e>
                          <m:r>
                            <w:rPr>
                              <w:rFonts w:ascii="Cambria Math" w:hAnsi="Cambria Math"/>
                            </w:rPr>
                            <m:t>30</m:t>
                          </m:r>
                        </m:e>
                      </m:rad>
                    </m:num>
                    <m:den>
                      <m:r>
                        <w:rPr>
                          <w:rFonts w:ascii="Cambria Math" w:hAnsi="Cambria Math"/>
                        </w:rPr>
                        <m:t>5</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5</m:t>
                      </m:r>
                    </m:den>
                  </m:f>
                </m:e>
              </m:d>
              <m:r>
                <w:rPr>
                  <w:rFonts w:ascii="Cambria Math" w:hAnsi="Cambria Math"/>
                </w:rPr>
                <m:t xml:space="preserve"> </m:t>
              </m:r>
            </m:oMath>
          </w:p>
          <w:p w:rsidR="005A0256" w:rsidRPr="00F23961" w:rsidRDefault="005A0256" w:rsidP="00F23961">
            <w:pPr>
              <w:ind w:left="1129"/>
              <w:rPr>
                <w:rFonts w:eastAsiaTheme="minorEastAsia"/>
              </w:rPr>
            </w:pPr>
          </w:p>
          <w:p w:rsidR="005A0256" w:rsidRPr="00F23961" w:rsidRDefault="008F4106" w:rsidP="0029126A">
            <w:pPr>
              <w:pStyle w:val="ListParagraph"/>
              <w:numPr>
                <w:ilvl w:val="0"/>
                <w:numId w:val="36"/>
              </w:numPr>
              <w:ind w:left="1129"/>
              <w:rPr>
                <w:rFonts w:eastAsiaTheme="minorEastAsia"/>
              </w:rPr>
            </w:pPr>
            <m:oMath>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30</m:t>
                          </m:r>
                        </m:e>
                      </m:rad>
                    </m:num>
                    <m:den>
                      <m:r>
                        <w:rPr>
                          <w:rFonts w:ascii="Cambria Math" w:hAnsi="Cambria Math"/>
                        </w:rPr>
                        <m:t>10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10</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rad>
                        <m:radPr>
                          <m:degHide m:val="1"/>
                          <m:ctrlPr>
                            <w:rPr>
                              <w:rFonts w:ascii="Cambria Math" w:hAnsi="Cambria Math"/>
                              <w:i/>
                            </w:rPr>
                          </m:ctrlPr>
                        </m:radPr>
                        <m:deg/>
                        <m:e>
                          <m:r>
                            <w:rPr>
                              <w:rFonts w:ascii="Cambria Math" w:hAnsi="Cambria Math"/>
                            </w:rPr>
                            <m:t>30</m:t>
                          </m:r>
                        </m:e>
                      </m:rad>
                    </m:num>
                    <m:den>
                      <m:r>
                        <w:rPr>
                          <w:rFonts w:ascii="Cambria Math" w:hAnsi="Cambria Math"/>
                        </w:rPr>
                        <m:t>10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10</m:t>
                      </m:r>
                    </m:den>
                  </m:f>
                </m:e>
              </m:d>
            </m:oMath>
          </w:p>
          <w:p w:rsidR="005A0256" w:rsidRPr="00F23961" w:rsidRDefault="005A0256" w:rsidP="00F23961">
            <w:pPr>
              <w:ind w:left="1129"/>
              <w:rPr>
                <w:rFonts w:eastAsiaTheme="minorEastAsia"/>
              </w:rPr>
            </w:pPr>
          </w:p>
          <w:p w:rsidR="005A0256" w:rsidRPr="00F23961" w:rsidRDefault="008F4106" w:rsidP="0029126A">
            <w:pPr>
              <w:pStyle w:val="ListParagraph"/>
              <w:numPr>
                <w:ilvl w:val="0"/>
                <w:numId w:val="36"/>
              </w:numPr>
              <w:ind w:left="1129"/>
              <w:rPr>
                <w:rFonts w:eastAsiaTheme="minorEastAsia"/>
              </w:rPr>
            </w:pPr>
            <m:oMath>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30</m:t>
                          </m:r>
                        </m:e>
                      </m:rad>
                    </m:num>
                    <m:den>
                      <m:r>
                        <w:rPr>
                          <w:rFonts w:ascii="Cambria Math" w:hAnsi="Cambria Math"/>
                        </w:rPr>
                        <m:t>20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20</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rad>
                        <m:radPr>
                          <m:degHide m:val="1"/>
                          <m:ctrlPr>
                            <w:rPr>
                              <w:rFonts w:ascii="Cambria Math" w:hAnsi="Cambria Math"/>
                              <w:i/>
                            </w:rPr>
                          </m:ctrlPr>
                        </m:radPr>
                        <m:deg/>
                        <m:e>
                          <m:r>
                            <w:rPr>
                              <w:rFonts w:ascii="Cambria Math" w:hAnsi="Cambria Math"/>
                            </w:rPr>
                            <m:t>30</m:t>
                          </m:r>
                        </m:e>
                      </m:rad>
                    </m:num>
                    <m:den>
                      <m:r>
                        <w:rPr>
                          <w:rFonts w:ascii="Cambria Math" w:hAnsi="Cambria Math"/>
                        </w:rPr>
                        <m:t>20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20</m:t>
                      </m:r>
                    </m:den>
                  </m:f>
                </m:e>
              </m:d>
            </m:oMath>
          </w:p>
          <w:p w:rsidR="005A0256" w:rsidRPr="00F23961" w:rsidRDefault="005A0256" w:rsidP="00F23961">
            <w:pPr>
              <w:ind w:left="1129"/>
              <w:rPr>
                <w:rFonts w:eastAsiaTheme="minorEastAsia"/>
              </w:rPr>
            </w:pPr>
          </w:p>
          <w:p w:rsidR="005A0256" w:rsidRPr="00F23961" w:rsidRDefault="008F4106" w:rsidP="0029126A">
            <w:pPr>
              <w:pStyle w:val="ListParagraph"/>
              <w:numPr>
                <w:ilvl w:val="0"/>
                <w:numId w:val="36"/>
              </w:numPr>
              <w:ind w:left="1129"/>
              <w:rPr>
                <w:rFonts w:eastAsiaTheme="minorEastAsia"/>
              </w:rPr>
            </w:pPr>
            <m:oMath>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30</m:t>
                          </m:r>
                        </m:e>
                      </m:rad>
                    </m:num>
                    <m:den>
                      <m:r>
                        <w:rPr>
                          <w:rFonts w:ascii="Cambria Math" w:hAnsi="Cambria Math"/>
                        </w:rPr>
                        <m:t>40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40</m:t>
                      </m:r>
                    </m:den>
                  </m:f>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m:t>
                      </m:r>
                      <m:rad>
                        <m:radPr>
                          <m:degHide m:val="1"/>
                          <m:ctrlPr>
                            <w:rPr>
                              <w:rFonts w:ascii="Cambria Math" w:hAnsi="Cambria Math"/>
                              <w:i/>
                            </w:rPr>
                          </m:ctrlPr>
                        </m:radPr>
                        <m:deg/>
                        <m:e>
                          <m:r>
                            <w:rPr>
                              <w:rFonts w:ascii="Cambria Math" w:hAnsi="Cambria Math"/>
                            </w:rPr>
                            <m:t>30</m:t>
                          </m:r>
                        </m:e>
                      </m:rad>
                    </m:num>
                    <m:den>
                      <m:r>
                        <w:rPr>
                          <w:rFonts w:ascii="Cambria Math" w:hAnsi="Cambria Math"/>
                        </w:rPr>
                        <m:t>40</m:t>
                      </m:r>
                    </m:den>
                  </m:f>
                  <m:r>
                    <w:rPr>
                      <w:rFonts w:ascii="Cambria Math" w:hAnsi="Cambria Math"/>
                    </w:rPr>
                    <m:t xml:space="preserve">, </m:t>
                  </m:r>
                  <m:f>
                    <m:fPr>
                      <m:ctrlPr>
                        <w:rPr>
                          <w:rFonts w:ascii="Cambria Math" w:hAnsi="Cambria Math"/>
                          <w:i/>
                        </w:rPr>
                      </m:ctrlPr>
                    </m:fPr>
                    <m:num>
                      <m:r>
                        <w:rPr>
                          <w:rFonts w:ascii="Cambria Math" w:hAnsi="Cambria Math"/>
                        </w:rPr>
                        <m:t>3</m:t>
                      </m:r>
                      <m:rad>
                        <m:radPr>
                          <m:degHide m:val="1"/>
                          <m:ctrlPr>
                            <w:rPr>
                              <w:rFonts w:ascii="Cambria Math" w:hAnsi="Cambria Math"/>
                              <w:i/>
                            </w:rPr>
                          </m:ctrlPr>
                        </m:radPr>
                        <m:deg/>
                        <m:e>
                          <m:r>
                            <w:rPr>
                              <w:rFonts w:ascii="Cambria Math" w:hAnsi="Cambria Math"/>
                            </w:rPr>
                            <m:t>30</m:t>
                          </m:r>
                        </m:e>
                      </m:rad>
                    </m:num>
                    <m:den>
                      <m:r>
                        <w:rPr>
                          <w:rFonts w:ascii="Cambria Math" w:hAnsi="Cambria Math"/>
                        </w:rPr>
                        <m:t>40</m:t>
                      </m:r>
                    </m:den>
                  </m:f>
                </m:e>
              </m:d>
            </m:oMath>
          </w:p>
          <w:p w:rsidR="005A0256" w:rsidRDefault="005A0256" w:rsidP="00392D9B">
            <w:pPr>
              <w:rPr>
                <w:rFonts w:eastAsiaTheme="minorEastAsia"/>
              </w:rPr>
            </w:pPr>
          </w:p>
          <w:p w:rsidR="005A0256" w:rsidRPr="005A0256" w:rsidRDefault="005A0256" w:rsidP="00392D9B">
            <w:pPr>
              <w:rPr>
                <w:rFonts w:eastAsiaTheme="minorEastAsia"/>
              </w:rPr>
            </w:pPr>
            <w:r w:rsidRPr="002316CA">
              <w:rPr>
                <w:rFonts w:eastAsiaTheme="minorEastAsia"/>
                <w:b/>
              </w:rPr>
              <w:t xml:space="preserve">Correct Answer: </w:t>
            </w:r>
            <w:r>
              <w:rPr>
                <w:rFonts w:eastAsiaTheme="minorEastAsia"/>
                <w:b/>
              </w:rPr>
              <w:t>B</w:t>
            </w:r>
          </w:p>
        </w:tc>
      </w:tr>
    </w:tbl>
    <w:p w:rsidR="00C94C7C" w:rsidRDefault="00C94C7C"/>
    <w:p w:rsidR="005954D1" w:rsidRDefault="005954D1">
      <w:r>
        <w:br w:type="page"/>
      </w:r>
    </w:p>
    <w:tbl>
      <w:tblPr>
        <w:tblStyle w:val="TableGrid"/>
        <w:tblW w:w="0" w:type="auto"/>
        <w:tblLook w:val="04A0" w:firstRow="1" w:lastRow="0" w:firstColumn="1" w:lastColumn="0" w:noHBand="0" w:noVBand="1"/>
      </w:tblPr>
      <w:tblGrid>
        <w:gridCol w:w="2268"/>
        <w:gridCol w:w="7082"/>
      </w:tblGrid>
      <w:tr w:rsidR="005954D1" w:rsidTr="005954D1">
        <w:tc>
          <w:tcPr>
            <w:tcW w:w="2268" w:type="dxa"/>
          </w:tcPr>
          <w:p w:rsidR="005954D1" w:rsidRPr="0081489A" w:rsidRDefault="005954D1" w:rsidP="005954D1">
            <w:pPr>
              <w:rPr>
                <w:b/>
              </w:rPr>
            </w:pPr>
            <w:r w:rsidRPr="0081489A">
              <w:rPr>
                <w:b/>
              </w:rPr>
              <w:lastRenderedPageBreak/>
              <w:t>Reporting Category</w:t>
            </w:r>
          </w:p>
        </w:tc>
        <w:tc>
          <w:tcPr>
            <w:tcW w:w="7082" w:type="dxa"/>
          </w:tcPr>
          <w:p w:rsidR="005954D1" w:rsidRDefault="005954D1" w:rsidP="005954D1">
            <w:r>
              <w:t>Algebra</w:t>
            </w:r>
          </w:p>
          <w:p w:rsidR="005954D1" w:rsidRDefault="005954D1" w:rsidP="005954D1"/>
        </w:tc>
      </w:tr>
      <w:tr w:rsidR="005954D1" w:rsidTr="005954D1">
        <w:tc>
          <w:tcPr>
            <w:tcW w:w="2268" w:type="dxa"/>
          </w:tcPr>
          <w:p w:rsidR="005954D1" w:rsidRPr="0081489A" w:rsidRDefault="005954D1" w:rsidP="005954D1">
            <w:pPr>
              <w:rPr>
                <w:b/>
              </w:rPr>
            </w:pPr>
            <w:r w:rsidRPr="0081489A">
              <w:rPr>
                <w:b/>
              </w:rPr>
              <w:t>Standard</w:t>
            </w:r>
          </w:p>
        </w:tc>
        <w:tc>
          <w:tcPr>
            <w:tcW w:w="7082" w:type="dxa"/>
          </w:tcPr>
          <w:p w:rsidR="005954D1" w:rsidRDefault="005954D1" w:rsidP="005954D1">
            <w:r>
              <w:t>Seeing Structure in Expressions</w:t>
            </w:r>
          </w:p>
          <w:p w:rsidR="005954D1" w:rsidRDefault="005954D1" w:rsidP="005954D1"/>
        </w:tc>
      </w:tr>
      <w:tr w:rsidR="005954D1" w:rsidRPr="0081489A" w:rsidTr="005954D1">
        <w:tc>
          <w:tcPr>
            <w:tcW w:w="2268" w:type="dxa"/>
          </w:tcPr>
          <w:p w:rsidR="005954D1" w:rsidRPr="0081489A" w:rsidRDefault="005954D1" w:rsidP="005954D1">
            <w:pPr>
              <w:rPr>
                <w:b/>
              </w:rPr>
            </w:pPr>
            <w:r w:rsidRPr="0081489A">
              <w:rPr>
                <w:b/>
              </w:rPr>
              <w:t>Benchmark Number</w:t>
            </w:r>
          </w:p>
        </w:tc>
        <w:tc>
          <w:tcPr>
            <w:tcW w:w="7082" w:type="dxa"/>
          </w:tcPr>
          <w:p w:rsidR="005954D1" w:rsidRPr="00D54CA1" w:rsidRDefault="005954D1" w:rsidP="00D54CA1">
            <w:pPr>
              <w:pStyle w:val="Heading2"/>
              <w:spacing w:before="0"/>
              <w:ind w:left="-14"/>
              <w:outlineLvl w:val="1"/>
              <w:rPr>
                <w:rFonts w:asciiTheme="minorHAnsi" w:hAnsiTheme="minorHAnsi"/>
                <w:b w:val="0"/>
                <w:color w:val="auto"/>
                <w:sz w:val="22"/>
                <w:szCs w:val="22"/>
              </w:rPr>
            </w:pPr>
            <w:bookmarkStart w:id="11" w:name="_Toc388967176"/>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.912.A-SSE.1.1</w:t>
            </w:r>
            <w:bookmarkEnd w:id="11"/>
          </w:p>
          <w:p w:rsidR="005954D1" w:rsidRPr="0081489A" w:rsidRDefault="005954D1" w:rsidP="005954D1"/>
        </w:tc>
      </w:tr>
      <w:tr w:rsidR="005954D1" w:rsidRPr="0081489A" w:rsidTr="005954D1">
        <w:tc>
          <w:tcPr>
            <w:tcW w:w="2268" w:type="dxa"/>
          </w:tcPr>
          <w:p w:rsidR="005954D1" w:rsidRPr="0081489A" w:rsidRDefault="005954D1" w:rsidP="005954D1">
            <w:pPr>
              <w:rPr>
                <w:b/>
              </w:rPr>
            </w:pPr>
            <w:r w:rsidRPr="0081489A">
              <w:rPr>
                <w:b/>
              </w:rPr>
              <w:t>Benchmark</w:t>
            </w:r>
          </w:p>
        </w:tc>
        <w:tc>
          <w:tcPr>
            <w:tcW w:w="7082" w:type="dxa"/>
          </w:tcPr>
          <w:p w:rsidR="00F23961" w:rsidRPr="00F23961" w:rsidRDefault="00F23961" w:rsidP="00F23961">
            <w:pPr>
              <w:rPr>
                <w:rFonts w:eastAsia="Times New Roman" w:cs="Times New Roman"/>
                <w:sz w:val="24"/>
                <w:szCs w:val="24"/>
              </w:rPr>
            </w:pPr>
            <w:r w:rsidRPr="00F23961">
              <w:rPr>
                <w:rFonts w:eastAsia="Times New Roman" w:cs="Times New Roman"/>
                <w:sz w:val="24"/>
                <w:szCs w:val="24"/>
              </w:rPr>
              <w:t xml:space="preserve">Interpret expressions that represent a quantity in terms of its context. </w:t>
            </w:r>
          </w:p>
          <w:p w:rsidR="00F23961" w:rsidRPr="00F23961" w:rsidRDefault="00F23961" w:rsidP="0029126A">
            <w:pPr>
              <w:numPr>
                <w:ilvl w:val="0"/>
                <w:numId w:val="37"/>
              </w:numPr>
              <w:spacing w:after="100" w:afterAutospacing="1"/>
              <w:rPr>
                <w:rFonts w:eastAsia="Times New Roman" w:cs="Times New Roman"/>
                <w:sz w:val="24"/>
                <w:szCs w:val="24"/>
              </w:rPr>
            </w:pPr>
            <w:r w:rsidRPr="00F23961">
              <w:rPr>
                <w:rFonts w:eastAsia="Times New Roman" w:cs="Times New Roman"/>
                <w:sz w:val="24"/>
                <w:szCs w:val="24"/>
              </w:rPr>
              <w:t>Interpret parts of an expression, such as terms, factors, and coefficients.</w:t>
            </w:r>
          </w:p>
          <w:p w:rsidR="005954D1" w:rsidRPr="00F23961" w:rsidRDefault="00F23961" w:rsidP="0029126A">
            <w:pPr>
              <w:numPr>
                <w:ilvl w:val="0"/>
                <w:numId w:val="37"/>
              </w:numPr>
              <w:spacing w:before="100" w:beforeAutospacing="1" w:after="100" w:afterAutospacing="1"/>
              <w:rPr>
                <w:rFonts w:eastAsia="Times New Roman" w:cs="Times New Roman"/>
                <w:sz w:val="24"/>
                <w:szCs w:val="24"/>
              </w:rPr>
            </w:pPr>
            <w:r w:rsidRPr="00F23961">
              <w:rPr>
                <w:rFonts w:eastAsia="Times New Roman" w:cs="Times New Roman"/>
                <w:sz w:val="24"/>
                <w:szCs w:val="24"/>
              </w:rPr>
              <w:t xml:space="preserve">Interpret complicated expressions by viewing one or more of their parts as a single entity. </w:t>
            </w:r>
            <w:r w:rsidRPr="00F23961">
              <w:rPr>
                <w:rFonts w:eastAsia="Times New Roman" w:cs="Times New Roman"/>
                <w:i/>
                <w:iCs/>
                <w:sz w:val="24"/>
                <w:szCs w:val="24"/>
              </w:rPr>
              <w:t>For example, interpret </w:t>
            </w:r>
            <w:r>
              <w:rPr>
                <w:rFonts w:eastAsia="Times New Roman" w:cs="Times New Roman"/>
                <w:i/>
                <w:iCs/>
                <w:sz w:val="24"/>
                <w:szCs w:val="24"/>
              </w:rPr>
              <w:t>P</w:t>
            </w:r>
            <m:oMath>
              <m:sSup>
                <m:sSupPr>
                  <m:ctrlPr>
                    <w:rPr>
                      <w:rFonts w:ascii="Cambria Math" w:eastAsia="Times New Roman" w:hAnsi="Cambria Math" w:cs="Times New Roman"/>
                      <w:i/>
                      <w:iCs/>
                      <w:sz w:val="24"/>
                      <w:szCs w:val="24"/>
                    </w:rPr>
                  </m:ctrlPr>
                </m:sSupPr>
                <m:e>
                  <m:d>
                    <m:dPr>
                      <m:ctrlPr>
                        <w:rPr>
                          <w:rFonts w:ascii="Cambria Math" w:eastAsia="Times New Roman" w:hAnsi="Cambria Math" w:cs="Times New Roman"/>
                          <w:i/>
                          <w:iCs/>
                          <w:sz w:val="24"/>
                          <w:szCs w:val="24"/>
                        </w:rPr>
                      </m:ctrlPr>
                    </m:dPr>
                    <m:e>
                      <m:r>
                        <w:rPr>
                          <w:rFonts w:ascii="Cambria Math" w:eastAsia="Times New Roman" w:hAnsi="Cambria Math" w:cs="Times New Roman"/>
                          <w:sz w:val="24"/>
                          <w:szCs w:val="24"/>
                        </w:rPr>
                        <m:t>1+r</m:t>
                      </m:r>
                    </m:e>
                  </m:d>
                </m:e>
                <m:sup>
                  <m:r>
                    <w:rPr>
                      <w:rFonts w:ascii="Cambria Math" w:eastAsia="Times New Roman" w:hAnsi="Cambria Math" w:cs="Times New Roman"/>
                      <w:sz w:val="24"/>
                      <w:szCs w:val="24"/>
                    </w:rPr>
                    <m:t>n</m:t>
                  </m:r>
                </m:sup>
              </m:sSup>
            </m:oMath>
            <w:r w:rsidRPr="00F23961">
              <w:rPr>
                <w:rFonts w:eastAsia="Times New Roman" w:cs="Times New Roman"/>
                <w:i/>
                <w:iCs/>
                <w:sz w:val="24"/>
                <w:szCs w:val="24"/>
              </w:rPr>
              <w:t xml:space="preserve"> as the product of P and a factor not depending on P.</w:t>
            </w:r>
          </w:p>
        </w:tc>
      </w:tr>
      <w:tr w:rsidR="005954D1" w:rsidTr="005954D1">
        <w:tc>
          <w:tcPr>
            <w:tcW w:w="2268" w:type="dxa"/>
          </w:tcPr>
          <w:p w:rsidR="005954D1" w:rsidRPr="0081489A" w:rsidRDefault="005954D1" w:rsidP="005954D1">
            <w:pPr>
              <w:rPr>
                <w:b/>
              </w:rPr>
            </w:pPr>
            <w:r w:rsidRPr="0081489A">
              <w:rPr>
                <w:b/>
              </w:rPr>
              <w:t>Also Assesses</w:t>
            </w:r>
          </w:p>
        </w:tc>
        <w:tc>
          <w:tcPr>
            <w:tcW w:w="7082" w:type="dxa"/>
          </w:tcPr>
          <w:p w:rsidR="005954D1" w:rsidRDefault="005954D1" w:rsidP="005954D1">
            <w:r>
              <w:t>N/A</w:t>
            </w:r>
          </w:p>
          <w:p w:rsidR="005954D1" w:rsidRDefault="005954D1" w:rsidP="005954D1"/>
        </w:tc>
      </w:tr>
      <w:tr w:rsidR="005954D1" w:rsidTr="005954D1">
        <w:tc>
          <w:tcPr>
            <w:tcW w:w="2268" w:type="dxa"/>
          </w:tcPr>
          <w:p w:rsidR="005954D1" w:rsidRPr="0081489A" w:rsidRDefault="005954D1" w:rsidP="005954D1">
            <w:pPr>
              <w:rPr>
                <w:b/>
              </w:rPr>
            </w:pPr>
            <w:r w:rsidRPr="0081489A">
              <w:rPr>
                <w:b/>
              </w:rPr>
              <w:t>Item Types</w:t>
            </w:r>
          </w:p>
        </w:tc>
        <w:tc>
          <w:tcPr>
            <w:tcW w:w="7082" w:type="dxa"/>
          </w:tcPr>
          <w:p w:rsidR="005954D1" w:rsidRDefault="005954D1" w:rsidP="005954D1">
            <w:r>
              <w:t>Selected Response (Multiple Choice)</w:t>
            </w:r>
          </w:p>
          <w:p w:rsidR="005954D1" w:rsidRDefault="005954D1" w:rsidP="005954D1"/>
        </w:tc>
      </w:tr>
      <w:tr w:rsidR="00F23961" w:rsidTr="0017560E">
        <w:tc>
          <w:tcPr>
            <w:tcW w:w="2268" w:type="dxa"/>
          </w:tcPr>
          <w:p w:rsidR="00F23961" w:rsidRPr="002E507B" w:rsidRDefault="00F23961" w:rsidP="0017560E">
            <w:pPr>
              <w:rPr>
                <w:b/>
              </w:rPr>
            </w:pPr>
            <w:r>
              <w:rPr>
                <w:b/>
              </w:rPr>
              <w:t>Cognitive Complexity Level</w:t>
            </w:r>
          </w:p>
        </w:tc>
        <w:tc>
          <w:tcPr>
            <w:tcW w:w="7082" w:type="dxa"/>
          </w:tcPr>
          <w:p w:rsidR="00F23961" w:rsidRDefault="00F23961" w:rsidP="0017560E">
            <w:r>
              <w:t>Moderate</w:t>
            </w:r>
          </w:p>
        </w:tc>
      </w:tr>
      <w:tr w:rsidR="005954D1" w:rsidTr="005954D1">
        <w:tc>
          <w:tcPr>
            <w:tcW w:w="2268" w:type="dxa"/>
          </w:tcPr>
          <w:p w:rsidR="005954D1" w:rsidRPr="0081489A" w:rsidRDefault="005954D1" w:rsidP="005954D1">
            <w:pPr>
              <w:rPr>
                <w:b/>
              </w:rPr>
            </w:pPr>
            <w:r w:rsidRPr="0081489A">
              <w:rPr>
                <w:b/>
              </w:rPr>
              <w:t>Benchmark Clarification</w:t>
            </w:r>
          </w:p>
        </w:tc>
        <w:tc>
          <w:tcPr>
            <w:tcW w:w="7082" w:type="dxa"/>
          </w:tcPr>
          <w:p w:rsidR="005954D1" w:rsidRDefault="00F23961" w:rsidP="005954D1">
            <w:r>
              <w:t>Students will be able to identify the different parts of an expression and explain the meaning of each part within the context of the problem.</w:t>
            </w:r>
          </w:p>
          <w:p w:rsidR="00F23961" w:rsidRDefault="00F23961" w:rsidP="005954D1"/>
        </w:tc>
      </w:tr>
      <w:tr w:rsidR="005954D1" w:rsidTr="005954D1">
        <w:tc>
          <w:tcPr>
            <w:tcW w:w="2268" w:type="dxa"/>
          </w:tcPr>
          <w:p w:rsidR="005954D1" w:rsidRPr="0081489A" w:rsidRDefault="005954D1" w:rsidP="005954D1">
            <w:pPr>
              <w:rPr>
                <w:b/>
              </w:rPr>
            </w:pPr>
            <w:r w:rsidRPr="0081489A">
              <w:rPr>
                <w:b/>
              </w:rPr>
              <w:t>Content Limits</w:t>
            </w:r>
          </w:p>
        </w:tc>
        <w:tc>
          <w:tcPr>
            <w:tcW w:w="7082" w:type="dxa"/>
          </w:tcPr>
          <w:p w:rsidR="00132EB8" w:rsidRDefault="00132EB8" w:rsidP="00132EB8">
            <w:r>
              <w:t>Expressions may be linear, quadratic, exponential, polynomial, or rational.</w:t>
            </w:r>
          </w:p>
          <w:p w:rsidR="005954D1" w:rsidRDefault="005954D1" w:rsidP="005954D1"/>
          <w:p w:rsidR="00132EB8" w:rsidRDefault="00132EB8" w:rsidP="00132EB8">
            <w:r>
              <w:t>Items may include applications of commutative, associative, distributive, and identity properties.</w:t>
            </w:r>
          </w:p>
          <w:p w:rsidR="00132EB8" w:rsidRDefault="00132EB8" w:rsidP="005954D1"/>
        </w:tc>
      </w:tr>
      <w:tr w:rsidR="005954D1" w:rsidTr="005954D1">
        <w:tc>
          <w:tcPr>
            <w:tcW w:w="2268" w:type="dxa"/>
          </w:tcPr>
          <w:p w:rsidR="005954D1" w:rsidRPr="0081489A" w:rsidRDefault="005954D1" w:rsidP="005954D1">
            <w:pPr>
              <w:rPr>
                <w:b/>
              </w:rPr>
            </w:pPr>
            <w:r w:rsidRPr="0081489A">
              <w:rPr>
                <w:b/>
              </w:rPr>
              <w:t>Stimulus Attributes</w:t>
            </w:r>
          </w:p>
        </w:tc>
        <w:tc>
          <w:tcPr>
            <w:tcW w:w="7082" w:type="dxa"/>
          </w:tcPr>
          <w:p w:rsidR="005954D1" w:rsidRDefault="005954D1" w:rsidP="005954D1">
            <w:r>
              <w:t>Items may be set in either real-world or mathematical context.</w:t>
            </w:r>
          </w:p>
          <w:p w:rsidR="005954D1" w:rsidRDefault="005954D1" w:rsidP="005954D1"/>
        </w:tc>
      </w:tr>
      <w:tr w:rsidR="005954D1" w:rsidTr="005954D1">
        <w:tc>
          <w:tcPr>
            <w:tcW w:w="2268" w:type="dxa"/>
          </w:tcPr>
          <w:p w:rsidR="005954D1" w:rsidRPr="0081489A" w:rsidRDefault="005954D1" w:rsidP="005954D1">
            <w:pPr>
              <w:rPr>
                <w:b/>
              </w:rPr>
            </w:pPr>
            <w:r w:rsidRPr="0081489A">
              <w:rPr>
                <w:b/>
              </w:rPr>
              <w:t>Response Attributes</w:t>
            </w:r>
          </w:p>
        </w:tc>
        <w:tc>
          <w:tcPr>
            <w:tcW w:w="7082" w:type="dxa"/>
          </w:tcPr>
          <w:p w:rsidR="005954D1" w:rsidRDefault="00132EB8" w:rsidP="005954D1">
            <w:r>
              <w:t>None Specified</w:t>
            </w:r>
          </w:p>
          <w:p w:rsidR="005954D1" w:rsidRDefault="005954D1" w:rsidP="005954D1"/>
        </w:tc>
      </w:tr>
      <w:tr w:rsidR="005954D1" w:rsidRPr="00E41E5B" w:rsidTr="005954D1">
        <w:tc>
          <w:tcPr>
            <w:tcW w:w="2268" w:type="dxa"/>
          </w:tcPr>
          <w:p w:rsidR="005954D1" w:rsidRPr="0081489A" w:rsidRDefault="005954D1" w:rsidP="005954D1">
            <w:pPr>
              <w:rPr>
                <w:b/>
              </w:rPr>
            </w:pPr>
            <w:r w:rsidRPr="0081489A">
              <w:rPr>
                <w:b/>
              </w:rPr>
              <w:t>Sample Item</w:t>
            </w:r>
          </w:p>
        </w:tc>
        <w:tc>
          <w:tcPr>
            <w:tcW w:w="7082" w:type="dxa"/>
          </w:tcPr>
          <w:p w:rsidR="00132EB8" w:rsidRDefault="00132EB8" w:rsidP="0029126A">
            <w:pPr>
              <w:pStyle w:val="ListParagraph"/>
              <w:numPr>
                <w:ilvl w:val="0"/>
                <w:numId w:val="38"/>
              </w:numPr>
              <w:rPr>
                <w:rFonts w:eastAsiaTheme="minorEastAsia"/>
              </w:rPr>
            </w:pPr>
            <w:r>
              <w:rPr>
                <w:rFonts w:eastAsiaTheme="minorEastAsia"/>
              </w:rPr>
              <w:t>A box used to package grapefruit is twice as wide as it is long. An equation that models the volume of the box is given below:</w:t>
            </w:r>
          </w:p>
          <w:p w:rsidR="00132EB8" w:rsidRDefault="00132EB8" w:rsidP="00132EB8">
            <w:pPr>
              <w:pStyle w:val="ListParagraph"/>
              <w:rPr>
                <w:rFonts w:eastAsiaTheme="minorEastAsia"/>
              </w:rPr>
            </w:pPr>
          </w:p>
          <w:p w:rsidR="00132EB8" w:rsidRDefault="00132EB8" w:rsidP="00132EB8">
            <w:pPr>
              <w:pStyle w:val="ListParagraph"/>
              <w:jc w:val="center"/>
              <w:rPr>
                <w:rFonts w:eastAsiaTheme="minorEastAsia"/>
              </w:rPr>
            </w:pPr>
            <m:oMathPara>
              <m:oMath>
                <m:r>
                  <w:rPr>
                    <w:rFonts w:ascii="Cambria Math" w:eastAsiaTheme="minorEastAsia" w:hAnsi="Cambria Math"/>
                  </w:rPr>
                  <m:t>V=6</m:t>
                </m:r>
                <m:d>
                  <m:dPr>
                    <m:ctrlPr>
                      <w:rPr>
                        <w:rFonts w:ascii="Cambria Math" w:eastAsiaTheme="minorEastAsia" w:hAnsi="Cambria Math"/>
                        <w:i/>
                      </w:rPr>
                    </m:ctrlPr>
                  </m:dPr>
                  <m:e>
                    <m:r>
                      <w:rPr>
                        <w:rFonts w:ascii="Cambria Math" w:eastAsiaTheme="minorEastAsia" w:hAnsi="Cambria Math"/>
                      </w:rPr>
                      <m:t>x</m:t>
                    </m:r>
                  </m:e>
                </m:d>
                <m:d>
                  <m:dPr>
                    <m:ctrlPr>
                      <w:rPr>
                        <w:rFonts w:ascii="Cambria Math" w:eastAsiaTheme="minorEastAsia" w:hAnsi="Cambria Math"/>
                        <w:i/>
                      </w:rPr>
                    </m:ctrlPr>
                  </m:dPr>
                  <m:e>
                    <m:r>
                      <w:rPr>
                        <w:rFonts w:ascii="Cambria Math" w:eastAsiaTheme="minorEastAsia" w:hAnsi="Cambria Math"/>
                      </w:rPr>
                      <m:t>2x</m:t>
                    </m:r>
                  </m:e>
                </m:d>
              </m:oMath>
            </m:oMathPara>
          </w:p>
          <w:p w:rsidR="00132EB8" w:rsidRDefault="00132EB8" w:rsidP="00132EB8">
            <w:pPr>
              <w:pStyle w:val="ListParagraph"/>
              <w:rPr>
                <w:rFonts w:eastAsiaTheme="minorEastAsia"/>
              </w:rPr>
            </w:pPr>
          </w:p>
          <w:p w:rsidR="005954D1" w:rsidRDefault="00132EB8" w:rsidP="00132EB8">
            <w:pPr>
              <w:pStyle w:val="ListParagraph"/>
              <w:rPr>
                <w:rFonts w:eastAsiaTheme="minorEastAsia"/>
              </w:rPr>
            </w:pPr>
            <w:r>
              <w:rPr>
                <w:rFonts w:eastAsiaTheme="minorEastAsia"/>
              </w:rPr>
              <w:t>What does the 6 represent in the equation?</w:t>
            </w:r>
          </w:p>
          <w:p w:rsidR="00132EB8" w:rsidRDefault="00132EB8" w:rsidP="00132EB8">
            <w:pPr>
              <w:pStyle w:val="ListParagraph"/>
              <w:rPr>
                <w:rFonts w:eastAsiaTheme="minorEastAsia"/>
              </w:rPr>
            </w:pPr>
          </w:p>
          <w:p w:rsidR="00132EB8" w:rsidRDefault="00132EB8" w:rsidP="0029126A">
            <w:pPr>
              <w:pStyle w:val="ListParagraph"/>
              <w:numPr>
                <w:ilvl w:val="0"/>
                <w:numId w:val="39"/>
              </w:numPr>
              <w:rPr>
                <w:rFonts w:eastAsiaTheme="minorEastAsia"/>
              </w:rPr>
            </w:pPr>
            <w:r>
              <w:rPr>
                <w:rFonts w:eastAsiaTheme="minorEastAsia"/>
              </w:rPr>
              <w:t>The number of grapefruit the box can hold</w:t>
            </w:r>
          </w:p>
          <w:p w:rsidR="00132EB8" w:rsidRDefault="00132EB8" w:rsidP="0029126A">
            <w:pPr>
              <w:pStyle w:val="ListParagraph"/>
              <w:numPr>
                <w:ilvl w:val="0"/>
                <w:numId w:val="39"/>
              </w:numPr>
              <w:rPr>
                <w:rFonts w:eastAsiaTheme="minorEastAsia"/>
              </w:rPr>
            </w:pPr>
            <w:r>
              <w:rPr>
                <w:rFonts w:eastAsiaTheme="minorEastAsia"/>
              </w:rPr>
              <w:t>The number of sides for the box</w:t>
            </w:r>
          </w:p>
          <w:p w:rsidR="00132EB8" w:rsidRDefault="00132EB8" w:rsidP="0029126A">
            <w:pPr>
              <w:pStyle w:val="ListParagraph"/>
              <w:numPr>
                <w:ilvl w:val="0"/>
                <w:numId w:val="39"/>
              </w:numPr>
              <w:rPr>
                <w:rFonts w:eastAsiaTheme="minorEastAsia"/>
              </w:rPr>
            </w:pPr>
            <w:r>
              <w:rPr>
                <w:rFonts w:eastAsiaTheme="minorEastAsia"/>
              </w:rPr>
              <w:t>The area of the top of the box</w:t>
            </w:r>
          </w:p>
          <w:p w:rsidR="00132EB8" w:rsidRDefault="00132EB8" w:rsidP="0029126A">
            <w:pPr>
              <w:pStyle w:val="ListParagraph"/>
              <w:numPr>
                <w:ilvl w:val="0"/>
                <w:numId w:val="39"/>
              </w:numPr>
              <w:rPr>
                <w:rFonts w:eastAsiaTheme="minorEastAsia"/>
              </w:rPr>
            </w:pPr>
            <w:r>
              <w:rPr>
                <w:rFonts w:eastAsiaTheme="minorEastAsia"/>
              </w:rPr>
              <w:t>The depth of the box</w:t>
            </w:r>
          </w:p>
          <w:p w:rsidR="00132EB8" w:rsidRDefault="00132EB8" w:rsidP="00132EB8">
            <w:pPr>
              <w:ind w:left="720"/>
              <w:rPr>
                <w:rFonts w:eastAsiaTheme="minorEastAsia"/>
              </w:rPr>
            </w:pPr>
          </w:p>
          <w:p w:rsidR="00132EB8" w:rsidRPr="00132EB8" w:rsidRDefault="00132EB8" w:rsidP="00132EB8">
            <w:pPr>
              <w:ind w:left="679"/>
              <w:rPr>
                <w:rFonts w:eastAsiaTheme="minorEastAsia"/>
                <w:b/>
              </w:rPr>
            </w:pPr>
            <w:r>
              <w:rPr>
                <w:rFonts w:eastAsiaTheme="minorEastAsia"/>
                <w:b/>
              </w:rPr>
              <w:t>Correct Answer: D</w:t>
            </w:r>
          </w:p>
          <w:p w:rsidR="00132EB8" w:rsidRPr="00E41E5B" w:rsidRDefault="00132EB8" w:rsidP="005954D1">
            <w:pPr>
              <w:rPr>
                <w:rFonts w:eastAsiaTheme="minorEastAsia"/>
              </w:rPr>
            </w:pPr>
          </w:p>
        </w:tc>
      </w:tr>
    </w:tbl>
    <w:p w:rsidR="005954D1" w:rsidRDefault="005954D1"/>
    <w:tbl>
      <w:tblPr>
        <w:tblStyle w:val="TableGrid"/>
        <w:tblW w:w="0" w:type="auto"/>
        <w:tblLook w:val="04A0" w:firstRow="1" w:lastRow="0" w:firstColumn="1" w:lastColumn="0" w:noHBand="0" w:noVBand="1"/>
      </w:tblPr>
      <w:tblGrid>
        <w:gridCol w:w="2268"/>
        <w:gridCol w:w="7082"/>
      </w:tblGrid>
      <w:tr w:rsidR="005954D1" w:rsidTr="005954D1">
        <w:tc>
          <w:tcPr>
            <w:tcW w:w="2268" w:type="dxa"/>
          </w:tcPr>
          <w:p w:rsidR="005954D1" w:rsidRPr="0081489A" w:rsidRDefault="005954D1" w:rsidP="005954D1">
            <w:pPr>
              <w:rPr>
                <w:b/>
              </w:rPr>
            </w:pPr>
            <w:r w:rsidRPr="0081489A">
              <w:rPr>
                <w:b/>
              </w:rPr>
              <w:lastRenderedPageBreak/>
              <w:t>Reporting Category</w:t>
            </w:r>
          </w:p>
        </w:tc>
        <w:tc>
          <w:tcPr>
            <w:tcW w:w="7082" w:type="dxa"/>
          </w:tcPr>
          <w:p w:rsidR="005954D1" w:rsidRDefault="005954D1" w:rsidP="005954D1">
            <w:r>
              <w:t>Algebra</w:t>
            </w:r>
          </w:p>
          <w:p w:rsidR="005954D1" w:rsidRDefault="005954D1" w:rsidP="005954D1"/>
        </w:tc>
      </w:tr>
      <w:tr w:rsidR="005954D1" w:rsidTr="005954D1">
        <w:tc>
          <w:tcPr>
            <w:tcW w:w="2268" w:type="dxa"/>
          </w:tcPr>
          <w:p w:rsidR="005954D1" w:rsidRPr="0081489A" w:rsidRDefault="005954D1" w:rsidP="005954D1">
            <w:pPr>
              <w:rPr>
                <w:b/>
              </w:rPr>
            </w:pPr>
            <w:r w:rsidRPr="0081489A">
              <w:rPr>
                <w:b/>
              </w:rPr>
              <w:t>Standard</w:t>
            </w:r>
          </w:p>
        </w:tc>
        <w:tc>
          <w:tcPr>
            <w:tcW w:w="7082" w:type="dxa"/>
          </w:tcPr>
          <w:p w:rsidR="005954D1" w:rsidRDefault="00342479" w:rsidP="00132EB8">
            <w:r>
              <w:t>Seeing Structure in Expressions</w:t>
            </w:r>
          </w:p>
          <w:p w:rsidR="00342479" w:rsidRDefault="00342479" w:rsidP="00132EB8"/>
        </w:tc>
      </w:tr>
      <w:tr w:rsidR="005954D1" w:rsidRPr="0081489A" w:rsidTr="005954D1">
        <w:tc>
          <w:tcPr>
            <w:tcW w:w="2268" w:type="dxa"/>
          </w:tcPr>
          <w:p w:rsidR="005954D1" w:rsidRPr="0081489A" w:rsidRDefault="005954D1" w:rsidP="005954D1">
            <w:pPr>
              <w:rPr>
                <w:b/>
              </w:rPr>
            </w:pPr>
            <w:r w:rsidRPr="0081489A">
              <w:rPr>
                <w:b/>
              </w:rPr>
              <w:t>Benchmark Number</w:t>
            </w:r>
          </w:p>
        </w:tc>
        <w:tc>
          <w:tcPr>
            <w:tcW w:w="7082" w:type="dxa"/>
          </w:tcPr>
          <w:p w:rsidR="005954D1" w:rsidRPr="00D54CA1" w:rsidRDefault="005954D1" w:rsidP="00D54CA1">
            <w:pPr>
              <w:pStyle w:val="Heading2"/>
              <w:spacing w:before="0"/>
              <w:ind w:left="-14"/>
              <w:outlineLvl w:val="1"/>
              <w:rPr>
                <w:rFonts w:asciiTheme="minorHAnsi" w:hAnsiTheme="minorHAnsi"/>
                <w:b w:val="0"/>
                <w:color w:val="auto"/>
                <w:sz w:val="22"/>
                <w:szCs w:val="22"/>
              </w:rPr>
            </w:pPr>
            <w:bookmarkStart w:id="12" w:name="_Toc388967177"/>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.912.A-SSE.1.2</w:t>
            </w:r>
            <w:bookmarkEnd w:id="12"/>
          </w:p>
          <w:p w:rsidR="005954D1" w:rsidRPr="0081489A" w:rsidRDefault="005954D1" w:rsidP="005954D1"/>
        </w:tc>
      </w:tr>
      <w:tr w:rsidR="005954D1" w:rsidRPr="0081489A" w:rsidTr="005954D1">
        <w:tc>
          <w:tcPr>
            <w:tcW w:w="2268" w:type="dxa"/>
          </w:tcPr>
          <w:p w:rsidR="005954D1" w:rsidRPr="0081489A" w:rsidRDefault="005954D1" w:rsidP="005954D1">
            <w:pPr>
              <w:rPr>
                <w:b/>
              </w:rPr>
            </w:pPr>
            <w:r w:rsidRPr="0081489A">
              <w:rPr>
                <w:b/>
              </w:rPr>
              <w:t>Benchmark</w:t>
            </w:r>
          </w:p>
        </w:tc>
        <w:tc>
          <w:tcPr>
            <w:tcW w:w="7082" w:type="dxa"/>
          </w:tcPr>
          <w:p w:rsidR="005954D1" w:rsidRDefault="00342479" w:rsidP="005954D1">
            <w:pPr>
              <w:rPr>
                <w:rStyle w:val="cfontsize"/>
                <w:rFonts w:eastAsiaTheme="minorEastAsia"/>
                <w:i/>
                <w:iCs/>
              </w:rPr>
            </w:pPr>
            <w:r>
              <w:rPr>
                <w:rStyle w:val="cfontsize"/>
              </w:rPr>
              <w:t>Use the structure of an expression to identify ways to rewrite it.</w:t>
            </w:r>
            <w:r>
              <w:rPr>
                <w:rStyle w:val="cfontsize"/>
                <w:i/>
                <w:iCs/>
              </w:rPr>
              <w:t xml:space="preserve"> For example, see</w:t>
            </w:r>
            <m:oMath>
              <m:sSup>
                <m:sSupPr>
                  <m:ctrlPr>
                    <w:rPr>
                      <w:rStyle w:val="cfontsize"/>
                      <w:rFonts w:ascii="Cambria Math" w:hAnsi="Cambria Math"/>
                      <w:i/>
                      <w:iCs/>
                    </w:rPr>
                  </m:ctrlPr>
                </m:sSupPr>
                <m:e>
                  <m:r>
                    <w:rPr>
                      <w:rStyle w:val="cfontsize"/>
                      <w:rFonts w:ascii="Cambria Math" w:hAnsi="Cambria Math"/>
                    </w:rPr>
                    <m:t xml:space="preserve"> x</m:t>
                  </m:r>
                </m:e>
                <m:sup>
                  <m:r>
                    <w:rPr>
                      <w:rStyle w:val="cfontsize"/>
                      <w:rFonts w:ascii="Cambria Math" w:hAnsi="Cambria Math"/>
                    </w:rPr>
                    <m:t>4</m:t>
                  </m:r>
                </m:sup>
              </m:sSup>
              <m:r>
                <w:rPr>
                  <w:rStyle w:val="cfontsize"/>
                  <w:rFonts w:ascii="Cambria Math" w:hAnsi="Cambria Math"/>
                </w:rPr>
                <m:t>-</m:t>
              </m:r>
              <m:sSup>
                <m:sSupPr>
                  <m:ctrlPr>
                    <w:rPr>
                      <w:rStyle w:val="cfontsize"/>
                      <w:rFonts w:ascii="Cambria Math" w:hAnsi="Cambria Math"/>
                      <w:i/>
                      <w:iCs/>
                    </w:rPr>
                  </m:ctrlPr>
                </m:sSupPr>
                <m:e>
                  <m:r>
                    <w:rPr>
                      <w:rStyle w:val="cfontsize"/>
                      <w:rFonts w:ascii="Cambria Math" w:hAnsi="Cambria Math"/>
                    </w:rPr>
                    <m:t>y</m:t>
                  </m:r>
                </m:e>
                <m:sup>
                  <m:r>
                    <w:rPr>
                      <w:rStyle w:val="cfontsize"/>
                      <w:rFonts w:ascii="Cambria Math" w:hAnsi="Cambria Math"/>
                    </w:rPr>
                    <m:t>4</m:t>
                  </m:r>
                </m:sup>
              </m:sSup>
            </m:oMath>
            <w:r>
              <w:rPr>
                <w:rStyle w:val="cfontsize"/>
                <w:i/>
                <w:iCs/>
              </w:rPr>
              <w:t xml:space="preserve"> as </w:t>
            </w:r>
            <m:oMath>
              <m:r>
                <w:rPr>
                  <w:rStyle w:val="cfontsize"/>
                  <w:rFonts w:ascii="Cambria Math" w:hAnsi="Cambria Math"/>
                </w:rPr>
                <m:t>(x²)² – (y²)²</m:t>
              </m:r>
            </m:oMath>
            <w:r w:rsidR="004412BE">
              <w:rPr>
                <w:rStyle w:val="cfontsize"/>
                <w:rFonts w:eastAsiaTheme="minorEastAsia"/>
                <w:i/>
              </w:rPr>
              <w:t>,</w:t>
            </w:r>
            <w:r>
              <w:rPr>
                <w:rStyle w:val="cfontsize"/>
                <w:rFonts w:eastAsiaTheme="minorEastAsia"/>
                <w:i/>
                <w:iCs/>
              </w:rPr>
              <w:t xml:space="preserve"> </w:t>
            </w:r>
            <w:r>
              <w:rPr>
                <w:rStyle w:val="cfontsize"/>
                <w:i/>
                <w:iCs/>
              </w:rPr>
              <w:t xml:space="preserve"> thus recognizing it as a difference of squares that can be factored as (</w:t>
            </w:r>
            <m:oMath>
              <m:r>
                <w:rPr>
                  <w:rStyle w:val="cfontsize"/>
                  <w:rFonts w:ascii="Cambria Math" w:hAnsi="Cambria Math"/>
                </w:rPr>
                <m:t>x² – y²)(x² + y²).</m:t>
              </m:r>
            </m:oMath>
          </w:p>
          <w:p w:rsidR="00342479" w:rsidRPr="0081489A" w:rsidRDefault="00342479" w:rsidP="005954D1"/>
        </w:tc>
      </w:tr>
      <w:tr w:rsidR="005954D1" w:rsidTr="005954D1">
        <w:tc>
          <w:tcPr>
            <w:tcW w:w="2268" w:type="dxa"/>
          </w:tcPr>
          <w:p w:rsidR="005954D1" w:rsidRPr="0081489A" w:rsidRDefault="005954D1" w:rsidP="005954D1">
            <w:pPr>
              <w:rPr>
                <w:b/>
              </w:rPr>
            </w:pPr>
            <w:r w:rsidRPr="0081489A">
              <w:rPr>
                <w:b/>
              </w:rPr>
              <w:t>Also Assesses</w:t>
            </w:r>
          </w:p>
        </w:tc>
        <w:tc>
          <w:tcPr>
            <w:tcW w:w="7082" w:type="dxa"/>
          </w:tcPr>
          <w:p w:rsidR="005954D1" w:rsidRDefault="005954D1" w:rsidP="005954D1">
            <w:r>
              <w:t>N/A</w:t>
            </w:r>
          </w:p>
          <w:p w:rsidR="005954D1" w:rsidRDefault="005954D1" w:rsidP="005954D1"/>
        </w:tc>
      </w:tr>
      <w:tr w:rsidR="005954D1" w:rsidTr="005954D1">
        <w:tc>
          <w:tcPr>
            <w:tcW w:w="2268" w:type="dxa"/>
          </w:tcPr>
          <w:p w:rsidR="005954D1" w:rsidRPr="0081489A" w:rsidRDefault="005954D1" w:rsidP="005954D1">
            <w:pPr>
              <w:rPr>
                <w:b/>
              </w:rPr>
            </w:pPr>
            <w:r w:rsidRPr="0081489A">
              <w:rPr>
                <w:b/>
              </w:rPr>
              <w:t>Item Types</w:t>
            </w:r>
          </w:p>
        </w:tc>
        <w:tc>
          <w:tcPr>
            <w:tcW w:w="7082" w:type="dxa"/>
          </w:tcPr>
          <w:p w:rsidR="005954D1" w:rsidRDefault="005954D1" w:rsidP="005954D1">
            <w:r>
              <w:t>Selected Response (Multiple Choice)</w:t>
            </w:r>
          </w:p>
          <w:p w:rsidR="005954D1" w:rsidRDefault="005954D1" w:rsidP="005954D1"/>
        </w:tc>
      </w:tr>
      <w:tr w:rsidR="00132EB8" w:rsidTr="0017560E">
        <w:tc>
          <w:tcPr>
            <w:tcW w:w="2268" w:type="dxa"/>
          </w:tcPr>
          <w:p w:rsidR="00132EB8" w:rsidRPr="002E507B" w:rsidRDefault="00132EB8" w:rsidP="0017560E">
            <w:pPr>
              <w:rPr>
                <w:b/>
              </w:rPr>
            </w:pPr>
            <w:r>
              <w:rPr>
                <w:b/>
              </w:rPr>
              <w:t>Cognitive Complexity Level</w:t>
            </w:r>
          </w:p>
        </w:tc>
        <w:tc>
          <w:tcPr>
            <w:tcW w:w="7082" w:type="dxa"/>
          </w:tcPr>
          <w:p w:rsidR="00132EB8" w:rsidRDefault="00132EB8" w:rsidP="0017560E">
            <w:r>
              <w:t>Moderate</w:t>
            </w:r>
          </w:p>
        </w:tc>
      </w:tr>
      <w:tr w:rsidR="005954D1" w:rsidTr="005954D1">
        <w:tc>
          <w:tcPr>
            <w:tcW w:w="2268" w:type="dxa"/>
          </w:tcPr>
          <w:p w:rsidR="005954D1" w:rsidRPr="0081489A" w:rsidRDefault="005954D1" w:rsidP="005954D1">
            <w:pPr>
              <w:rPr>
                <w:b/>
              </w:rPr>
            </w:pPr>
            <w:r w:rsidRPr="0081489A">
              <w:rPr>
                <w:b/>
              </w:rPr>
              <w:t>Benchmark Clarification</w:t>
            </w:r>
          </w:p>
        </w:tc>
        <w:tc>
          <w:tcPr>
            <w:tcW w:w="7082" w:type="dxa"/>
          </w:tcPr>
          <w:p w:rsidR="005954D1" w:rsidRDefault="00342479" w:rsidP="005954D1">
            <w:r>
              <w:t>Students will be able to rewrite expressions in equivalent forms using techniques such as factoring, combining like terms, distributive property, grouping, difference of two squares, sum or difference of two cubes, or a combination of the above.</w:t>
            </w:r>
          </w:p>
          <w:p w:rsidR="00342479" w:rsidRDefault="00342479" w:rsidP="005954D1"/>
        </w:tc>
      </w:tr>
      <w:tr w:rsidR="005954D1" w:rsidTr="005954D1">
        <w:tc>
          <w:tcPr>
            <w:tcW w:w="2268" w:type="dxa"/>
          </w:tcPr>
          <w:p w:rsidR="005954D1" w:rsidRPr="0081489A" w:rsidRDefault="005954D1" w:rsidP="005954D1">
            <w:pPr>
              <w:rPr>
                <w:b/>
              </w:rPr>
            </w:pPr>
            <w:r w:rsidRPr="0081489A">
              <w:rPr>
                <w:b/>
              </w:rPr>
              <w:t>Content Limits</w:t>
            </w:r>
          </w:p>
        </w:tc>
        <w:tc>
          <w:tcPr>
            <w:tcW w:w="7082" w:type="dxa"/>
          </w:tcPr>
          <w:p w:rsidR="005954D1" w:rsidRDefault="00342479" w:rsidP="005954D1">
            <w:r>
              <w:t>Items will not require students to complete the square in solving quadratic expressions.</w:t>
            </w:r>
          </w:p>
          <w:p w:rsidR="00342479" w:rsidRDefault="00342479" w:rsidP="005954D1"/>
          <w:p w:rsidR="00342479" w:rsidRDefault="00342479" w:rsidP="005954D1">
            <w:r>
              <w:t>Expressions may be linear, quadratic, exponential, polynomial, or rational.</w:t>
            </w:r>
          </w:p>
          <w:p w:rsidR="00342479" w:rsidRDefault="00342479" w:rsidP="005954D1"/>
        </w:tc>
      </w:tr>
      <w:tr w:rsidR="005954D1" w:rsidTr="005954D1">
        <w:tc>
          <w:tcPr>
            <w:tcW w:w="2268" w:type="dxa"/>
          </w:tcPr>
          <w:p w:rsidR="005954D1" w:rsidRPr="0081489A" w:rsidRDefault="005954D1" w:rsidP="005954D1">
            <w:pPr>
              <w:rPr>
                <w:b/>
              </w:rPr>
            </w:pPr>
            <w:r w:rsidRPr="0081489A">
              <w:rPr>
                <w:b/>
              </w:rPr>
              <w:t>Stimulus Attributes</w:t>
            </w:r>
          </w:p>
        </w:tc>
        <w:tc>
          <w:tcPr>
            <w:tcW w:w="7082" w:type="dxa"/>
          </w:tcPr>
          <w:p w:rsidR="005954D1" w:rsidRDefault="00342479" w:rsidP="005954D1">
            <w:r>
              <w:t>Items may assess special forms such as the difference of two squares.</w:t>
            </w:r>
          </w:p>
          <w:p w:rsidR="00342479" w:rsidRDefault="00342479" w:rsidP="005954D1"/>
        </w:tc>
      </w:tr>
      <w:tr w:rsidR="005954D1" w:rsidTr="005954D1">
        <w:tc>
          <w:tcPr>
            <w:tcW w:w="2268" w:type="dxa"/>
          </w:tcPr>
          <w:p w:rsidR="005954D1" w:rsidRPr="0081489A" w:rsidRDefault="005954D1" w:rsidP="005954D1">
            <w:pPr>
              <w:rPr>
                <w:b/>
              </w:rPr>
            </w:pPr>
            <w:r w:rsidRPr="0081489A">
              <w:rPr>
                <w:b/>
              </w:rPr>
              <w:t>Response Attributes</w:t>
            </w:r>
          </w:p>
        </w:tc>
        <w:tc>
          <w:tcPr>
            <w:tcW w:w="7082" w:type="dxa"/>
          </w:tcPr>
          <w:p w:rsidR="005954D1" w:rsidRDefault="005954D1" w:rsidP="005954D1">
            <w:r>
              <w:t>Some responses may be equivalent but not necessarily factored completely.</w:t>
            </w:r>
          </w:p>
          <w:p w:rsidR="005954D1" w:rsidRDefault="005954D1" w:rsidP="005954D1"/>
        </w:tc>
      </w:tr>
      <w:tr w:rsidR="005954D1" w:rsidRPr="00E41E5B" w:rsidTr="005954D1">
        <w:tc>
          <w:tcPr>
            <w:tcW w:w="2268" w:type="dxa"/>
          </w:tcPr>
          <w:p w:rsidR="005954D1" w:rsidRPr="0081489A" w:rsidRDefault="005954D1" w:rsidP="005954D1">
            <w:pPr>
              <w:rPr>
                <w:b/>
              </w:rPr>
            </w:pPr>
            <w:r w:rsidRPr="0081489A">
              <w:rPr>
                <w:b/>
              </w:rPr>
              <w:t>Sample Item</w:t>
            </w:r>
          </w:p>
        </w:tc>
        <w:tc>
          <w:tcPr>
            <w:tcW w:w="7082" w:type="dxa"/>
          </w:tcPr>
          <w:p w:rsidR="005954D1" w:rsidRDefault="00E92B85" w:rsidP="0029126A">
            <w:pPr>
              <w:pStyle w:val="ListParagraph"/>
              <w:numPr>
                <w:ilvl w:val="0"/>
                <w:numId w:val="40"/>
              </w:numPr>
              <w:rPr>
                <w:rFonts w:eastAsiaTheme="minorEastAsia"/>
              </w:rPr>
            </w:pPr>
            <w:r>
              <w:rPr>
                <w:rFonts w:eastAsiaTheme="minorEastAsia"/>
              </w:rPr>
              <w:t xml:space="preserve">The equation </w:t>
            </w:r>
            <m:oMath>
              <m:d>
                <m:dPr>
                  <m:ctrlPr>
                    <w:rPr>
                      <w:rFonts w:ascii="Cambria Math" w:eastAsiaTheme="minorEastAsia" w:hAnsi="Cambria Math"/>
                      <w:i/>
                    </w:rPr>
                  </m:ctrlPr>
                </m:dPr>
                <m:e>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-8x</m:t>
                  </m:r>
                </m:e>
              </m:d>
              <m:r>
                <w:rPr>
                  <w:rFonts w:ascii="Cambria Math" w:eastAsiaTheme="minorEastAsia" w:hAnsi="Cambria Math"/>
                </w:rPr>
                <m:t>∙6</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d>
                <m:dPr>
                  <m:ctrlPr>
                    <w:rPr>
                      <w:rFonts w:ascii="Cambria Math" w:eastAsiaTheme="minorEastAsia" w:hAnsi="Cambria Math"/>
                      <w:i/>
                    </w:rPr>
                  </m:ctrlPr>
                </m:dPr>
                <m:e>
                  <m:r>
                    <w:rPr>
                      <w:rFonts w:ascii="Cambria Math" w:eastAsiaTheme="minorEastAsia" w:hAnsi="Cambria Math"/>
                    </w:rPr>
                    <m:t>2x-8</m:t>
                  </m:r>
                </m:e>
              </m:d>
            </m:oMath>
            <w:r>
              <w:rPr>
                <w:rFonts w:eastAsiaTheme="minorEastAsia"/>
              </w:rPr>
              <w:t xml:space="preserve"> can be factored to the equation below:</w:t>
            </w:r>
          </w:p>
          <w:p w:rsidR="00E92B85" w:rsidRDefault="00E92B85" w:rsidP="00E92B85">
            <w:pPr>
              <w:pStyle w:val="ListParagraph"/>
              <w:rPr>
                <w:rFonts w:eastAsiaTheme="minorEastAsia"/>
              </w:rPr>
            </w:pPr>
          </w:p>
          <w:p w:rsidR="00E92B85" w:rsidRPr="00E92B85" w:rsidRDefault="00E92B85" w:rsidP="00E92B85">
            <w:pPr>
              <w:pStyle w:val="ListParagraph"/>
              <w:rPr>
                <w:rFonts w:eastAsiaTheme="minorEastAsia"/>
              </w:rPr>
            </w:pPr>
            <m:oMathPara>
              <m:oMath>
                <m:r>
                  <w:rPr>
                    <w:rFonts w:ascii="Cambria Math" w:eastAsiaTheme="minorEastAsia" w:hAnsi="Cambria Math"/>
                  </w:rPr>
                  <m:t>R</m:t>
                </m:r>
                <m:d>
                  <m:dPr>
                    <m:ctrlPr>
                      <w:rPr>
                        <w:rFonts w:ascii="Cambria Math" w:eastAsiaTheme="minorEastAsia" w:hAnsi="Cambria Math"/>
                        <w:i/>
                      </w:rPr>
                    </m:ctrlPr>
                  </m:dPr>
                  <m:e>
                    <m:r>
                      <w:rPr>
                        <w:rFonts w:ascii="Cambria Math" w:eastAsiaTheme="minorEastAsia" w:hAnsi="Cambria Math"/>
                      </w:rPr>
                      <m:t>3</m:t>
                    </m:r>
                    <m:sSup>
                      <m:sSupPr>
                        <m:ctrlPr>
                          <w:rPr>
                            <w:rFonts w:ascii="Cambria Math" w:eastAsiaTheme="minorEastAsia" w:hAnsi="Cambria Math"/>
                            <w:i/>
                          </w:rPr>
                        </m:ctrlPr>
                      </m:sSupPr>
                      <m:e>
                        <m:r>
                          <w:rPr>
                            <w:rFonts w:ascii="Cambria Math" w:hAnsi="Cambria Math"/>
                          </w:rPr>
                          <m:t>x</m:t>
                        </m:r>
                      </m:e>
                      <m:sup>
                        <m:r>
                          <w:rPr>
                            <w:rFonts w:ascii="Cambria Math" w:hAnsi="Cambria Math"/>
                          </w:rPr>
                          <m:t>2</m:t>
                        </m:r>
                      </m:sup>
                    </m:sSup>
                    <m:r>
                      <w:rPr>
                        <w:rFonts w:ascii="Cambria Math" w:eastAsiaTheme="minorEastAsia" w:hAnsi="Cambria Math"/>
                      </w:rPr>
                      <m:t>-23x-4</m:t>
                    </m:r>
                  </m:e>
                </m:d>
              </m:oMath>
            </m:oMathPara>
          </w:p>
          <w:p w:rsidR="00E92B85" w:rsidRDefault="00E92B85" w:rsidP="00E92B85">
            <w:pPr>
              <w:pStyle w:val="ListParagraph"/>
              <w:rPr>
                <w:rFonts w:eastAsiaTheme="minorEastAsia"/>
              </w:rPr>
            </w:pPr>
          </w:p>
          <w:p w:rsidR="00E92B85" w:rsidRPr="00E92B85" w:rsidRDefault="00E92B85" w:rsidP="00E92B85">
            <w:pPr>
              <w:pStyle w:val="ListParagraph"/>
              <w:rPr>
                <w:rFonts w:eastAsiaTheme="minorEastAsia"/>
              </w:rPr>
            </w:pPr>
            <w:r>
              <w:rPr>
                <w:rFonts w:eastAsiaTheme="minorEastAsia"/>
              </w:rPr>
              <w:t xml:space="preserve">Find the value </w:t>
            </w:r>
            <w:proofErr w:type="gramStart"/>
            <w:r>
              <w:rPr>
                <w:rFonts w:eastAsiaTheme="minorEastAsia"/>
              </w:rPr>
              <w:t xml:space="preserve">of </w:t>
            </w:r>
            <w:proofErr w:type="gramEnd"/>
            <m:oMath>
              <m:r>
                <w:rPr>
                  <w:rFonts w:ascii="Cambria Math" w:eastAsiaTheme="minorEastAsia" w:hAnsi="Cambria Math"/>
                </w:rPr>
                <m:t>R</m:t>
              </m:r>
            </m:oMath>
            <w:r>
              <w:rPr>
                <w:rFonts w:eastAsiaTheme="minorEastAsia"/>
              </w:rPr>
              <w:t>.</w:t>
            </w:r>
          </w:p>
          <w:p w:rsidR="00E92B85" w:rsidRDefault="00E92B85" w:rsidP="005954D1">
            <w:pPr>
              <w:rPr>
                <w:rFonts w:eastAsiaTheme="minorEastAsia"/>
              </w:rPr>
            </w:pPr>
          </w:p>
          <w:p w:rsidR="00E92B85" w:rsidRDefault="008F4106" w:rsidP="0029126A">
            <w:pPr>
              <w:pStyle w:val="ListParagraph"/>
              <w:numPr>
                <w:ilvl w:val="0"/>
                <w:numId w:val="41"/>
              </w:numPr>
              <w:ind w:left="1129"/>
              <w:rPr>
                <w:rFonts w:eastAsiaTheme="minorEastAsia"/>
              </w:rPr>
            </w:pP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oMath>
          </w:p>
          <w:p w:rsidR="00E92B85" w:rsidRDefault="00E92B85" w:rsidP="0029126A">
            <w:pPr>
              <w:pStyle w:val="ListParagraph"/>
              <w:numPr>
                <w:ilvl w:val="0"/>
                <w:numId w:val="41"/>
              </w:numPr>
              <w:ind w:left="1129"/>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oMath>
          </w:p>
          <w:p w:rsidR="00E92B85" w:rsidRDefault="00E92B85" w:rsidP="0029126A">
            <w:pPr>
              <w:pStyle w:val="ListParagraph"/>
              <w:numPr>
                <w:ilvl w:val="0"/>
                <w:numId w:val="41"/>
              </w:numPr>
              <w:ind w:left="1129"/>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xe</m:t>
                  </m:r>
                </m:e>
                <m:sup>
                  <m:r>
                    <w:rPr>
                      <w:rFonts w:ascii="Cambria Math" w:eastAsiaTheme="minorEastAsia" w:hAnsi="Cambria Math"/>
                    </w:rPr>
                    <m:t>6x</m:t>
                  </m:r>
                </m:sup>
              </m:sSup>
            </m:oMath>
          </w:p>
          <w:p w:rsidR="00E92B85" w:rsidRPr="00E92B85" w:rsidRDefault="00E92B85" w:rsidP="0029126A">
            <w:pPr>
              <w:pStyle w:val="ListParagraph"/>
              <w:numPr>
                <w:ilvl w:val="0"/>
                <w:numId w:val="41"/>
              </w:numPr>
              <w:ind w:left="1129"/>
              <w:rPr>
                <w:rFonts w:eastAsiaTheme="minorEastAsia"/>
              </w:rPr>
            </w:pP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6x</m:t>
                  </m:r>
                </m:sup>
              </m:sSup>
              <m:d>
                <m:dPr>
                  <m:ctrlPr>
                    <w:rPr>
                      <w:rFonts w:ascii="Cambria Math" w:eastAsiaTheme="minorEastAsia" w:hAnsi="Cambria Math"/>
                      <w:i/>
                    </w:rPr>
                  </m:ctrlPr>
                </m:dPr>
                <m:e>
                  <m:r>
                    <w:rPr>
                      <w:rFonts w:ascii="Cambria Math" w:eastAsiaTheme="minorEastAsia" w:hAnsi="Cambria Math"/>
                    </w:rPr>
                    <m:t>x-4</m:t>
                  </m:r>
                </m:e>
              </m:d>
            </m:oMath>
          </w:p>
          <w:p w:rsidR="00E92B85" w:rsidRDefault="00E92B85" w:rsidP="00E92B85">
            <w:pPr>
              <w:rPr>
                <w:rFonts w:eastAsiaTheme="minorEastAsia"/>
              </w:rPr>
            </w:pPr>
          </w:p>
          <w:p w:rsidR="00E92B85" w:rsidRPr="00E92B85" w:rsidRDefault="00E92B85" w:rsidP="00E92B85">
            <w:pPr>
              <w:ind w:left="589"/>
              <w:rPr>
                <w:rFonts w:eastAsiaTheme="minorEastAsia"/>
                <w:b/>
              </w:rPr>
            </w:pPr>
            <w:r>
              <w:rPr>
                <w:rFonts w:eastAsiaTheme="minorEastAsia"/>
                <w:b/>
              </w:rPr>
              <w:t>Correct Answer: B</w:t>
            </w:r>
          </w:p>
        </w:tc>
      </w:tr>
    </w:tbl>
    <w:p w:rsidR="005954D1" w:rsidRDefault="005954D1"/>
    <w:p w:rsidR="00C94C7C" w:rsidRDefault="00C94C7C">
      <w:r>
        <w:br w:type="page"/>
      </w:r>
    </w:p>
    <w:tbl>
      <w:tblPr>
        <w:tblStyle w:val="TableGrid"/>
        <w:tblW w:w="0" w:type="auto"/>
        <w:tblLook w:val="04A0" w:firstRow="1" w:lastRow="0" w:firstColumn="1" w:lastColumn="0" w:noHBand="0" w:noVBand="1"/>
      </w:tblPr>
      <w:tblGrid>
        <w:gridCol w:w="2268"/>
        <w:gridCol w:w="7082"/>
      </w:tblGrid>
      <w:tr w:rsidR="00596FF8" w:rsidTr="00A55AEB">
        <w:tc>
          <w:tcPr>
            <w:tcW w:w="2268" w:type="dxa"/>
          </w:tcPr>
          <w:p w:rsidR="00596FF8" w:rsidRPr="00A5172D" w:rsidRDefault="00596FF8" w:rsidP="00AE5166">
            <w:pPr>
              <w:rPr>
                <w:b/>
              </w:rPr>
            </w:pPr>
            <w:r w:rsidRPr="00A5172D">
              <w:rPr>
                <w:b/>
              </w:rPr>
              <w:lastRenderedPageBreak/>
              <w:t>Reporting Category</w:t>
            </w:r>
          </w:p>
        </w:tc>
        <w:tc>
          <w:tcPr>
            <w:tcW w:w="7082" w:type="dxa"/>
          </w:tcPr>
          <w:p w:rsidR="00596FF8" w:rsidRDefault="00596FF8" w:rsidP="00F46C38">
            <w:r>
              <w:t>Functions</w:t>
            </w:r>
          </w:p>
          <w:p w:rsidR="00596FF8" w:rsidRDefault="00596FF8" w:rsidP="00F46C38"/>
        </w:tc>
      </w:tr>
      <w:tr w:rsidR="00596FF8" w:rsidTr="00A55AEB">
        <w:tc>
          <w:tcPr>
            <w:tcW w:w="2268" w:type="dxa"/>
          </w:tcPr>
          <w:p w:rsidR="00596FF8" w:rsidRPr="00A5172D" w:rsidRDefault="00596FF8" w:rsidP="00AE5166">
            <w:pPr>
              <w:rPr>
                <w:b/>
              </w:rPr>
            </w:pPr>
            <w:r w:rsidRPr="00A5172D">
              <w:rPr>
                <w:b/>
              </w:rPr>
              <w:t>Standard</w:t>
            </w:r>
          </w:p>
        </w:tc>
        <w:tc>
          <w:tcPr>
            <w:tcW w:w="7082" w:type="dxa"/>
          </w:tcPr>
          <w:p w:rsidR="00596FF8" w:rsidRDefault="00596FF8" w:rsidP="00F46C38">
            <w:r>
              <w:t>Building Functions</w:t>
            </w:r>
          </w:p>
          <w:p w:rsidR="00596FF8" w:rsidRDefault="00596FF8" w:rsidP="00F46C38"/>
        </w:tc>
      </w:tr>
      <w:tr w:rsidR="00596FF8" w:rsidTr="000F5459">
        <w:trPr>
          <w:trHeight w:val="521"/>
        </w:trPr>
        <w:tc>
          <w:tcPr>
            <w:tcW w:w="2268" w:type="dxa"/>
          </w:tcPr>
          <w:p w:rsidR="00596FF8" w:rsidRPr="00A5172D" w:rsidRDefault="00596FF8" w:rsidP="00AE5166">
            <w:pPr>
              <w:rPr>
                <w:b/>
              </w:rPr>
            </w:pPr>
            <w:r w:rsidRPr="00A5172D">
              <w:rPr>
                <w:b/>
              </w:rPr>
              <w:t>Benchmark Number</w:t>
            </w:r>
          </w:p>
        </w:tc>
        <w:tc>
          <w:tcPr>
            <w:tcW w:w="7082" w:type="dxa"/>
          </w:tcPr>
          <w:p w:rsidR="00596FF8" w:rsidRPr="000F5459" w:rsidRDefault="00596FF8" w:rsidP="001545ED">
            <w:pPr>
              <w:pStyle w:val="Heading2"/>
              <w:spacing w:before="0"/>
              <w:ind w:left="-14"/>
              <w:outlineLvl w:val="1"/>
              <w:rPr>
                <w:rFonts w:asciiTheme="minorHAnsi" w:hAnsiTheme="minorHAnsi"/>
                <w:b w:val="0"/>
                <w:color w:val="auto"/>
                <w:sz w:val="22"/>
                <w:szCs w:val="22"/>
              </w:rPr>
            </w:pPr>
            <w:bookmarkStart w:id="13" w:name="_Toc388967178"/>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00BA40DC">
              <w:rPr>
                <w:rFonts w:asciiTheme="minorHAnsi" w:hAnsiTheme="minorHAnsi"/>
                <w:b w:val="0"/>
                <w:color w:val="auto"/>
                <w:sz w:val="22"/>
                <w:szCs w:val="22"/>
              </w:rPr>
              <w:t>.912.F-</w:t>
            </w:r>
            <w:r w:rsidRPr="00D54CA1">
              <w:rPr>
                <w:rFonts w:asciiTheme="minorHAnsi" w:hAnsiTheme="minorHAnsi"/>
                <w:b w:val="0"/>
                <w:color w:val="auto"/>
                <w:sz w:val="22"/>
                <w:szCs w:val="22"/>
              </w:rPr>
              <w:t>BF.2.3</w:t>
            </w:r>
            <w:bookmarkEnd w:id="13"/>
          </w:p>
        </w:tc>
      </w:tr>
      <w:tr w:rsidR="00AE5166" w:rsidTr="00A55AEB">
        <w:tc>
          <w:tcPr>
            <w:tcW w:w="2268" w:type="dxa"/>
          </w:tcPr>
          <w:p w:rsidR="00AE5166" w:rsidRPr="00A5172D" w:rsidRDefault="00AE5166" w:rsidP="00AE5166">
            <w:pPr>
              <w:rPr>
                <w:b/>
              </w:rPr>
            </w:pPr>
            <w:r w:rsidRPr="00A5172D">
              <w:rPr>
                <w:b/>
              </w:rPr>
              <w:t>Benchmark</w:t>
            </w:r>
          </w:p>
        </w:tc>
        <w:tc>
          <w:tcPr>
            <w:tcW w:w="7082" w:type="dxa"/>
          </w:tcPr>
          <w:p w:rsidR="00AE5166" w:rsidRDefault="00596FF8" w:rsidP="00AE5166">
            <w:pPr>
              <w:rPr>
                <w:rFonts w:cs="Helvetica"/>
                <w:i/>
                <w:iCs/>
                <w:color w:val="2D2D2D"/>
                <w:shd w:val="clear" w:color="auto" w:fill="FFFFFF"/>
              </w:rPr>
            </w:pPr>
            <w:r w:rsidRPr="00596FF8">
              <w:rPr>
                <w:rFonts w:cs="Helvetica"/>
                <w:color w:val="2D2D2D"/>
                <w:shd w:val="clear" w:color="auto" w:fill="FFFFFF"/>
              </w:rPr>
              <w:t xml:space="preserve">Identify the effect on the graph of replacing </w:t>
            </w:r>
            <m:oMath>
              <m:r>
                <w:rPr>
                  <w:rFonts w:ascii="Cambria Math" w:hAnsi="Cambria Math" w:cs="Helvetica"/>
                  <w:color w:val="2D2D2D"/>
                  <w:shd w:val="clear" w:color="auto" w:fill="FFFFFF"/>
                </w:rPr>
                <m:t>f(x)</m:t>
              </m:r>
            </m:oMath>
            <w:r w:rsidRPr="00596FF8">
              <w:rPr>
                <w:rFonts w:cs="Helvetica"/>
                <w:color w:val="2D2D2D"/>
                <w:shd w:val="clear" w:color="auto" w:fill="FFFFFF"/>
              </w:rPr>
              <w:t xml:space="preserve"> </w:t>
            </w:r>
            <w:proofErr w:type="gramStart"/>
            <w:r w:rsidRPr="00596FF8">
              <w:rPr>
                <w:rFonts w:cs="Helvetica"/>
                <w:color w:val="2D2D2D"/>
                <w:shd w:val="clear" w:color="auto" w:fill="FFFFFF"/>
              </w:rPr>
              <w:t xml:space="preserve">by </w:t>
            </w:r>
            <w:proofErr w:type="gramEnd"/>
            <m:oMath>
              <m:r>
                <w:rPr>
                  <w:rFonts w:ascii="Cambria Math" w:hAnsi="Cambria Math" w:cs="Helvetica"/>
                  <w:color w:val="2D2D2D"/>
                  <w:shd w:val="clear" w:color="auto" w:fill="FFFFFF"/>
                </w:rPr>
                <m:t>f(x) + k</m:t>
              </m:r>
            </m:oMath>
            <w:r w:rsidRPr="00596FF8">
              <w:rPr>
                <w:rFonts w:cs="Helvetica"/>
                <w:color w:val="2D2D2D"/>
                <w:shd w:val="clear" w:color="auto" w:fill="FFFFFF"/>
              </w:rPr>
              <w:t xml:space="preserve">, </w:t>
            </w:r>
            <m:oMath>
              <m:r>
                <w:rPr>
                  <w:rFonts w:ascii="Cambria Math" w:hAnsi="Cambria Math" w:cs="Helvetica"/>
                  <w:color w:val="2D2D2D"/>
                  <w:shd w:val="clear" w:color="auto" w:fill="FFFFFF"/>
                </w:rPr>
                <m:t>k∙f(x)</m:t>
              </m:r>
            </m:oMath>
            <w:r w:rsidRPr="00596FF8">
              <w:rPr>
                <w:rFonts w:cs="Helvetica"/>
                <w:color w:val="2D2D2D"/>
                <w:shd w:val="clear" w:color="auto" w:fill="FFFFFF"/>
              </w:rPr>
              <w:t xml:space="preserve">, </w:t>
            </w:r>
            <m:oMath>
              <m:r>
                <w:rPr>
                  <w:rFonts w:ascii="Cambria Math" w:hAnsi="Cambria Math" w:cs="Helvetica"/>
                  <w:color w:val="2D2D2D"/>
                  <w:shd w:val="clear" w:color="auto" w:fill="FFFFFF"/>
                </w:rPr>
                <m:t>f(kx)</m:t>
              </m:r>
            </m:oMath>
            <w:r w:rsidRPr="00596FF8">
              <w:rPr>
                <w:rFonts w:cs="Helvetica"/>
                <w:color w:val="2D2D2D"/>
                <w:shd w:val="clear" w:color="auto" w:fill="FFFFFF"/>
              </w:rPr>
              <w:t xml:space="preserve">, and </w:t>
            </w:r>
            <m:oMath>
              <m:r>
                <w:rPr>
                  <w:rFonts w:ascii="Cambria Math" w:hAnsi="Cambria Math" w:cs="Helvetica"/>
                  <w:color w:val="2D2D2D"/>
                  <w:shd w:val="clear" w:color="auto" w:fill="FFFFFF"/>
                </w:rPr>
                <m:t>f(x + k)</m:t>
              </m:r>
            </m:oMath>
            <w:r w:rsidRPr="00596FF8">
              <w:rPr>
                <w:rFonts w:cs="Helvetica"/>
                <w:color w:val="2D2D2D"/>
                <w:shd w:val="clear" w:color="auto" w:fill="FFFFFF"/>
              </w:rPr>
              <w:t xml:space="preserve"> for specific values of k (both positive and negative); find the value of k given the graphs. Experiment with cases and illustrate an explanation of the effects on the graph using technology.</w:t>
            </w:r>
            <w:r w:rsidRPr="00596FF8">
              <w:rPr>
                <w:rStyle w:val="apple-converted-space"/>
                <w:rFonts w:cs="Helvetica"/>
                <w:color w:val="2D2D2D"/>
                <w:shd w:val="clear" w:color="auto" w:fill="FFFFFF"/>
              </w:rPr>
              <w:t> </w:t>
            </w:r>
            <w:r w:rsidRPr="00596FF8">
              <w:rPr>
                <w:rFonts w:cs="Helvetica"/>
                <w:i/>
                <w:iCs/>
                <w:color w:val="2D2D2D"/>
                <w:shd w:val="clear" w:color="auto" w:fill="FFFFFF"/>
              </w:rPr>
              <w:t>Include recognizing even and odd functions from their graphs and algebraic expressions for them.</w:t>
            </w:r>
          </w:p>
          <w:p w:rsidR="00596FF8" w:rsidRPr="00596FF8" w:rsidRDefault="00596FF8" w:rsidP="00AE5166"/>
        </w:tc>
      </w:tr>
      <w:tr w:rsidR="00AE5166" w:rsidTr="00A55AEB">
        <w:tc>
          <w:tcPr>
            <w:tcW w:w="2268" w:type="dxa"/>
          </w:tcPr>
          <w:p w:rsidR="00AE5166" w:rsidRPr="00A5172D" w:rsidRDefault="00AE5166" w:rsidP="00AE5166">
            <w:pPr>
              <w:rPr>
                <w:b/>
              </w:rPr>
            </w:pPr>
            <w:r w:rsidRPr="00A5172D">
              <w:rPr>
                <w:b/>
              </w:rPr>
              <w:t>Also Assesses</w:t>
            </w:r>
          </w:p>
        </w:tc>
        <w:tc>
          <w:tcPr>
            <w:tcW w:w="7082" w:type="dxa"/>
          </w:tcPr>
          <w:p w:rsidR="0025530D" w:rsidRDefault="00650839" w:rsidP="0025530D">
            <w:r>
              <w:t>N/A</w:t>
            </w:r>
          </w:p>
          <w:p w:rsidR="00430938" w:rsidRDefault="00430938" w:rsidP="00AE5166"/>
        </w:tc>
      </w:tr>
      <w:tr w:rsidR="00AE5166" w:rsidTr="00A55AEB">
        <w:tc>
          <w:tcPr>
            <w:tcW w:w="2268" w:type="dxa"/>
          </w:tcPr>
          <w:p w:rsidR="00AE5166" w:rsidRPr="00A5172D" w:rsidRDefault="00AE5166" w:rsidP="00AE5166">
            <w:pPr>
              <w:rPr>
                <w:b/>
              </w:rPr>
            </w:pPr>
            <w:r w:rsidRPr="00A5172D">
              <w:rPr>
                <w:b/>
              </w:rPr>
              <w:t>Item Types</w:t>
            </w:r>
          </w:p>
        </w:tc>
        <w:tc>
          <w:tcPr>
            <w:tcW w:w="7082" w:type="dxa"/>
          </w:tcPr>
          <w:p w:rsidR="00AE5166" w:rsidRDefault="00650839" w:rsidP="00AE5166">
            <w:r>
              <w:t>Selected Response (</w:t>
            </w:r>
            <w:r w:rsidR="00430938">
              <w:t>Multiple Choice</w:t>
            </w:r>
            <w:r>
              <w:t>)</w:t>
            </w:r>
            <w:r w:rsidR="007304F9">
              <w:t>, Short Answer</w:t>
            </w:r>
          </w:p>
          <w:p w:rsidR="00430938" w:rsidRDefault="00430938" w:rsidP="00AE5166"/>
        </w:tc>
      </w:tr>
      <w:tr w:rsidR="000F5459" w:rsidTr="007A0125">
        <w:tc>
          <w:tcPr>
            <w:tcW w:w="2268" w:type="dxa"/>
          </w:tcPr>
          <w:p w:rsidR="000F5459" w:rsidRPr="002E507B" w:rsidRDefault="000F5459" w:rsidP="007A0125">
            <w:pPr>
              <w:rPr>
                <w:b/>
              </w:rPr>
            </w:pPr>
            <w:r>
              <w:rPr>
                <w:b/>
              </w:rPr>
              <w:t>Cognitive Complexity Level</w:t>
            </w:r>
          </w:p>
        </w:tc>
        <w:tc>
          <w:tcPr>
            <w:tcW w:w="7082" w:type="dxa"/>
          </w:tcPr>
          <w:p w:rsidR="000F5459" w:rsidRDefault="000F5459" w:rsidP="007A0125">
            <w:r>
              <w:t>Moderate</w:t>
            </w:r>
          </w:p>
        </w:tc>
      </w:tr>
      <w:tr w:rsidR="00AE5166" w:rsidTr="00A55AEB">
        <w:tc>
          <w:tcPr>
            <w:tcW w:w="2268" w:type="dxa"/>
          </w:tcPr>
          <w:p w:rsidR="00AE5166" w:rsidRPr="00A5172D" w:rsidRDefault="00AE5166" w:rsidP="00AE5166">
            <w:pPr>
              <w:rPr>
                <w:b/>
              </w:rPr>
            </w:pPr>
            <w:r w:rsidRPr="00A5172D">
              <w:rPr>
                <w:b/>
              </w:rPr>
              <w:t>Benchmark Clarification</w:t>
            </w:r>
          </w:p>
        </w:tc>
        <w:tc>
          <w:tcPr>
            <w:tcW w:w="7082" w:type="dxa"/>
          </w:tcPr>
          <w:p w:rsidR="000F5459" w:rsidRDefault="00430938" w:rsidP="00AE5166">
            <w:r>
              <w:t>Students will transform graphs by multiplying or adding a constant on the i</w:t>
            </w:r>
            <w:r w:rsidR="000F5459">
              <w:t>nside or outside of a function.</w:t>
            </w:r>
          </w:p>
          <w:p w:rsidR="000F5459" w:rsidRDefault="000F5459" w:rsidP="00AE5166"/>
          <w:p w:rsidR="000F5459" w:rsidRDefault="000F5459" w:rsidP="000F5459">
            <w:r>
              <w:t>S</w:t>
            </w:r>
            <w:r w:rsidR="00430938">
              <w:t xml:space="preserve">tudents </w:t>
            </w:r>
            <w:r>
              <w:t>will be able to find the value of the constant based on the transformation displayed in a graph or described in words.</w:t>
            </w:r>
          </w:p>
          <w:p w:rsidR="000F5459" w:rsidRDefault="000F5459" w:rsidP="000F5459"/>
          <w:p w:rsidR="00AE5166" w:rsidRDefault="000F5459" w:rsidP="00AE5166">
            <w:r>
              <w:t>S</w:t>
            </w:r>
            <w:r w:rsidR="00430938">
              <w:t>tudents will need to recognize even and odd functions based on their equations and/or graphs.</w:t>
            </w:r>
          </w:p>
          <w:p w:rsidR="00430938" w:rsidRDefault="00430938" w:rsidP="00AE5166"/>
        </w:tc>
      </w:tr>
      <w:tr w:rsidR="00AE5166" w:rsidTr="00A55AEB">
        <w:tc>
          <w:tcPr>
            <w:tcW w:w="2268" w:type="dxa"/>
          </w:tcPr>
          <w:p w:rsidR="00AE5166" w:rsidRPr="00A5172D" w:rsidRDefault="00AE5166" w:rsidP="00AE5166">
            <w:pPr>
              <w:rPr>
                <w:b/>
              </w:rPr>
            </w:pPr>
            <w:r w:rsidRPr="00A5172D">
              <w:rPr>
                <w:b/>
              </w:rPr>
              <w:t>Content Limits</w:t>
            </w:r>
          </w:p>
        </w:tc>
        <w:tc>
          <w:tcPr>
            <w:tcW w:w="7082" w:type="dxa"/>
          </w:tcPr>
          <w:p w:rsidR="00BE7C92" w:rsidRDefault="00BD2CFD" w:rsidP="00430938">
            <w:r>
              <w:t>Item</w:t>
            </w:r>
            <w:r w:rsidR="00BE7C92">
              <w:t>s may involve polynomial (includes linear and quadratic), exponential, logarithmic, and trigonometric functions.</w:t>
            </w:r>
          </w:p>
          <w:p w:rsidR="00AE5166" w:rsidRDefault="00AE5166" w:rsidP="00AE5166"/>
        </w:tc>
      </w:tr>
      <w:tr w:rsidR="00AE5166" w:rsidTr="00A55AEB">
        <w:tc>
          <w:tcPr>
            <w:tcW w:w="2268" w:type="dxa"/>
          </w:tcPr>
          <w:p w:rsidR="00AE5166" w:rsidRPr="00A5172D" w:rsidRDefault="00AE5166" w:rsidP="00AE5166">
            <w:pPr>
              <w:rPr>
                <w:b/>
              </w:rPr>
            </w:pPr>
            <w:r w:rsidRPr="00A5172D">
              <w:rPr>
                <w:b/>
              </w:rPr>
              <w:t>Stimulus Attributes</w:t>
            </w:r>
          </w:p>
        </w:tc>
        <w:tc>
          <w:tcPr>
            <w:tcW w:w="7082" w:type="dxa"/>
          </w:tcPr>
          <w:p w:rsidR="00B40B0A" w:rsidRDefault="00B40B0A" w:rsidP="00B40B0A">
            <w:r>
              <w:t>Items may be set in either real-world or mathematical context.</w:t>
            </w:r>
          </w:p>
          <w:p w:rsidR="00B40B0A" w:rsidRDefault="00B40B0A" w:rsidP="00B40B0A"/>
          <w:p w:rsidR="00B40B0A" w:rsidRDefault="00B40B0A" w:rsidP="00B40B0A">
            <w:r>
              <w:t>Graphics may be used, as appropriate.</w:t>
            </w:r>
          </w:p>
          <w:p w:rsidR="00B40B0A" w:rsidRDefault="00B40B0A" w:rsidP="00B40B0A"/>
          <w:p w:rsidR="00AE5166" w:rsidRDefault="00430938" w:rsidP="00AE5166">
            <w:r>
              <w:t>The stimulus may represent a function transformation algebraically, graphically or numerically.</w:t>
            </w:r>
          </w:p>
          <w:p w:rsidR="00430938" w:rsidRDefault="00430938" w:rsidP="00AE5166"/>
        </w:tc>
      </w:tr>
      <w:tr w:rsidR="00AE5166" w:rsidTr="00A55AEB">
        <w:tc>
          <w:tcPr>
            <w:tcW w:w="2268" w:type="dxa"/>
          </w:tcPr>
          <w:p w:rsidR="00AE5166" w:rsidRPr="00A5172D" w:rsidRDefault="00AE5166" w:rsidP="00AE5166">
            <w:pPr>
              <w:rPr>
                <w:b/>
              </w:rPr>
            </w:pPr>
            <w:r w:rsidRPr="00A5172D">
              <w:rPr>
                <w:b/>
              </w:rPr>
              <w:t>Response Attributes</w:t>
            </w:r>
          </w:p>
        </w:tc>
        <w:tc>
          <w:tcPr>
            <w:tcW w:w="7082" w:type="dxa"/>
          </w:tcPr>
          <w:p w:rsidR="00AE5166" w:rsidRDefault="00430938" w:rsidP="00AE5166">
            <w:r>
              <w:t>None Specified</w:t>
            </w:r>
          </w:p>
        </w:tc>
      </w:tr>
    </w:tbl>
    <w:p w:rsidR="000F5459" w:rsidRDefault="000F5459">
      <w:r>
        <w:br w:type="page"/>
      </w:r>
    </w:p>
    <w:tbl>
      <w:tblPr>
        <w:tblStyle w:val="TableGrid"/>
        <w:tblW w:w="0" w:type="auto"/>
        <w:tblLook w:val="04A0" w:firstRow="1" w:lastRow="0" w:firstColumn="1" w:lastColumn="0" w:noHBand="0" w:noVBand="1"/>
      </w:tblPr>
      <w:tblGrid>
        <w:gridCol w:w="2268"/>
        <w:gridCol w:w="7082"/>
      </w:tblGrid>
      <w:tr w:rsidR="00AE5166" w:rsidTr="00A55AEB">
        <w:tc>
          <w:tcPr>
            <w:tcW w:w="2268" w:type="dxa"/>
          </w:tcPr>
          <w:p w:rsidR="00AE5166" w:rsidRPr="00A5172D" w:rsidRDefault="00AE5166" w:rsidP="00AE5166">
            <w:pPr>
              <w:rPr>
                <w:b/>
              </w:rPr>
            </w:pPr>
            <w:r w:rsidRPr="00A5172D">
              <w:rPr>
                <w:b/>
              </w:rPr>
              <w:lastRenderedPageBreak/>
              <w:t>Sample Item</w:t>
            </w:r>
          </w:p>
        </w:tc>
        <w:tc>
          <w:tcPr>
            <w:tcW w:w="7082" w:type="dxa"/>
          </w:tcPr>
          <w:p w:rsidR="00AE5166" w:rsidRDefault="003724DD" w:rsidP="000F5459">
            <w:pPr>
              <w:pStyle w:val="ListParagraph"/>
              <w:numPr>
                <w:ilvl w:val="0"/>
                <w:numId w:val="47"/>
              </w:numPr>
            </w:pPr>
            <w:r>
              <w:t xml:space="preserve">Given a function </w:t>
            </w:r>
            <m:oMath>
              <m:r>
                <w:rPr>
                  <w:rFonts w:ascii="Cambria Math" w:hAnsi="Cambria Math"/>
                </w:rPr>
                <m:t>f(x)</m:t>
              </m:r>
            </m:oMath>
            <w:r>
              <w:t>, describe the transformations per</w:t>
            </w:r>
            <w:r w:rsidR="00650839">
              <w:t xml:space="preserve">formed on </w:t>
            </w:r>
            <m:oMath>
              <m:r>
                <w:rPr>
                  <w:rFonts w:ascii="Cambria Math" w:hAnsi="Cambria Math"/>
                </w:rPr>
                <m:t>f(x)</m:t>
              </m:r>
            </m:oMath>
            <w:r>
              <w:t xml:space="preserve"> below:</w:t>
            </w:r>
          </w:p>
          <w:p w:rsidR="003724DD" w:rsidRDefault="00650839" w:rsidP="00650839">
            <w:pPr>
              <w:jc w:val="center"/>
            </w:pPr>
            <m:oMath>
              <m:r>
                <w:rPr>
                  <w:rFonts w:ascii="Cambria Math" w:hAnsi="Cambria Math"/>
                </w:rPr>
                <m:t>3f</m:t>
              </m:r>
              <m:d>
                <m:dPr>
                  <m:ctrlPr>
                    <w:rPr>
                      <w:rFonts w:ascii="Cambria Math" w:hAnsi="Cambria Math"/>
                      <w:i/>
                    </w:rPr>
                  </m:ctrlPr>
                </m:dPr>
                <m:e>
                  <m:r>
                    <w:rPr>
                      <w:rFonts w:ascii="Cambria Math" w:hAnsi="Cambria Math"/>
                    </w:rPr>
                    <m:t>x-1</m:t>
                  </m:r>
                </m:e>
              </m:d>
              <m:r>
                <w:rPr>
                  <w:rFonts w:ascii="Cambria Math" w:hAnsi="Cambria Math"/>
                </w:rPr>
                <m:t>+2</m:t>
              </m:r>
            </m:oMath>
            <w:r>
              <w:t xml:space="preserve"> </w:t>
            </w:r>
          </w:p>
          <w:p w:rsidR="003724DD" w:rsidRDefault="003724DD" w:rsidP="00AE5166"/>
          <w:p w:rsidR="003724DD" w:rsidRDefault="003724DD" w:rsidP="000F5459">
            <w:pPr>
              <w:pStyle w:val="ListParagraph"/>
              <w:numPr>
                <w:ilvl w:val="0"/>
                <w:numId w:val="12"/>
              </w:numPr>
              <w:ind w:left="1152"/>
            </w:pPr>
            <w:r>
              <w:t>Vertical stretch by a factor of 3, shifted right 1, shifted up 2</w:t>
            </w:r>
          </w:p>
          <w:p w:rsidR="003724DD" w:rsidRDefault="003724DD" w:rsidP="000F5459">
            <w:pPr>
              <w:pStyle w:val="ListParagraph"/>
              <w:numPr>
                <w:ilvl w:val="0"/>
                <w:numId w:val="12"/>
              </w:numPr>
              <w:ind w:left="1152"/>
            </w:pPr>
            <w:r>
              <w:t>Vertical stretch by a factor of 3, shifted right 2, shifted up 1</w:t>
            </w:r>
          </w:p>
          <w:p w:rsidR="003724DD" w:rsidRDefault="003724DD" w:rsidP="000F5459">
            <w:pPr>
              <w:pStyle w:val="ListParagraph"/>
              <w:numPr>
                <w:ilvl w:val="0"/>
                <w:numId w:val="12"/>
              </w:numPr>
              <w:ind w:left="1152"/>
            </w:pPr>
            <w:r>
              <w:t>Vertical stretch by a factor of 2, shifted right 1, shifted up 3</w:t>
            </w:r>
          </w:p>
          <w:p w:rsidR="003724DD" w:rsidRDefault="003724DD" w:rsidP="000F5459">
            <w:pPr>
              <w:pStyle w:val="ListParagraph"/>
              <w:numPr>
                <w:ilvl w:val="0"/>
                <w:numId w:val="12"/>
              </w:numPr>
              <w:ind w:left="1152"/>
            </w:pPr>
            <w:r>
              <w:t>Vertical stretch by a factor of 2, shifted right 3, shifted up 1</w:t>
            </w:r>
          </w:p>
          <w:p w:rsidR="003724DD" w:rsidRDefault="003724DD" w:rsidP="003724DD">
            <w:pPr>
              <w:pStyle w:val="ListParagraph"/>
            </w:pPr>
          </w:p>
          <w:p w:rsidR="00430938" w:rsidRPr="003724DD" w:rsidRDefault="003724DD" w:rsidP="00AE5166">
            <w:pPr>
              <w:rPr>
                <w:b/>
              </w:rPr>
            </w:pPr>
            <w:r w:rsidRPr="003724DD">
              <w:rPr>
                <w:b/>
              </w:rPr>
              <w:t>Correct Answer: A</w:t>
            </w:r>
          </w:p>
        </w:tc>
      </w:tr>
    </w:tbl>
    <w:p w:rsidR="007C566D" w:rsidRDefault="007C566D"/>
    <w:p w:rsidR="007C566D" w:rsidRDefault="007C566D">
      <w:r>
        <w:br w:type="page"/>
      </w:r>
    </w:p>
    <w:tbl>
      <w:tblPr>
        <w:tblStyle w:val="TableGrid"/>
        <w:tblW w:w="0" w:type="auto"/>
        <w:tblLook w:val="04A0" w:firstRow="1" w:lastRow="0" w:firstColumn="1" w:lastColumn="0" w:noHBand="0" w:noVBand="1"/>
      </w:tblPr>
      <w:tblGrid>
        <w:gridCol w:w="2268"/>
        <w:gridCol w:w="7082"/>
      </w:tblGrid>
      <w:tr w:rsidR="00AE5166" w:rsidTr="007C566D">
        <w:tc>
          <w:tcPr>
            <w:tcW w:w="2268" w:type="dxa"/>
          </w:tcPr>
          <w:p w:rsidR="00AE5166" w:rsidRPr="007C566D" w:rsidRDefault="00AE5166" w:rsidP="00AE5166">
            <w:pPr>
              <w:rPr>
                <w:b/>
              </w:rPr>
            </w:pPr>
            <w:r w:rsidRPr="007C566D">
              <w:rPr>
                <w:b/>
              </w:rPr>
              <w:lastRenderedPageBreak/>
              <w:t>Reporting Category</w:t>
            </w:r>
          </w:p>
        </w:tc>
        <w:tc>
          <w:tcPr>
            <w:tcW w:w="7082" w:type="dxa"/>
          </w:tcPr>
          <w:p w:rsidR="00AE5166" w:rsidRDefault="007304F9" w:rsidP="00AE5166">
            <w:r>
              <w:t>Functions</w:t>
            </w:r>
          </w:p>
          <w:p w:rsidR="007304F9" w:rsidRDefault="007304F9" w:rsidP="00AE5166"/>
        </w:tc>
      </w:tr>
      <w:tr w:rsidR="00AE5166" w:rsidTr="007C566D">
        <w:tc>
          <w:tcPr>
            <w:tcW w:w="2268" w:type="dxa"/>
          </w:tcPr>
          <w:p w:rsidR="00AE5166" w:rsidRPr="007C566D" w:rsidRDefault="00AE5166" w:rsidP="00AE5166">
            <w:pPr>
              <w:rPr>
                <w:b/>
              </w:rPr>
            </w:pPr>
            <w:r w:rsidRPr="007C566D">
              <w:rPr>
                <w:b/>
              </w:rPr>
              <w:t>Standard</w:t>
            </w:r>
          </w:p>
        </w:tc>
        <w:tc>
          <w:tcPr>
            <w:tcW w:w="7082" w:type="dxa"/>
          </w:tcPr>
          <w:p w:rsidR="00AE5166" w:rsidRDefault="007304F9" w:rsidP="00AE5166">
            <w:r>
              <w:t>Interpreting Functions</w:t>
            </w:r>
          </w:p>
          <w:p w:rsidR="007304F9" w:rsidRDefault="007304F9" w:rsidP="00AE5166"/>
        </w:tc>
      </w:tr>
      <w:tr w:rsidR="00AE5166" w:rsidTr="007C566D">
        <w:tc>
          <w:tcPr>
            <w:tcW w:w="2268" w:type="dxa"/>
          </w:tcPr>
          <w:p w:rsidR="00AE5166" w:rsidRPr="007C566D" w:rsidRDefault="00AE5166" w:rsidP="00AE5166">
            <w:pPr>
              <w:rPr>
                <w:b/>
              </w:rPr>
            </w:pPr>
            <w:r w:rsidRPr="007C566D">
              <w:rPr>
                <w:b/>
              </w:rPr>
              <w:t>Benchmark Number</w:t>
            </w:r>
          </w:p>
        </w:tc>
        <w:tc>
          <w:tcPr>
            <w:tcW w:w="7082" w:type="dxa"/>
          </w:tcPr>
          <w:p w:rsidR="00AE5166" w:rsidRPr="00D54CA1" w:rsidRDefault="00AE5166" w:rsidP="00D54CA1">
            <w:pPr>
              <w:pStyle w:val="Heading2"/>
              <w:spacing w:before="0"/>
              <w:ind w:left="-14"/>
              <w:outlineLvl w:val="1"/>
              <w:rPr>
                <w:rFonts w:asciiTheme="minorHAnsi" w:hAnsiTheme="minorHAnsi"/>
                <w:b w:val="0"/>
                <w:color w:val="auto"/>
                <w:sz w:val="22"/>
                <w:szCs w:val="22"/>
              </w:rPr>
            </w:pPr>
            <w:bookmarkStart w:id="14" w:name="_Toc388967179"/>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007C566D" w:rsidRPr="00D54CA1">
              <w:rPr>
                <w:rFonts w:asciiTheme="minorHAnsi" w:hAnsiTheme="minorHAnsi"/>
                <w:b w:val="0"/>
                <w:color w:val="auto"/>
                <w:sz w:val="22"/>
                <w:szCs w:val="22"/>
              </w:rPr>
              <w:t>.912.F-IF</w:t>
            </w:r>
            <w:r w:rsidRPr="00D54CA1">
              <w:rPr>
                <w:rFonts w:asciiTheme="minorHAnsi" w:hAnsiTheme="minorHAnsi"/>
                <w:b w:val="0"/>
                <w:color w:val="auto"/>
                <w:sz w:val="22"/>
                <w:szCs w:val="22"/>
              </w:rPr>
              <w:t>.</w:t>
            </w:r>
            <w:r w:rsidR="007C566D" w:rsidRPr="00D54CA1">
              <w:rPr>
                <w:rFonts w:asciiTheme="minorHAnsi" w:hAnsiTheme="minorHAnsi"/>
                <w:b w:val="0"/>
                <w:color w:val="auto"/>
                <w:sz w:val="22"/>
                <w:szCs w:val="22"/>
              </w:rPr>
              <w:t>2</w:t>
            </w:r>
            <w:r w:rsidRPr="00D54CA1">
              <w:rPr>
                <w:rFonts w:asciiTheme="minorHAnsi" w:hAnsiTheme="minorHAnsi"/>
                <w:b w:val="0"/>
                <w:color w:val="auto"/>
                <w:sz w:val="22"/>
                <w:szCs w:val="22"/>
              </w:rPr>
              <w:t>.</w:t>
            </w:r>
            <w:r w:rsidR="007C566D" w:rsidRPr="00D54CA1">
              <w:rPr>
                <w:rFonts w:asciiTheme="minorHAnsi" w:hAnsiTheme="minorHAnsi"/>
                <w:b w:val="0"/>
                <w:color w:val="auto"/>
                <w:sz w:val="22"/>
                <w:szCs w:val="22"/>
              </w:rPr>
              <w:t>4</w:t>
            </w:r>
            <w:bookmarkEnd w:id="14"/>
          </w:p>
          <w:p w:rsidR="007304F9" w:rsidRDefault="007304F9" w:rsidP="007C566D"/>
        </w:tc>
      </w:tr>
      <w:tr w:rsidR="00AE5166" w:rsidTr="007C566D">
        <w:tc>
          <w:tcPr>
            <w:tcW w:w="2268" w:type="dxa"/>
          </w:tcPr>
          <w:p w:rsidR="00AE5166" w:rsidRPr="007C566D" w:rsidRDefault="00AE5166" w:rsidP="00AE5166">
            <w:pPr>
              <w:rPr>
                <w:b/>
              </w:rPr>
            </w:pPr>
            <w:r w:rsidRPr="007C566D">
              <w:rPr>
                <w:b/>
              </w:rPr>
              <w:t>Benchmark</w:t>
            </w:r>
          </w:p>
        </w:tc>
        <w:tc>
          <w:tcPr>
            <w:tcW w:w="7082" w:type="dxa"/>
          </w:tcPr>
          <w:p w:rsidR="00AE5166" w:rsidRDefault="007304F9" w:rsidP="00AE5166">
            <w:pPr>
              <w:rPr>
                <w:i/>
                <w:iCs/>
              </w:rPr>
            </w:pPr>
            <w:r w:rsidRPr="007304F9">
              <w:t>For a function that models a relationship between two quantities, interpret key features of graphs and tables in terms of the quantities, and sketch graphs showing key features given a verbal description of the relationship. </w:t>
            </w:r>
            <w:r w:rsidRPr="007304F9">
              <w:rPr>
                <w:i/>
                <w:iCs/>
              </w:rPr>
              <w:t>Key features include: intercepts; intervals where the function is increasing, decreasing, positive, or negative; relative maximums and minimums; symmetries; end behavior; and periodicity.</w:t>
            </w:r>
          </w:p>
          <w:p w:rsidR="007304F9" w:rsidRDefault="007304F9" w:rsidP="00AE5166"/>
        </w:tc>
      </w:tr>
      <w:tr w:rsidR="00AE5166" w:rsidTr="007C566D">
        <w:tc>
          <w:tcPr>
            <w:tcW w:w="2268" w:type="dxa"/>
          </w:tcPr>
          <w:p w:rsidR="00AE5166" w:rsidRPr="007C566D" w:rsidRDefault="00AE5166" w:rsidP="00AE5166">
            <w:pPr>
              <w:rPr>
                <w:b/>
              </w:rPr>
            </w:pPr>
            <w:r w:rsidRPr="007C566D">
              <w:rPr>
                <w:b/>
              </w:rPr>
              <w:t>Also Assesses</w:t>
            </w:r>
          </w:p>
        </w:tc>
        <w:tc>
          <w:tcPr>
            <w:tcW w:w="7082" w:type="dxa"/>
          </w:tcPr>
          <w:p w:rsidR="002C2DBE" w:rsidRDefault="00650839" w:rsidP="002C2DBE">
            <w:r>
              <w:t>N/A</w:t>
            </w:r>
          </w:p>
          <w:p w:rsidR="007304F9" w:rsidRDefault="007304F9" w:rsidP="00AE5166"/>
        </w:tc>
      </w:tr>
      <w:tr w:rsidR="00AE5166" w:rsidTr="007C566D">
        <w:tc>
          <w:tcPr>
            <w:tcW w:w="2268" w:type="dxa"/>
          </w:tcPr>
          <w:p w:rsidR="00AE5166" w:rsidRPr="007C566D" w:rsidRDefault="00AE5166" w:rsidP="00AE5166">
            <w:pPr>
              <w:rPr>
                <w:b/>
              </w:rPr>
            </w:pPr>
            <w:r w:rsidRPr="007C566D">
              <w:rPr>
                <w:b/>
              </w:rPr>
              <w:t>Item Types</w:t>
            </w:r>
          </w:p>
        </w:tc>
        <w:tc>
          <w:tcPr>
            <w:tcW w:w="7082" w:type="dxa"/>
          </w:tcPr>
          <w:p w:rsidR="00AE5166" w:rsidRDefault="00650839" w:rsidP="00AE5166">
            <w:r>
              <w:t>Selected Response (</w:t>
            </w:r>
            <w:r w:rsidR="007304F9">
              <w:t>Multiple Choice</w:t>
            </w:r>
            <w:r>
              <w:t>)</w:t>
            </w:r>
            <w:r w:rsidR="007304F9">
              <w:t>, Short Answer</w:t>
            </w:r>
          </w:p>
          <w:p w:rsidR="007304F9" w:rsidRDefault="007304F9" w:rsidP="00AE5166"/>
        </w:tc>
      </w:tr>
      <w:tr w:rsidR="000F5459" w:rsidTr="007A0125">
        <w:tc>
          <w:tcPr>
            <w:tcW w:w="2268" w:type="dxa"/>
          </w:tcPr>
          <w:p w:rsidR="000F5459" w:rsidRPr="002E507B" w:rsidRDefault="000F5459" w:rsidP="007A0125">
            <w:pPr>
              <w:rPr>
                <w:b/>
              </w:rPr>
            </w:pPr>
            <w:r>
              <w:rPr>
                <w:b/>
              </w:rPr>
              <w:t>Cognitive Complexity Level</w:t>
            </w:r>
          </w:p>
        </w:tc>
        <w:tc>
          <w:tcPr>
            <w:tcW w:w="7082" w:type="dxa"/>
          </w:tcPr>
          <w:p w:rsidR="000F5459" w:rsidRDefault="000F5459" w:rsidP="007A0125">
            <w:r>
              <w:t>Moderate</w:t>
            </w:r>
          </w:p>
        </w:tc>
      </w:tr>
      <w:tr w:rsidR="00AE5166" w:rsidTr="007C566D">
        <w:tc>
          <w:tcPr>
            <w:tcW w:w="2268" w:type="dxa"/>
          </w:tcPr>
          <w:p w:rsidR="00AE5166" w:rsidRPr="007C566D" w:rsidRDefault="00AE5166" w:rsidP="00AE5166">
            <w:pPr>
              <w:rPr>
                <w:b/>
              </w:rPr>
            </w:pPr>
            <w:r w:rsidRPr="007C566D">
              <w:rPr>
                <w:b/>
              </w:rPr>
              <w:t>Benchmark Clarification</w:t>
            </w:r>
          </w:p>
        </w:tc>
        <w:tc>
          <w:tcPr>
            <w:tcW w:w="7082" w:type="dxa"/>
          </w:tcPr>
          <w:p w:rsidR="00BD2CFD" w:rsidRDefault="007B09DD" w:rsidP="007B09DD">
            <w:pPr>
              <w:rPr>
                <w:iCs/>
              </w:rPr>
            </w:pPr>
            <w:r>
              <w:t xml:space="preserve">Students will interpret and possibly create graphs and tables – especially highlighting key features </w:t>
            </w:r>
            <w:r w:rsidRPr="007B09DD">
              <w:t>(</w:t>
            </w:r>
            <w:r w:rsidRPr="007B09DD">
              <w:rPr>
                <w:iCs/>
              </w:rPr>
              <w:t>intercepts; intervals where the function is increasing, decreasing, positive, or negative; relative maximums and minimums; symmetries; end behavior; and periodicity).</w:t>
            </w:r>
          </w:p>
          <w:p w:rsidR="00B40B0A" w:rsidRDefault="00B40B0A" w:rsidP="007B09DD"/>
        </w:tc>
      </w:tr>
      <w:tr w:rsidR="00AE5166" w:rsidTr="007C566D">
        <w:tc>
          <w:tcPr>
            <w:tcW w:w="2268" w:type="dxa"/>
          </w:tcPr>
          <w:p w:rsidR="00AE5166" w:rsidRPr="007C566D" w:rsidRDefault="00AE5166" w:rsidP="00AE5166">
            <w:pPr>
              <w:rPr>
                <w:b/>
              </w:rPr>
            </w:pPr>
            <w:r w:rsidRPr="007C566D">
              <w:rPr>
                <w:b/>
              </w:rPr>
              <w:t>Content Limits</w:t>
            </w:r>
          </w:p>
        </w:tc>
        <w:tc>
          <w:tcPr>
            <w:tcW w:w="7082" w:type="dxa"/>
          </w:tcPr>
          <w:p w:rsidR="00E6537D" w:rsidRDefault="00E6537D" w:rsidP="00E6537D">
            <w:r>
              <w:t>Items</w:t>
            </w:r>
            <w:r w:rsidRPr="00BD2CFD">
              <w:t xml:space="preserve"> may involve polynomial</w:t>
            </w:r>
            <w:r>
              <w:t xml:space="preserve"> (includes linear and quadratic)</w:t>
            </w:r>
            <w:r w:rsidRPr="00BD2CFD">
              <w:t>, exponential, logarithmic, and trigonometric functions.</w:t>
            </w:r>
          </w:p>
          <w:p w:rsidR="00AE5166" w:rsidRDefault="00AE5166" w:rsidP="00B40B0A"/>
        </w:tc>
      </w:tr>
      <w:tr w:rsidR="00AE5166" w:rsidTr="007C566D">
        <w:tc>
          <w:tcPr>
            <w:tcW w:w="2268" w:type="dxa"/>
          </w:tcPr>
          <w:p w:rsidR="00AE5166" w:rsidRPr="007C566D" w:rsidRDefault="00AE5166" w:rsidP="00AE5166">
            <w:pPr>
              <w:rPr>
                <w:b/>
              </w:rPr>
            </w:pPr>
            <w:r w:rsidRPr="007C566D">
              <w:rPr>
                <w:b/>
              </w:rPr>
              <w:t>Stimulus Attributes</w:t>
            </w:r>
          </w:p>
        </w:tc>
        <w:tc>
          <w:tcPr>
            <w:tcW w:w="7082" w:type="dxa"/>
          </w:tcPr>
          <w:p w:rsidR="00B40B0A" w:rsidRDefault="00B40B0A" w:rsidP="00B40B0A">
            <w:r>
              <w:t>Items will</w:t>
            </w:r>
            <w:r w:rsidRPr="00BD2CFD">
              <w:t xml:space="preserve"> have a </w:t>
            </w:r>
            <w:r w:rsidR="00392F80">
              <w:t xml:space="preserve">mathematical or </w:t>
            </w:r>
            <w:r w:rsidRPr="00BD2CFD">
              <w:t>real-world context</w:t>
            </w:r>
            <w:r>
              <w:t>.</w:t>
            </w:r>
          </w:p>
          <w:p w:rsidR="00AE5166" w:rsidRDefault="00AE5166" w:rsidP="00E6537D"/>
          <w:p w:rsidR="00E6537D" w:rsidRDefault="00E6537D" w:rsidP="00E6537D">
            <w:r>
              <w:t>Graphics may be used, as appropriate.</w:t>
            </w:r>
          </w:p>
          <w:p w:rsidR="00E6537D" w:rsidRDefault="00E6537D" w:rsidP="00E6537D"/>
        </w:tc>
      </w:tr>
      <w:tr w:rsidR="00AE5166" w:rsidTr="007C566D">
        <w:tc>
          <w:tcPr>
            <w:tcW w:w="2268" w:type="dxa"/>
          </w:tcPr>
          <w:p w:rsidR="00AE5166" w:rsidRPr="007C566D" w:rsidRDefault="00AE5166" w:rsidP="00AE5166">
            <w:pPr>
              <w:rPr>
                <w:b/>
              </w:rPr>
            </w:pPr>
            <w:r w:rsidRPr="007C566D">
              <w:rPr>
                <w:b/>
              </w:rPr>
              <w:t>Response Attributes</w:t>
            </w:r>
          </w:p>
        </w:tc>
        <w:tc>
          <w:tcPr>
            <w:tcW w:w="7082" w:type="dxa"/>
          </w:tcPr>
          <w:p w:rsidR="00AE5166" w:rsidRDefault="000E4E96" w:rsidP="00AE5166">
            <w:r>
              <w:t>None Specified</w:t>
            </w:r>
          </w:p>
          <w:p w:rsidR="00650839" w:rsidRDefault="00650839" w:rsidP="00AE5166"/>
        </w:tc>
      </w:tr>
    </w:tbl>
    <w:p w:rsidR="00650839" w:rsidRDefault="00650839">
      <w:r>
        <w:br w:type="page"/>
      </w:r>
    </w:p>
    <w:tbl>
      <w:tblPr>
        <w:tblStyle w:val="TableGrid"/>
        <w:tblW w:w="0" w:type="auto"/>
        <w:tblLook w:val="04A0" w:firstRow="1" w:lastRow="0" w:firstColumn="1" w:lastColumn="0" w:noHBand="0" w:noVBand="1"/>
      </w:tblPr>
      <w:tblGrid>
        <w:gridCol w:w="2268"/>
        <w:gridCol w:w="7082"/>
      </w:tblGrid>
      <w:tr w:rsidR="00AE5166" w:rsidTr="007C566D">
        <w:tc>
          <w:tcPr>
            <w:tcW w:w="2268" w:type="dxa"/>
          </w:tcPr>
          <w:p w:rsidR="00AE5166" w:rsidRPr="007C566D" w:rsidRDefault="00AE5166" w:rsidP="00AE5166">
            <w:pPr>
              <w:rPr>
                <w:b/>
              </w:rPr>
            </w:pPr>
            <w:r w:rsidRPr="007C566D">
              <w:rPr>
                <w:b/>
              </w:rPr>
              <w:lastRenderedPageBreak/>
              <w:t>Sample Item</w:t>
            </w:r>
          </w:p>
        </w:tc>
        <w:tc>
          <w:tcPr>
            <w:tcW w:w="7082" w:type="dxa"/>
          </w:tcPr>
          <w:p w:rsidR="00C96B81" w:rsidRDefault="00C96B81" w:rsidP="0029126A">
            <w:pPr>
              <w:pStyle w:val="ListParagraph"/>
              <w:numPr>
                <w:ilvl w:val="0"/>
                <w:numId w:val="13"/>
              </w:numPr>
            </w:pPr>
            <w:r>
              <w:t xml:space="preserve">Consider the function </w:t>
            </w:r>
            <m:oMath>
              <m:r>
                <w:rPr>
                  <w:rFonts w:ascii="Cambria Math" w:hAnsi="Cambria Math"/>
                </w:rPr>
                <m:t>f(x)</m:t>
              </m:r>
            </m:oMath>
            <w:r>
              <w:t xml:space="preserve"> shown below.</w:t>
            </w:r>
          </w:p>
          <w:p w:rsidR="00C96B81" w:rsidRDefault="00C96B81" w:rsidP="00AE5166"/>
          <w:p w:rsidR="00C96B81" w:rsidRDefault="00C96B81" w:rsidP="00AE5166"/>
          <w:p w:rsidR="00AE5166" w:rsidRDefault="00650839" w:rsidP="00523FDA">
            <w:pPr>
              <w:ind w:left="432"/>
            </w:pPr>
            <w:r>
              <w:rPr>
                <w:noProof/>
              </w:rPr>
              <mc:AlternateContent>
                <mc:Choice Requires="wps">
                  <w:drawing>
                    <wp:anchor distT="45720" distB="45720" distL="114300" distR="114300" simplePos="0" relativeHeight="251667456" behindDoc="0" locked="0" layoutInCell="1" allowOverlap="1" wp14:anchorId="63D59E5F" wp14:editId="1529A112">
                      <wp:simplePos x="0" y="0"/>
                      <wp:positionH relativeFrom="column">
                        <wp:posOffset>2706518</wp:posOffset>
                      </wp:positionH>
                      <wp:positionV relativeFrom="paragraph">
                        <wp:posOffset>2835</wp:posOffset>
                      </wp:positionV>
                      <wp:extent cx="1695893" cy="1403498"/>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893" cy="1403498"/>
                              </a:xfrm>
                              <a:prstGeom prst="rect">
                                <a:avLst/>
                              </a:prstGeom>
                              <a:solidFill>
                                <a:srgbClr val="FFFFFF"/>
                              </a:solidFill>
                              <a:ln w="9525">
                                <a:solidFill>
                                  <a:srgbClr val="000000"/>
                                </a:solidFill>
                                <a:miter lim="800000"/>
                                <a:headEnd/>
                                <a:tailEnd/>
                              </a:ln>
                            </wps:spPr>
                            <wps:txbx>
                              <w:txbxContent>
                                <w:p w:rsidR="00BD29C9" w:rsidRDefault="00BD29C9">
                                  <w:pPr>
                                    <w:spacing w:after="134"/>
                                  </w:pPr>
                                  <w:r>
                                    <w:rPr>
                                      <w:sz w:val="18"/>
                                    </w:rPr>
                                    <w:t xml:space="preserve">Description: A function drawn on a Cartesian </w:t>
                                  </w:r>
                                  <w:proofErr w:type="gramStart"/>
                                  <w:r>
                                    <w:rPr>
                                      <w:sz w:val="18"/>
                                    </w:rPr>
                                    <w:t>Coordinate</w:t>
                                  </w:r>
                                  <w:proofErr w:type="gramEnd"/>
                                  <w:r>
                                    <w:rPr>
                                      <w:sz w:val="18"/>
                                    </w:rPr>
                                    <w:t xml:space="preserve"> plane on the domain [1, 4.5] with a range of [-1, 6]. The function starts at (1,-1) and rises to a point where it levels off at (3, 4) and then continues rising to (4.5,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59E5F" id="_x0000_s1027" type="#_x0000_t202" style="position:absolute;left:0;text-align:left;margin-left:213.1pt;margin-top:.2pt;width:133.55pt;height:110.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">
                      <v:textbox>
                        <w:txbxContent>
                          <w:p w:rsidR="00BD29C9" w:rsidRDefault="00BD29C9">
                            <w:pPr>
                              <w:spacing w:after="134"/>
                            </w:pPr>
                            <w:r>
                              <w:rPr>
                                <w:sz w:val="18"/>
                              </w:rPr>
                              <w:t xml:space="preserve">Description: A function drawn on a Cartesian </w:t>
                            </w:r>
                            <w:proofErr w:type="gramStart"/>
                            <w:r>
                              <w:rPr>
                                <w:sz w:val="18"/>
                              </w:rPr>
                              <w:t>Coordinate</w:t>
                            </w:r>
                            <w:proofErr w:type="gramEnd"/>
                            <w:r>
                              <w:rPr>
                                <w:sz w:val="18"/>
                              </w:rPr>
                              <w:t xml:space="preserve"> plane on the domain [1, 4.5] with a range of [-1, 6]. The function starts at (1,-1) and rises to a point where it levels off at (3, 4) and then continues rising to (4.5, 6).</w:t>
                            </w:r>
                          </w:p>
                        </w:txbxContent>
                      </v:textbox>
                    </v:shape>
                  </w:pict>
                </mc:Fallback>
              </mc:AlternateContent>
            </w:r>
            <w:r w:rsidR="00523FDA">
              <w:rPr>
                <w:noProof/>
              </w:rPr>
              <w:drawing>
                <wp:inline distT="0" distB="0" distL="0" distR="0" wp14:anchorId="4E8A8304" wp14:editId="18E38CA7">
                  <wp:extent cx="2352675" cy="2371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52675" cy="2371725"/>
                          </a:xfrm>
                          <a:prstGeom prst="rect">
                            <a:avLst/>
                          </a:prstGeom>
                        </pic:spPr>
                      </pic:pic>
                    </a:graphicData>
                  </a:graphic>
                </wp:inline>
              </w:drawing>
            </w:r>
          </w:p>
          <w:p w:rsidR="00C96B81" w:rsidRDefault="00C96B81" w:rsidP="00AE5166"/>
          <w:p w:rsidR="00C96B81" w:rsidRDefault="00C96B81" w:rsidP="00523FDA">
            <w:pPr>
              <w:ind w:left="702"/>
            </w:pPr>
            <w:r>
              <w:t xml:space="preserve">Where is </w:t>
            </w:r>
            <m:oMath>
              <m:r>
                <w:rPr>
                  <w:rFonts w:ascii="Cambria Math" w:hAnsi="Cambria Math"/>
                </w:rPr>
                <m:t>f(x)</m:t>
              </m:r>
            </m:oMath>
            <w:r>
              <w:t xml:space="preserve"> increasing?</w:t>
            </w:r>
          </w:p>
          <w:p w:rsidR="00C96B81" w:rsidRDefault="00C96B81" w:rsidP="00AE5166"/>
          <w:p w:rsidR="00C96B81" w:rsidRDefault="00C96B81" w:rsidP="00523FDA">
            <w:pPr>
              <w:pStyle w:val="ListParagraph"/>
              <w:numPr>
                <w:ilvl w:val="0"/>
                <w:numId w:val="14"/>
              </w:numPr>
              <w:ind w:left="1152"/>
            </w:pPr>
            <w:r>
              <w:t>After the x-intercept</w:t>
            </w:r>
          </w:p>
          <w:p w:rsidR="00C96B81" w:rsidRDefault="00C96B81" w:rsidP="00523FDA">
            <w:pPr>
              <w:pStyle w:val="ListParagraph"/>
              <w:numPr>
                <w:ilvl w:val="0"/>
                <w:numId w:val="14"/>
              </w:numPr>
              <w:ind w:left="1152"/>
            </w:pPr>
            <w:r>
              <w:t>Before the x-intercept</w:t>
            </w:r>
          </w:p>
          <w:p w:rsidR="00C96B81" w:rsidRDefault="00C96B81" w:rsidP="00523FDA">
            <w:pPr>
              <w:pStyle w:val="ListParagraph"/>
              <w:numPr>
                <w:ilvl w:val="0"/>
                <w:numId w:val="14"/>
              </w:numPr>
              <w:ind w:left="1152"/>
            </w:pPr>
            <w:r>
              <w:t>On entire domain</w:t>
            </w:r>
          </w:p>
          <w:p w:rsidR="00C96B81" w:rsidRDefault="00C96B81" w:rsidP="00523FDA">
            <w:pPr>
              <w:pStyle w:val="ListParagraph"/>
              <w:numPr>
                <w:ilvl w:val="0"/>
                <w:numId w:val="14"/>
              </w:numPr>
              <w:ind w:left="1152"/>
            </w:pPr>
            <w:r>
              <w:t>Only at the x-intercept</w:t>
            </w:r>
          </w:p>
          <w:p w:rsidR="00C96B81" w:rsidRDefault="00C96B81" w:rsidP="00C96B81"/>
          <w:p w:rsidR="00C96B81" w:rsidRDefault="00C96B81" w:rsidP="00AE5166">
            <w:r w:rsidRPr="00C96B81">
              <w:rPr>
                <w:b/>
              </w:rPr>
              <w:t>Correct Answer: C</w:t>
            </w:r>
          </w:p>
          <w:p w:rsidR="00C96B81" w:rsidRDefault="00C96B81" w:rsidP="00AE5166"/>
        </w:tc>
      </w:tr>
    </w:tbl>
    <w:p w:rsidR="00B7401C" w:rsidRDefault="00B7401C"/>
    <w:p w:rsidR="00B7401C" w:rsidRDefault="00B7401C">
      <w:r>
        <w:br w:type="page"/>
      </w:r>
    </w:p>
    <w:tbl>
      <w:tblPr>
        <w:tblStyle w:val="TableGrid"/>
        <w:tblW w:w="0" w:type="auto"/>
        <w:tblLook w:val="04A0" w:firstRow="1" w:lastRow="0" w:firstColumn="1" w:lastColumn="0" w:noHBand="0" w:noVBand="1"/>
      </w:tblPr>
      <w:tblGrid>
        <w:gridCol w:w="2268"/>
        <w:gridCol w:w="7082"/>
      </w:tblGrid>
      <w:tr w:rsidR="00B7401C" w:rsidTr="00B7401C">
        <w:tc>
          <w:tcPr>
            <w:tcW w:w="2268" w:type="dxa"/>
          </w:tcPr>
          <w:p w:rsidR="00B7401C" w:rsidRPr="00B7401C" w:rsidRDefault="00B7401C" w:rsidP="00AE5166">
            <w:pPr>
              <w:rPr>
                <w:b/>
              </w:rPr>
            </w:pPr>
            <w:r w:rsidRPr="00B7401C">
              <w:rPr>
                <w:b/>
              </w:rPr>
              <w:lastRenderedPageBreak/>
              <w:t>Reporting Category</w:t>
            </w:r>
          </w:p>
        </w:tc>
        <w:tc>
          <w:tcPr>
            <w:tcW w:w="7082" w:type="dxa"/>
          </w:tcPr>
          <w:p w:rsidR="00B7401C" w:rsidRDefault="00B7401C" w:rsidP="00F46C38">
            <w:r>
              <w:t>Functions</w:t>
            </w:r>
          </w:p>
          <w:p w:rsidR="00B7401C" w:rsidRDefault="00B7401C" w:rsidP="00F46C38"/>
        </w:tc>
      </w:tr>
      <w:tr w:rsidR="00B7401C" w:rsidTr="00B7401C">
        <w:tc>
          <w:tcPr>
            <w:tcW w:w="2268" w:type="dxa"/>
          </w:tcPr>
          <w:p w:rsidR="00B7401C" w:rsidRPr="00B7401C" w:rsidRDefault="00B7401C" w:rsidP="00AE5166">
            <w:pPr>
              <w:rPr>
                <w:b/>
              </w:rPr>
            </w:pPr>
            <w:r w:rsidRPr="00B7401C">
              <w:rPr>
                <w:b/>
              </w:rPr>
              <w:t>Standard</w:t>
            </w:r>
          </w:p>
        </w:tc>
        <w:tc>
          <w:tcPr>
            <w:tcW w:w="7082" w:type="dxa"/>
          </w:tcPr>
          <w:p w:rsidR="00B7401C" w:rsidRDefault="00B7401C" w:rsidP="00F46C38">
            <w:r>
              <w:t>Interpreting Functions</w:t>
            </w:r>
          </w:p>
          <w:p w:rsidR="00B7401C" w:rsidRDefault="00B7401C" w:rsidP="00F46C38"/>
        </w:tc>
      </w:tr>
      <w:tr w:rsidR="00B7401C" w:rsidTr="00B7401C">
        <w:tc>
          <w:tcPr>
            <w:tcW w:w="2268" w:type="dxa"/>
          </w:tcPr>
          <w:p w:rsidR="00B7401C" w:rsidRPr="00B7401C" w:rsidRDefault="00B7401C" w:rsidP="00AE5166">
            <w:pPr>
              <w:rPr>
                <w:b/>
              </w:rPr>
            </w:pPr>
            <w:r w:rsidRPr="00B7401C">
              <w:rPr>
                <w:b/>
              </w:rPr>
              <w:t>Benchmark Number</w:t>
            </w:r>
          </w:p>
        </w:tc>
        <w:tc>
          <w:tcPr>
            <w:tcW w:w="7082" w:type="dxa"/>
          </w:tcPr>
          <w:p w:rsidR="00B7401C" w:rsidRPr="00D54CA1" w:rsidRDefault="00B7401C" w:rsidP="00D54CA1">
            <w:pPr>
              <w:pStyle w:val="Heading2"/>
              <w:spacing w:before="0"/>
              <w:ind w:left="-14"/>
              <w:outlineLvl w:val="1"/>
              <w:rPr>
                <w:rFonts w:asciiTheme="minorHAnsi" w:hAnsiTheme="minorHAnsi"/>
                <w:b w:val="0"/>
                <w:color w:val="auto"/>
                <w:sz w:val="22"/>
                <w:szCs w:val="22"/>
              </w:rPr>
            </w:pPr>
            <w:bookmarkStart w:id="15" w:name="_Toc388967180"/>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.912.F-IF.2.</w:t>
            </w:r>
            <w:r w:rsidR="00941B53" w:rsidRPr="00D54CA1">
              <w:rPr>
                <w:rFonts w:asciiTheme="minorHAnsi" w:hAnsiTheme="minorHAnsi"/>
                <w:b w:val="0"/>
                <w:color w:val="auto"/>
                <w:sz w:val="22"/>
                <w:szCs w:val="22"/>
              </w:rPr>
              <w:t>5</w:t>
            </w:r>
            <w:bookmarkEnd w:id="15"/>
          </w:p>
          <w:p w:rsidR="00B7401C" w:rsidRDefault="00B7401C" w:rsidP="00F46C38"/>
        </w:tc>
      </w:tr>
      <w:tr w:rsidR="00AE5166" w:rsidTr="00B7401C">
        <w:tc>
          <w:tcPr>
            <w:tcW w:w="2268" w:type="dxa"/>
          </w:tcPr>
          <w:p w:rsidR="00AE5166" w:rsidRPr="00B7401C" w:rsidRDefault="00AE5166" w:rsidP="00AE5166">
            <w:pPr>
              <w:rPr>
                <w:b/>
              </w:rPr>
            </w:pPr>
            <w:r w:rsidRPr="00B7401C">
              <w:rPr>
                <w:b/>
              </w:rPr>
              <w:t>Benchmark</w:t>
            </w:r>
          </w:p>
        </w:tc>
        <w:tc>
          <w:tcPr>
            <w:tcW w:w="7082" w:type="dxa"/>
          </w:tcPr>
          <w:p w:rsidR="00AE5166" w:rsidRDefault="00B7401C" w:rsidP="00AE5166">
            <w:r w:rsidRPr="00B7401C">
              <w:t>Relate the domain of a function to its graph and, where applicable, to the quantitative relationship it describes. </w:t>
            </w:r>
            <w:r w:rsidRPr="00B7401C">
              <w:rPr>
                <w:i/>
                <w:iCs/>
              </w:rPr>
              <w:t>F</w:t>
            </w:r>
            <w:r w:rsidR="00523FDA">
              <w:rPr>
                <w:i/>
                <w:iCs/>
              </w:rPr>
              <w:t xml:space="preserve">or example, if the function </w:t>
            </w:r>
            <m:oMath>
              <m:r>
                <w:rPr>
                  <w:rFonts w:ascii="Cambria Math" w:hAnsi="Cambria Math"/>
                </w:rPr>
                <m:t>h(n)</m:t>
              </m:r>
            </m:oMath>
            <w:r w:rsidRPr="00B7401C">
              <w:rPr>
                <w:i/>
                <w:iCs/>
              </w:rPr>
              <w:t xml:space="preserve"> gives the number of person-hours it takes to assemble </w:t>
            </w:r>
            <m:oMath>
              <m:r>
                <w:rPr>
                  <w:rFonts w:ascii="Cambria Math" w:hAnsi="Cambria Math"/>
                </w:rPr>
                <m:t>n</m:t>
              </m:r>
            </m:oMath>
            <w:r w:rsidRPr="00B7401C">
              <w:rPr>
                <w:i/>
                <w:iCs/>
              </w:rPr>
              <w:t xml:space="preserve"> engines in a factory, then the positive integers would be an appropriate domain for the function.</w:t>
            </w:r>
            <w:r w:rsidRPr="00B7401C">
              <w:t> </w:t>
            </w:r>
          </w:p>
          <w:p w:rsidR="00B7401C" w:rsidRDefault="00B7401C" w:rsidP="00AE5166"/>
        </w:tc>
      </w:tr>
      <w:tr w:rsidR="00AE5166" w:rsidTr="00B7401C">
        <w:tc>
          <w:tcPr>
            <w:tcW w:w="2268" w:type="dxa"/>
          </w:tcPr>
          <w:p w:rsidR="00AE5166" w:rsidRPr="00B7401C" w:rsidRDefault="00AE5166" w:rsidP="00AE5166">
            <w:pPr>
              <w:rPr>
                <w:b/>
              </w:rPr>
            </w:pPr>
            <w:r w:rsidRPr="00B7401C">
              <w:rPr>
                <w:b/>
              </w:rPr>
              <w:t>Also Assesses</w:t>
            </w:r>
          </w:p>
        </w:tc>
        <w:tc>
          <w:tcPr>
            <w:tcW w:w="7082" w:type="dxa"/>
          </w:tcPr>
          <w:p w:rsidR="00AE5166" w:rsidRDefault="00650839" w:rsidP="00AE5166">
            <w:r>
              <w:t>N/A</w:t>
            </w:r>
          </w:p>
          <w:p w:rsidR="00BD0EE8" w:rsidRDefault="00BD0EE8" w:rsidP="00AE5166"/>
        </w:tc>
      </w:tr>
      <w:tr w:rsidR="00AE5166" w:rsidTr="00B7401C">
        <w:tc>
          <w:tcPr>
            <w:tcW w:w="2268" w:type="dxa"/>
          </w:tcPr>
          <w:p w:rsidR="00AE5166" w:rsidRPr="00B7401C" w:rsidRDefault="00AE5166" w:rsidP="00AE5166">
            <w:pPr>
              <w:rPr>
                <w:b/>
              </w:rPr>
            </w:pPr>
            <w:r w:rsidRPr="00B7401C">
              <w:rPr>
                <w:b/>
              </w:rPr>
              <w:t>Item Types</w:t>
            </w:r>
          </w:p>
        </w:tc>
        <w:tc>
          <w:tcPr>
            <w:tcW w:w="7082" w:type="dxa"/>
          </w:tcPr>
          <w:p w:rsidR="00AE5166" w:rsidRDefault="00650839" w:rsidP="00AE5166">
            <w:r>
              <w:t>Selected Response (</w:t>
            </w:r>
            <w:r w:rsidR="00BD0EE8">
              <w:t>Multiple Choice</w:t>
            </w:r>
            <w:r>
              <w:t>)</w:t>
            </w:r>
            <w:r w:rsidR="00BD0EE8">
              <w:t>, Short Answer, Gridded Response</w:t>
            </w:r>
          </w:p>
          <w:p w:rsidR="00BD0EE8" w:rsidRDefault="00BD0EE8" w:rsidP="00AE5166"/>
        </w:tc>
      </w:tr>
      <w:tr w:rsidR="005C4AAE" w:rsidTr="007A0125">
        <w:tc>
          <w:tcPr>
            <w:tcW w:w="2268" w:type="dxa"/>
          </w:tcPr>
          <w:p w:rsidR="005C4AAE" w:rsidRPr="002E507B" w:rsidRDefault="005C4AAE" w:rsidP="007A0125">
            <w:pPr>
              <w:rPr>
                <w:b/>
              </w:rPr>
            </w:pPr>
            <w:r>
              <w:rPr>
                <w:b/>
              </w:rPr>
              <w:t>Cognitive Complexity Level</w:t>
            </w:r>
          </w:p>
        </w:tc>
        <w:tc>
          <w:tcPr>
            <w:tcW w:w="7082" w:type="dxa"/>
          </w:tcPr>
          <w:p w:rsidR="005C4AAE" w:rsidRDefault="005C4AAE" w:rsidP="007A0125">
            <w:r>
              <w:t>Moderate</w:t>
            </w:r>
          </w:p>
        </w:tc>
      </w:tr>
      <w:tr w:rsidR="00AE5166" w:rsidTr="00B7401C">
        <w:tc>
          <w:tcPr>
            <w:tcW w:w="2268" w:type="dxa"/>
          </w:tcPr>
          <w:p w:rsidR="00AE5166" w:rsidRPr="00B7401C" w:rsidRDefault="00AE5166" w:rsidP="00AE5166">
            <w:pPr>
              <w:rPr>
                <w:b/>
              </w:rPr>
            </w:pPr>
            <w:r w:rsidRPr="00B7401C">
              <w:rPr>
                <w:b/>
              </w:rPr>
              <w:t>Benchmark Clarification</w:t>
            </w:r>
          </w:p>
        </w:tc>
        <w:tc>
          <w:tcPr>
            <w:tcW w:w="7082" w:type="dxa"/>
          </w:tcPr>
          <w:p w:rsidR="00AE5166" w:rsidRDefault="00BD0EE8" w:rsidP="00AE5166">
            <w:r>
              <w:t>Students will find and interpret the domain of functions and graphs.</w:t>
            </w:r>
          </w:p>
        </w:tc>
      </w:tr>
      <w:tr w:rsidR="00BD0EE8" w:rsidTr="00B7401C">
        <w:tc>
          <w:tcPr>
            <w:tcW w:w="2268" w:type="dxa"/>
          </w:tcPr>
          <w:p w:rsidR="00BD0EE8" w:rsidRPr="00B7401C" w:rsidRDefault="00BD0EE8" w:rsidP="00AE5166">
            <w:pPr>
              <w:rPr>
                <w:b/>
              </w:rPr>
            </w:pPr>
            <w:r w:rsidRPr="00B7401C">
              <w:rPr>
                <w:b/>
              </w:rPr>
              <w:t>Content Limits</w:t>
            </w:r>
          </w:p>
        </w:tc>
        <w:tc>
          <w:tcPr>
            <w:tcW w:w="7082" w:type="dxa"/>
          </w:tcPr>
          <w:p w:rsidR="00BD0EE8" w:rsidRDefault="00BD0EE8" w:rsidP="00F46C38">
            <w:r>
              <w:t>Items</w:t>
            </w:r>
            <w:r w:rsidRPr="00BD2CFD">
              <w:t xml:space="preserve"> may involve polynomial</w:t>
            </w:r>
            <w:r>
              <w:t xml:space="preserve"> (includes linear and quadratic)</w:t>
            </w:r>
            <w:r w:rsidRPr="00BD2CFD">
              <w:t xml:space="preserve">, </w:t>
            </w:r>
            <w:r>
              <w:t xml:space="preserve">rational, radical, </w:t>
            </w:r>
            <w:r w:rsidRPr="00BD2CFD">
              <w:t>exponential, logarithmic, and trigonometric functions.</w:t>
            </w:r>
          </w:p>
          <w:p w:rsidR="00BD0EE8" w:rsidRDefault="00BD0EE8" w:rsidP="00F46C38"/>
        </w:tc>
      </w:tr>
      <w:tr w:rsidR="00BD0EE8" w:rsidTr="00B7401C">
        <w:tc>
          <w:tcPr>
            <w:tcW w:w="2268" w:type="dxa"/>
          </w:tcPr>
          <w:p w:rsidR="00BD0EE8" w:rsidRPr="00B7401C" w:rsidRDefault="00BD0EE8" w:rsidP="00AE5166">
            <w:pPr>
              <w:rPr>
                <w:b/>
              </w:rPr>
            </w:pPr>
            <w:r w:rsidRPr="00B7401C">
              <w:rPr>
                <w:b/>
              </w:rPr>
              <w:t>Stimulus Attributes</w:t>
            </w:r>
          </w:p>
        </w:tc>
        <w:tc>
          <w:tcPr>
            <w:tcW w:w="7082" w:type="dxa"/>
          </w:tcPr>
          <w:p w:rsidR="00BD0EE8" w:rsidRDefault="00BD0EE8" w:rsidP="00F46C38">
            <w:r>
              <w:t>Items will</w:t>
            </w:r>
            <w:r w:rsidRPr="00BD2CFD">
              <w:t xml:space="preserve"> have a</w:t>
            </w:r>
            <w:r w:rsidR="00392F80">
              <w:t xml:space="preserve"> mathematical or</w:t>
            </w:r>
            <w:r w:rsidRPr="00BD2CFD">
              <w:t xml:space="preserve"> real-world context</w:t>
            </w:r>
            <w:r>
              <w:t>.</w:t>
            </w:r>
          </w:p>
          <w:p w:rsidR="00BD0EE8" w:rsidRDefault="00BD0EE8" w:rsidP="00F46C38"/>
          <w:p w:rsidR="00BD0EE8" w:rsidRDefault="00BD0EE8" w:rsidP="00F46C38">
            <w:r>
              <w:t>Graphics may be used, as appropriate.</w:t>
            </w:r>
          </w:p>
          <w:p w:rsidR="00BD0EE8" w:rsidRDefault="00BD0EE8" w:rsidP="00F46C38"/>
        </w:tc>
      </w:tr>
      <w:tr w:rsidR="00BD0EE8" w:rsidTr="00B7401C">
        <w:tc>
          <w:tcPr>
            <w:tcW w:w="2268" w:type="dxa"/>
          </w:tcPr>
          <w:p w:rsidR="00BD0EE8" w:rsidRPr="00B7401C" w:rsidRDefault="00BD0EE8" w:rsidP="00AE5166">
            <w:pPr>
              <w:rPr>
                <w:b/>
              </w:rPr>
            </w:pPr>
            <w:r w:rsidRPr="00B7401C">
              <w:rPr>
                <w:b/>
              </w:rPr>
              <w:t>Response Attributes</w:t>
            </w:r>
          </w:p>
        </w:tc>
        <w:tc>
          <w:tcPr>
            <w:tcW w:w="7082" w:type="dxa"/>
          </w:tcPr>
          <w:p w:rsidR="00BD0EE8" w:rsidRDefault="00237578" w:rsidP="00AE5166">
            <w:r>
              <w:t>Intervals may be given in interval notation, set builder notation, or quantitatively or qualit</w:t>
            </w:r>
            <w:r w:rsidR="00F42855">
              <w:t>at</w:t>
            </w:r>
            <w:r>
              <w:t>ively described.</w:t>
            </w:r>
          </w:p>
          <w:p w:rsidR="00237578" w:rsidRDefault="00237578" w:rsidP="00AE5166"/>
        </w:tc>
      </w:tr>
    </w:tbl>
    <w:p w:rsidR="00650839" w:rsidRDefault="00650839">
      <w:r>
        <w:br w:type="page"/>
      </w:r>
    </w:p>
    <w:tbl>
      <w:tblPr>
        <w:tblStyle w:val="TableGrid"/>
        <w:tblW w:w="0" w:type="auto"/>
        <w:tblLook w:val="04A0" w:firstRow="1" w:lastRow="0" w:firstColumn="1" w:lastColumn="0" w:noHBand="0" w:noVBand="1"/>
      </w:tblPr>
      <w:tblGrid>
        <w:gridCol w:w="2268"/>
        <w:gridCol w:w="7082"/>
      </w:tblGrid>
      <w:tr w:rsidR="00BD0EE8" w:rsidTr="00B7401C">
        <w:tc>
          <w:tcPr>
            <w:tcW w:w="2268" w:type="dxa"/>
          </w:tcPr>
          <w:p w:rsidR="00BD0EE8" w:rsidRPr="00B7401C" w:rsidRDefault="00BD0EE8" w:rsidP="00AE5166">
            <w:pPr>
              <w:rPr>
                <w:b/>
              </w:rPr>
            </w:pPr>
            <w:r w:rsidRPr="00B7401C">
              <w:rPr>
                <w:b/>
              </w:rPr>
              <w:lastRenderedPageBreak/>
              <w:t>Sample Item</w:t>
            </w:r>
          </w:p>
        </w:tc>
        <w:tc>
          <w:tcPr>
            <w:tcW w:w="7082" w:type="dxa"/>
          </w:tcPr>
          <w:p w:rsidR="00BD0EE8" w:rsidRDefault="00680E70" w:rsidP="0029126A">
            <w:pPr>
              <w:pStyle w:val="ListParagraph"/>
              <w:numPr>
                <w:ilvl w:val="0"/>
                <w:numId w:val="15"/>
              </w:numPr>
            </w:pPr>
            <w:r>
              <w:t>Given the function:</w:t>
            </w:r>
          </w:p>
          <w:p w:rsidR="00680E70" w:rsidRDefault="00680E70" w:rsidP="00AE5166"/>
          <w:p w:rsidR="00680E70" w:rsidRPr="00B62459" w:rsidRDefault="00680E70" w:rsidP="00680E70">
            <w:pPr>
              <w:rPr>
                <w:rFonts w:eastAsiaTheme="minorEastAsia"/>
                <w:szCs w:val="32"/>
              </w:rPr>
            </w:pPr>
            <m:oMathPara>
              <m:oMath>
                <m:r>
                  <w:rPr>
                    <w:rFonts w:ascii="Cambria Math" w:hAnsi="Cambria Math"/>
                    <w:szCs w:val="32"/>
                  </w:rPr>
                  <m:t>g</m:t>
                </m:r>
                <m:d>
                  <m:dPr>
                    <m:ctrlPr>
                      <w:rPr>
                        <w:rFonts w:ascii="Cambria Math" w:hAnsi="Cambria Math"/>
                        <w:i/>
                        <w:szCs w:val="32"/>
                      </w:rPr>
                    </m:ctrlPr>
                  </m:dPr>
                  <m:e>
                    <m:r>
                      <w:rPr>
                        <w:rFonts w:ascii="Cambria Math" w:hAnsi="Cambria Math"/>
                        <w:szCs w:val="32"/>
                      </w:rPr>
                      <m:t>x</m:t>
                    </m:r>
                  </m:e>
                </m:d>
                <m:r>
                  <w:rPr>
                    <w:rFonts w:ascii="Cambria Math" w:hAnsi="Cambria Math"/>
                    <w:szCs w:val="32"/>
                  </w:rPr>
                  <m:t xml:space="preserve">= </m:t>
                </m:r>
                <m:f>
                  <m:fPr>
                    <m:ctrlPr>
                      <w:rPr>
                        <w:rFonts w:ascii="Cambria Math" w:hAnsi="Cambria Math"/>
                        <w:i/>
                        <w:szCs w:val="32"/>
                      </w:rPr>
                    </m:ctrlPr>
                  </m:fPr>
                  <m:num>
                    <m:sSup>
                      <m:sSupPr>
                        <m:ctrlPr>
                          <w:rPr>
                            <w:rFonts w:ascii="Cambria Math" w:hAnsi="Cambria Math"/>
                            <w:i/>
                            <w:szCs w:val="32"/>
                          </w:rPr>
                        </m:ctrlPr>
                      </m:sSupPr>
                      <m:e>
                        <m:r>
                          <w:rPr>
                            <w:rFonts w:ascii="Cambria Math" w:hAnsi="Cambria Math"/>
                            <w:szCs w:val="32"/>
                          </w:rPr>
                          <m:t>x</m:t>
                        </m:r>
                      </m:e>
                      <m:sup>
                        <m:r>
                          <w:rPr>
                            <w:rFonts w:ascii="Cambria Math" w:hAnsi="Cambria Math"/>
                            <w:szCs w:val="32"/>
                          </w:rPr>
                          <m:t>2</m:t>
                        </m:r>
                      </m:sup>
                    </m:sSup>
                    <m:r>
                      <w:rPr>
                        <w:rFonts w:ascii="Cambria Math" w:hAnsi="Cambria Math"/>
                        <w:szCs w:val="32"/>
                      </w:rPr>
                      <m:t>-1</m:t>
                    </m:r>
                  </m:num>
                  <m:den>
                    <m:sSup>
                      <m:sSupPr>
                        <m:ctrlPr>
                          <w:rPr>
                            <w:rFonts w:ascii="Cambria Math" w:hAnsi="Cambria Math"/>
                            <w:i/>
                            <w:szCs w:val="32"/>
                          </w:rPr>
                        </m:ctrlPr>
                      </m:sSupPr>
                      <m:e>
                        <m:r>
                          <w:rPr>
                            <w:rFonts w:ascii="Cambria Math" w:hAnsi="Cambria Math"/>
                            <w:szCs w:val="32"/>
                          </w:rPr>
                          <m:t>x</m:t>
                        </m:r>
                      </m:e>
                      <m:sup>
                        <m:r>
                          <w:rPr>
                            <w:rFonts w:ascii="Cambria Math" w:hAnsi="Cambria Math"/>
                            <w:szCs w:val="32"/>
                          </w:rPr>
                          <m:t>2</m:t>
                        </m:r>
                      </m:sup>
                    </m:sSup>
                    <m:r>
                      <w:rPr>
                        <w:rFonts w:ascii="Cambria Math" w:hAnsi="Cambria Math"/>
                        <w:szCs w:val="32"/>
                      </w:rPr>
                      <m:t>+x</m:t>
                    </m:r>
                  </m:den>
                </m:f>
              </m:oMath>
            </m:oMathPara>
          </w:p>
          <w:p w:rsidR="00680E70" w:rsidRDefault="00680E70" w:rsidP="00680E70">
            <w:pPr>
              <w:rPr>
                <w:rFonts w:eastAsiaTheme="minorEastAsia"/>
              </w:rPr>
            </w:pPr>
          </w:p>
          <w:p w:rsidR="00680E70" w:rsidRDefault="00680E70" w:rsidP="005C4AAE">
            <w:pPr>
              <w:ind w:left="702"/>
              <w:rPr>
                <w:rFonts w:eastAsiaTheme="minorEastAsia"/>
              </w:rPr>
            </w:pPr>
            <w:r>
              <w:rPr>
                <w:rFonts w:eastAsiaTheme="minorEastAsia"/>
              </w:rPr>
              <w:t>The graph is shown below:</w:t>
            </w:r>
          </w:p>
          <w:p w:rsidR="00680E70" w:rsidRDefault="00680E70" w:rsidP="00680E70">
            <w:pPr>
              <w:rPr>
                <w:rFonts w:eastAsiaTheme="minorEastAsia"/>
              </w:rPr>
            </w:pPr>
          </w:p>
          <w:p w:rsidR="00680E70" w:rsidRDefault="005C4AAE" w:rsidP="00680E70">
            <w:pPr>
              <w:rPr>
                <w:rFonts w:eastAsiaTheme="minorEastAsia"/>
              </w:rPr>
            </w:pPr>
            <w:r>
              <w:rPr>
                <w:noProof/>
              </w:rPr>
              <mc:AlternateContent>
                <mc:Choice Requires="wps">
                  <w:drawing>
                    <wp:anchor distT="45720" distB="45720" distL="114300" distR="114300" simplePos="0" relativeHeight="251669504" behindDoc="0" locked="0" layoutInCell="1" allowOverlap="1" wp14:anchorId="3967AA6F" wp14:editId="59022E47">
                      <wp:simplePos x="0" y="0"/>
                      <wp:positionH relativeFrom="column">
                        <wp:posOffset>2919169</wp:posOffset>
                      </wp:positionH>
                      <wp:positionV relativeFrom="paragraph">
                        <wp:posOffset>265505</wp:posOffset>
                      </wp:positionV>
                      <wp:extent cx="1424763" cy="1414130"/>
                      <wp:effectExtent l="0" t="0" r="23495"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1414130"/>
                              </a:xfrm>
                              <a:prstGeom prst="rect">
                                <a:avLst/>
                              </a:prstGeom>
                              <a:solidFill>
                                <a:srgbClr val="FFFFFF"/>
                              </a:solidFill>
                              <a:ln w="9525">
                                <a:solidFill>
                                  <a:srgbClr val="000000"/>
                                </a:solidFill>
                                <a:miter lim="800000"/>
                                <a:headEnd/>
                                <a:tailEnd/>
                              </a:ln>
                            </wps:spPr>
                            <wps:txbx>
                              <w:txbxContent>
                                <w:p w:rsidR="00BD29C9" w:rsidRPr="00650839" w:rsidRDefault="00BD29C9">
                                  <w:pPr>
                                    <w:spacing w:after="134"/>
                                    <w:rPr>
                                      <w:sz w:val="18"/>
                                    </w:rPr>
                                  </w:pPr>
                                  <w:r>
                                    <w:rPr>
                                      <w:sz w:val="18"/>
                                    </w:rPr>
                                    <w:t xml:space="preserve">Description: A function is graphed on a Cartesian coordinate plane. There is a vertical asymptote at </w:t>
                                  </w:r>
                                  <m:oMath>
                                    <m:r>
                                      <w:rPr>
                                        <w:rFonts w:ascii="Cambria Math" w:hAnsi="Cambria Math"/>
                                        <w:sz w:val="18"/>
                                      </w:rPr>
                                      <m:t>x=0</m:t>
                                    </m:r>
                                  </m:oMath>
                                  <w:r>
                                    <w:rPr>
                                      <w:rFonts w:eastAsiaTheme="minorEastAsia"/>
                                      <w:sz w:val="18"/>
                                    </w:rPr>
                                    <w:t xml:space="preserve"> and a horizontal asymptote </w:t>
                                  </w:r>
                                  <w:proofErr w:type="gramStart"/>
                                  <w:r>
                                    <w:rPr>
                                      <w:rFonts w:eastAsiaTheme="minorEastAsia"/>
                                      <w:sz w:val="18"/>
                                    </w:rPr>
                                    <w:t xml:space="preserve">at </w:t>
                                  </w:r>
                                  <w:proofErr w:type="gramEnd"/>
                                  <m:oMath>
                                    <m:r>
                                      <w:rPr>
                                        <w:rFonts w:ascii="Cambria Math" w:eastAsiaTheme="minorEastAsia" w:hAnsi="Cambria Math"/>
                                        <w:sz w:val="18"/>
                                      </w:rPr>
                                      <m:t>y=1</m:t>
                                    </m:r>
                                  </m:oMath>
                                  <w:r>
                                    <w:rPr>
                                      <w:rFonts w:eastAsiaTheme="minorEastAsia"/>
                                      <w:sz w:val="18"/>
                                    </w:rPr>
                                    <w:t xml:space="preserve">. The graph is increasing from </w:t>
                                  </w:r>
                                  <m:oMath>
                                    <m:r>
                                      <w:rPr>
                                        <w:rFonts w:ascii="Cambria Math" w:eastAsiaTheme="minorEastAsia" w:hAnsi="Cambria Math"/>
                                        <w:sz w:val="18"/>
                                      </w:rPr>
                                      <m:t>(-∞,0)</m:t>
                                    </m:r>
                                  </m:oMath>
                                  <w:r>
                                    <w:rPr>
                                      <w:rFonts w:eastAsiaTheme="minorEastAsia"/>
                                      <w:sz w:val="18"/>
                                    </w:rPr>
                                    <w:t xml:space="preserve"> </w:t>
                                  </w:r>
                                  <w:proofErr w:type="gramStart"/>
                                  <w:r>
                                    <w:rPr>
                                      <w:rFonts w:eastAsiaTheme="minorEastAsia"/>
                                      <w:sz w:val="18"/>
                                    </w:rPr>
                                    <w:t xml:space="preserve">and </w:t>
                                  </w:r>
                                  <w:proofErr w:type="gramEnd"/>
                                  <m:oMath>
                                    <m:r>
                                      <w:rPr>
                                        <w:rFonts w:ascii="Cambria Math" w:eastAsiaTheme="minorEastAsia" w:hAnsi="Cambria Math"/>
                                        <w:sz w:val="18"/>
                                      </w:rPr>
                                      <m:t>(0,∞)</m:t>
                                    </m:r>
                                  </m:oMath>
                                  <w:r>
                                    <w:rPr>
                                      <w:rFonts w:eastAsiaTheme="minor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67AA6F" id="_x0000_s1028" type="#_x0000_t202" style="position:absolute;margin-left:229.85pt;margin-top:20.9pt;width:112.2pt;height:111.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">
                      <v:textbox>
                        <w:txbxContent>
                          <w:p w:rsidR="00BD29C9" w:rsidRPr="00650839" w:rsidRDefault="00BD29C9">
                            <w:pPr>
                              <w:spacing w:after="134"/>
                              <w:rPr>
                                <w:sz w:val="18"/>
                              </w:rPr>
                            </w:pPr>
                            <w:r>
                              <w:rPr>
                                <w:sz w:val="18"/>
                              </w:rPr>
                              <w:t xml:space="preserve">Description: A function is graphed on a Cartesian coordinate plane. There is a vertical asymptote at </w:t>
                            </w:r>
                            <m:oMath>
                              <m:r>
                                <w:rPr>
                                  <w:rFonts w:ascii="Cambria Math" w:hAnsi="Cambria Math"/>
                                  <w:sz w:val="18"/>
                                </w:rPr>
                                <m:t>x=0</m:t>
                              </m:r>
                            </m:oMath>
                            <w:r>
                              <w:rPr>
                                <w:rFonts w:eastAsiaTheme="minorEastAsia"/>
                                <w:sz w:val="18"/>
                              </w:rPr>
                              <w:t xml:space="preserve"> and a horizontal asymptote </w:t>
                            </w:r>
                            <w:proofErr w:type="gramStart"/>
                            <w:r>
                              <w:rPr>
                                <w:rFonts w:eastAsiaTheme="minorEastAsia"/>
                                <w:sz w:val="18"/>
                              </w:rPr>
                              <w:t xml:space="preserve">at </w:t>
                            </w:r>
                            <w:proofErr w:type="gramEnd"/>
                            <m:oMath>
                              <m:r>
                                <w:rPr>
                                  <w:rFonts w:ascii="Cambria Math" w:eastAsiaTheme="minorEastAsia" w:hAnsi="Cambria Math"/>
                                  <w:sz w:val="18"/>
                                </w:rPr>
                                <m:t>y=1</m:t>
                              </m:r>
                            </m:oMath>
                            <w:r>
                              <w:rPr>
                                <w:rFonts w:eastAsiaTheme="minorEastAsia"/>
                                <w:sz w:val="18"/>
                              </w:rPr>
                              <w:t xml:space="preserve">. The graph is increasing from </w:t>
                            </w:r>
                            <m:oMath>
                              <m:r>
                                <w:rPr>
                                  <w:rFonts w:ascii="Cambria Math" w:eastAsiaTheme="minorEastAsia" w:hAnsi="Cambria Math"/>
                                  <w:sz w:val="18"/>
                                </w:rPr>
                                <m:t>(-∞,0)</m:t>
                              </m:r>
                            </m:oMath>
                            <w:r>
                              <w:rPr>
                                <w:rFonts w:eastAsiaTheme="minorEastAsia"/>
                                <w:sz w:val="18"/>
                              </w:rPr>
                              <w:t xml:space="preserve"> </w:t>
                            </w:r>
                            <w:proofErr w:type="gramStart"/>
                            <w:r>
                              <w:rPr>
                                <w:rFonts w:eastAsiaTheme="minorEastAsia"/>
                                <w:sz w:val="18"/>
                              </w:rPr>
                              <w:t xml:space="preserve">and </w:t>
                            </w:r>
                            <w:proofErr w:type="gramEnd"/>
                            <m:oMath>
                              <m:r>
                                <w:rPr>
                                  <w:rFonts w:ascii="Cambria Math" w:eastAsiaTheme="minorEastAsia" w:hAnsi="Cambria Math"/>
                                  <w:sz w:val="18"/>
                                </w:rPr>
                                <m:t>(0,∞)</m:t>
                              </m:r>
                            </m:oMath>
                            <w:r>
                              <w:rPr>
                                <w:rFonts w:eastAsiaTheme="minorEastAsia"/>
                                <w:sz w:val="18"/>
                              </w:rPr>
                              <w:t>.</w:t>
                            </w:r>
                          </w:p>
                        </w:txbxContent>
                      </v:textbox>
                    </v:shape>
                  </w:pict>
                </mc:Fallback>
              </mc:AlternateContent>
            </w:r>
            <w:r>
              <w:rPr>
                <w:noProof/>
              </w:rPr>
              <w:drawing>
                <wp:inline distT="0" distB="0" distL="0" distR="0" wp14:anchorId="20527072" wp14:editId="31D9395F">
                  <wp:extent cx="2783142" cy="2775098"/>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783705" cy="2775660"/>
                          </a:xfrm>
                          <a:prstGeom prst="rect">
                            <a:avLst/>
                          </a:prstGeom>
                        </pic:spPr>
                      </pic:pic>
                    </a:graphicData>
                  </a:graphic>
                </wp:inline>
              </w:drawing>
            </w:r>
          </w:p>
          <w:p w:rsidR="00680E70" w:rsidRDefault="00680E70" w:rsidP="00680E70">
            <w:pPr>
              <w:rPr>
                <w:rFonts w:eastAsiaTheme="minorEastAsia"/>
              </w:rPr>
            </w:pPr>
          </w:p>
          <w:p w:rsidR="00680E70" w:rsidRDefault="00680E70" w:rsidP="00680E70">
            <w:pPr>
              <w:rPr>
                <w:rFonts w:eastAsiaTheme="minorEastAsia"/>
              </w:rPr>
            </w:pPr>
          </w:p>
          <w:p w:rsidR="00680E70" w:rsidRDefault="00680E70" w:rsidP="005C4AAE">
            <w:pPr>
              <w:ind w:left="702"/>
              <w:rPr>
                <w:rFonts w:eastAsiaTheme="minorEastAsia"/>
              </w:rPr>
            </w:pPr>
            <w:r>
              <w:rPr>
                <w:rFonts w:eastAsiaTheme="minorEastAsia"/>
              </w:rPr>
              <w:t>What is the doma</w:t>
            </w:r>
            <w:r w:rsidR="00650839">
              <w:rPr>
                <w:rFonts w:eastAsiaTheme="minorEastAsia"/>
              </w:rPr>
              <w:t>in of the function?</w:t>
            </w:r>
          </w:p>
          <w:p w:rsidR="00680E70" w:rsidRDefault="00680E70" w:rsidP="00680E70">
            <w:pPr>
              <w:rPr>
                <w:rFonts w:eastAsiaTheme="minorEastAsia"/>
              </w:rPr>
            </w:pPr>
          </w:p>
          <w:p w:rsidR="00680E70" w:rsidRDefault="00680E70" w:rsidP="005C4AAE">
            <w:pPr>
              <w:pStyle w:val="ListParagraph"/>
              <w:numPr>
                <w:ilvl w:val="0"/>
                <w:numId w:val="16"/>
              </w:numPr>
              <w:ind w:left="1152"/>
            </w:pPr>
            <w:r>
              <w:t>Any number</w:t>
            </w:r>
          </w:p>
          <w:p w:rsidR="00680E70" w:rsidRDefault="00680E70" w:rsidP="005C4AAE">
            <w:pPr>
              <w:pStyle w:val="ListParagraph"/>
              <w:numPr>
                <w:ilvl w:val="0"/>
                <w:numId w:val="16"/>
              </w:numPr>
              <w:ind w:left="1152"/>
            </w:pPr>
            <w:r>
              <w:t>Any number except 0</w:t>
            </w:r>
          </w:p>
          <w:p w:rsidR="00680E70" w:rsidRDefault="005C4AAE" w:rsidP="005C4AAE">
            <w:pPr>
              <w:pStyle w:val="ListParagraph"/>
              <w:numPr>
                <w:ilvl w:val="0"/>
                <w:numId w:val="16"/>
              </w:numPr>
              <w:ind w:left="1152"/>
            </w:pPr>
            <w:r>
              <w:t>Any number except 1</w:t>
            </w:r>
          </w:p>
          <w:p w:rsidR="00680E70" w:rsidRDefault="005C4AAE" w:rsidP="005C4AAE">
            <w:pPr>
              <w:pStyle w:val="ListParagraph"/>
              <w:numPr>
                <w:ilvl w:val="0"/>
                <w:numId w:val="16"/>
              </w:numPr>
              <w:ind w:left="1152"/>
            </w:pPr>
            <w:r>
              <w:t>Any number except 0 and</w:t>
            </w:r>
            <w:r w:rsidR="00680E70">
              <w:t xml:space="preserve"> 1</w:t>
            </w:r>
          </w:p>
          <w:p w:rsidR="00680E70" w:rsidRDefault="00680E70" w:rsidP="00680E70"/>
          <w:p w:rsidR="00680E70" w:rsidRPr="00680E70" w:rsidRDefault="00680E70" w:rsidP="00E14A8F">
            <w:pPr>
              <w:tabs>
                <w:tab w:val="left" w:pos="2235"/>
              </w:tabs>
              <w:rPr>
                <w:b/>
              </w:rPr>
            </w:pPr>
            <w:r w:rsidRPr="00680E70">
              <w:rPr>
                <w:b/>
              </w:rPr>
              <w:t>Correct Answer: B</w:t>
            </w:r>
            <w:r w:rsidR="00E14A8F">
              <w:rPr>
                <w:b/>
              </w:rPr>
              <w:tab/>
            </w:r>
          </w:p>
        </w:tc>
      </w:tr>
    </w:tbl>
    <w:p w:rsidR="006C3975" w:rsidRDefault="006C3975"/>
    <w:p w:rsidR="006C3975" w:rsidRDefault="006C3975">
      <w:r>
        <w:br w:type="page"/>
      </w:r>
    </w:p>
    <w:tbl>
      <w:tblPr>
        <w:tblStyle w:val="TableGrid"/>
        <w:tblW w:w="0" w:type="auto"/>
        <w:tblLook w:val="04A0" w:firstRow="1" w:lastRow="0" w:firstColumn="1" w:lastColumn="0" w:noHBand="0" w:noVBand="1"/>
      </w:tblPr>
      <w:tblGrid>
        <w:gridCol w:w="2268"/>
        <w:gridCol w:w="7082"/>
      </w:tblGrid>
      <w:tr w:rsidR="006C3975" w:rsidTr="006C3975">
        <w:tc>
          <w:tcPr>
            <w:tcW w:w="2268" w:type="dxa"/>
          </w:tcPr>
          <w:p w:rsidR="006C3975" w:rsidRPr="006C3975" w:rsidRDefault="006C3975" w:rsidP="00AE5166">
            <w:pPr>
              <w:rPr>
                <w:b/>
              </w:rPr>
            </w:pPr>
            <w:r w:rsidRPr="006C3975">
              <w:rPr>
                <w:b/>
              </w:rPr>
              <w:lastRenderedPageBreak/>
              <w:t>Reporting Category</w:t>
            </w:r>
          </w:p>
        </w:tc>
        <w:tc>
          <w:tcPr>
            <w:tcW w:w="7082" w:type="dxa"/>
          </w:tcPr>
          <w:p w:rsidR="006C3975" w:rsidRDefault="006C3975" w:rsidP="00F46C38">
            <w:r>
              <w:t>Functions</w:t>
            </w:r>
          </w:p>
          <w:p w:rsidR="006C3975" w:rsidRDefault="006C3975" w:rsidP="00F46C38"/>
        </w:tc>
      </w:tr>
      <w:tr w:rsidR="006C3975" w:rsidTr="006C3975">
        <w:tc>
          <w:tcPr>
            <w:tcW w:w="2268" w:type="dxa"/>
          </w:tcPr>
          <w:p w:rsidR="006C3975" w:rsidRPr="006C3975" w:rsidRDefault="006C3975" w:rsidP="00AE5166">
            <w:pPr>
              <w:rPr>
                <w:b/>
              </w:rPr>
            </w:pPr>
            <w:r w:rsidRPr="006C3975">
              <w:rPr>
                <w:b/>
              </w:rPr>
              <w:t>Standard</w:t>
            </w:r>
          </w:p>
        </w:tc>
        <w:tc>
          <w:tcPr>
            <w:tcW w:w="7082" w:type="dxa"/>
          </w:tcPr>
          <w:p w:rsidR="006C3975" w:rsidRDefault="006C3975" w:rsidP="00F46C38">
            <w:r>
              <w:t>Interpreting Functions</w:t>
            </w:r>
          </w:p>
          <w:p w:rsidR="006C3975" w:rsidRDefault="006C3975" w:rsidP="00F46C38"/>
        </w:tc>
      </w:tr>
      <w:tr w:rsidR="006C3975" w:rsidTr="006C3975">
        <w:tc>
          <w:tcPr>
            <w:tcW w:w="2268" w:type="dxa"/>
          </w:tcPr>
          <w:p w:rsidR="006C3975" w:rsidRPr="006C3975" w:rsidRDefault="006C3975" w:rsidP="00AE5166">
            <w:pPr>
              <w:rPr>
                <w:b/>
              </w:rPr>
            </w:pPr>
            <w:r w:rsidRPr="006C3975">
              <w:rPr>
                <w:b/>
              </w:rPr>
              <w:t>Benchmark Number</w:t>
            </w:r>
          </w:p>
        </w:tc>
        <w:tc>
          <w:tcPr>
            <w:tcW w:w="7082" w:type="dxa"/>
          </w:tcPr>
          <w:p w:rsidR="006C3975" w:rsidRPr="00D54CA1" w:rsidRDefault="006C3975" w:rsidP="00D54CA1">
            <w:pPr>
              <w:pStyle w:val="Heading2"/>
              <w:spacing w:before="0"/>
              <w:ind w:left="-14"/>
              <w:outlineLvl w:val="1"/>
              <w:rPr>
                <w:rFonts w:asciiTheme="minorHAnsi" w:hAnsiTheme="minorHAnsi"/>
                <w:b w:val="0"/>
                <w:color w:val="auto"/>
                <w:sz w:val="22"/>
                <w:szCs w:val="22"/>
              </w:rPr>
            </w:pPr>
            <w:bookmarkStart w:id="16" w:name="_Toc388967181"/>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.912.F-IF.2.</w:t>
            </w:r>
            <w:r w:rsidR="00F70FD1" w:rsidRPr="00D54CA1">
              <w:rPr>
                <w:rFonts w:asciiTheme="minorHAnsi" w:hAnsiTheme="minorHAnsi"/>
                <w:b w:val="0"/>
                <w:color w:val="auto"/>
                <w:sz w:val="22"/>
                <w:szCs w:val="22"/>
              </w:rPr>
              <w:t>6</w:t>
            </w:r>
            <w:bookmarkEnd w:id="16"/>
          </w:p>
          <w:p w:rsidR="006C3975" w:rsidRDefault="006C3975" w:rsidP="00F46C38"/>
        </w:tc>
      </w:tr>
      <w:tr w:rsidR="00AE5166" w:rsidTr="006C3975">
        <w:tc>
          <w:tcPr>
            <w:tcW w:w="2268" w:type="dxa"/>
          </w:tcPr>
          <w:p w:rsidR="00AE5166" w:rsidRPr="006C3975" w:rsidRDefault="00AE5166" w:rsidP="00AE5166">
            <w:pPr>
              <w:rPr>
                <w:b/>
              </w:rPr>
            </w:pPr>
            <w:r w:rsidRPr="006C3975">
              <w:rPr>
                <w:b/>
              </w:rPr>
              <w:t>Benchmark</w:t>
            </w:r>
          </w:p>
        </w:tc>
        <w:tc>
          <w:tcPr>
            <w:tcW w:w="7082" w:type="dxa"/>
          </w:tcPr>
          <w:p w:rsidR="00AE5166" w:rsidRDefault="00F70FD1" w:rsidP="00AE5166">
            <w:r w:rsidRPr="00F70FD1">
              <w:t>Calculate and interpret the average rate of change of a function (presented symbolically or as a table) over a specified interval. Estimate the rate of change from a graph.</w:t>
            </w:r>
          </w:p>
          <w:p w:rsidR="00F70FD1" w:rsidRDefault="00F70FD1" w:rsidP="00AE5166"/>
        </w:tc>
      </w:tr>
      <w:tr w:rsidR="00AE5166" w:rsidTr="006C3975">
        <w:tc>
          <w:tcPr>
            <w:tcW w:w="2268" w:type="dxa"/>
          </w:tcPr>
          <w:p w:rsidR="00AE5166" w:rsidRPr="006C3975" w:rsidRDefault="00AE5166" w:rsidP="00AE5166">
            <w:pPr>
              <w:rPr>
                <w:b/>
              </w:rPr>
            </w:pPr>
            <w:r w:rsidRPr="006C3975">
              <w:rPr>
                <w:b/>
              </w:rPr>
              <w:t>Also Assesses</w:t>
            </w:r>
          </w:p>
        </w:tc>
        <w:tc>
          <w:tcPr>
            <w:tcW w:w="7082" w:type="dxa"/>
          </w:tcPr>
          <w:p w:rsidR="00F70FD1" w:rsidRDefault="00E14A8F" w:rsidP="00E14A8F">
            <w:r>
              <w:t>N/A</w:t>
            </w:r>
          </w:p>
          <w:p w:rsidR="00E14A8F" w:rsidRDefault="00E14A8F" w:rsidP="00E14A8F"/>
        </w:tc>
      </w:tr>
      <w:tr w:rsidR="00AE5166" w:rsidTr="006C3975">
        <w:tc>
          <w:tcPr>
            <w:tcW w:w="2268" w:type="dxa"/>
          </w:tcPr>
          <w:p w:rsidR="00AE5166" w:rsidRPr="006C3975" w:rsidRDefault="00AE5166" w:rsidP="00AE5166">
            <w:pPr>
              <w:rPr>
                <w:b/>
              </w:rPr>
            </w:pPr>
            <w:r w:rsidRPr="006C3975">
              <w:rPr>
                <w:b/>
              </w:rPr>
              <w:t>Item Types</w:t>
            </w:r>
          </w:p>
        </w:tc>
        <w:tc>
          <w:tcPr>
            <w:tcW w:w="7082" w:type="dxa"/>
          </w:tcPr>
          <w:p w:rsidR="00AE5166" w:rsidRDefault="00E14A8F" w:rsidP="00AE5166">
            <w:r>
              <w:t>Selected Response (</w:t>
            </w:r>
            <w:r w:rsidR="00F70FD1">
              <w:t>Multiple Choice</w:t>
            </w:r>
            <w:r>
              <w:t>)</w:t>
            </w:r>
            <w:r w:rsidR="00F70FD1">
              <w:t>, Short Answer, Gridded Response</w:t>
            </w:r>
          </w:p>
          <w:p w:rsidR="00F70FD1" w:rsidRDefault="00F70FD1" w:rsidP="00AE5166"/>
        </w:tc>
      </w:tr>
      <w:tr w:rsidR="005C4AAE" w:rsidTr="007A0125">
        <w:tc>
          <w:tcPr>
            <w:tcW w:w="2268" w:type="dxa"/>
          </w:tcPr>
          <w:p w:rsidR="005C4AAE" w:rsidRPr="002E507B" w:rsidRDefault="005C4AAE" w:rsidP="007A0125">
            <w:pPr>
              <w:rPr>
                <w:b/>
              </w:rPr>
            </w:pPr>
            <w:r>
              <w:rPr>
                <w:b/>
              </w:rPr>
              <w:t>Cognitive Complexity Level</w:t>
            </w:r>
          </w:p>
        </w:tc>
        <w:tc>
          <w:tcPr>
            <w:tcW w:w="7082" w:type="dxa"/>
          </w:tcPr>
          <w:p w:rsidR="005C4AAE" w:rsidRDefault="005C4AAE" w:rsidP="007A0125">
            <w:r>
              <w:t>Moderate</w:t>
            </w:r>
          </w:p>
        </w:tc>
      </w:tr>
      <w:tr w:rsidR="00AE5166" w:rsidTr="006C3975">
        <w:tc>
          <w:tcPr>
            <w:tcW w:w="2268" w:type="dxa"/>
          </w:tcPr>
          <w:p w:rsidR="00AE5166" w:rsidRPr="006C3975" w:rsidRDefault="00AE5166" w:rsidP="00AE5166">
            <w:pPr>
              <w:rPr>
                <w:b/>
              </w:rPr>
            </w:pPr>
            <w:r w:rsidRPr="006C3975">
              <w:rPr>
                <w:b/>
              </w:rPr>
              <w:t>Benchmark Clarification</w:t>
            </w:r>
          </w:p>
        </w:tc>
        <w:tc>
          <w:tcPr>
            <w:tcW w:w="7082" w:type="dxa"/>
          </w:tcPr>
          <w:p w:rsidR="00AE5166" w:rsidRDefault="003E55F6" w:rsidP="00AE5166">
            <w:r>
              <w:t>Students will calculate the average rate of change of a function</w:t>
            </w:r>
            <w:r w:rsidR="005C4AAE">
              <w:t xml:space="preserve"> between two x values, given the function in </w:t>
            </w:r>
            <w:r>
              <w:t>symbolic, numerical, or graphical representations.</w:t>
            </w:r>
          </w:p>
          <w:p w:rsidR="00FC190A" w:rsidRDefault="00FC190A" w:rsidP="00AE5166"/>
        </w:tc>
      </w:tr>
      <w:tr w:rsidR="00AE5166" w:rsidTr="006C3975">
        <w:tc>
          <w:tcPr>
            <w:tcW w:w="2268" w:type="dxa"/>
          </w:tcPr>
          <w:p w:rsidR="00AE5166" w:rsidRPr="006C3975" w:rsidRDefault="00AE5166" w:rsidP="00AE5166">
            <w:pPr>
              <w:rPr>
                <w:b/>
              </w:rPr>
            </w:pPr>
            <w:r w:rsidRPr="006C3975">
              <w:rPr>
                <w:b/>
              </w:rPr>
              <w:t>Content Limits</w:t>
            </w:r>
          </w:p>
        </w:tc>
        <w:tc>
          <w:tcPr>
            <w:tcW w:w="7082" w:type="dxa"/>
          </w:tcPr>
          <w:p w:rsidR="00AE5166" w:rsidRDefault="00FC190A" w:rsidP="00AE5166">
            <w:r w:rsidRPr="00FC190A">
              <w:t>Tasks may involve polynomial, exponential, logarithmic, and trigonometric functions.</w:t>
            </w:r>
          </w:p>
          <w:p w:rsidR="00FC190A" w:rsidRDefault="00FC190A" w:rsidP="00AE5166"/>
        </w:tc>
      </w:tr>
      <w:tr w:rsidR="00AE5166" w:rsidTr="006C3975">
        <w:tc>
          <w:tcPr>
            <w:tcW w:w="2268" w:type="dxa"/>
          </w:tcPr>
          <w:p w:rsidR="00AE5166" w:rsidRPr="006C3975" w:rsidRDefault="00AE5166" w:rsidP="00AE5166">
            <w:pPr>
              <w:rPr>
                <w:b/>
              </w:rPr>
            </w:pPr>
            <w:r w:rsidRPr="006C3975">
              <w:rPr>
                <w:b/>
              </w:rPr>
              <w:t>Stimulus Attributes</w:t>
            </w:r>
          </w:p>
        </w:tc>
        <w:tc>
          <w:tcPr>
            <w:tcW w:w="7082" w:type="dxa"/>
          </w:tcPr>
          <w:p w:rsidR="00FC190A" w:rsidRDefault="00FC190A" w:rsidP="00FC190A">
            <w:r>
              <w:t>Items will</w:t>
            </w:r>
            <w:r w:rsidRPr="00BD2CFD">
              <w:t xml:space="preserve"> have a real-world context</w:t>
            </w:r>
            <w:r>
              <w:t>.</w:t>
            </w:r>
          </w:p>
          <w:p w:rsidR="00FC190A" w:rsidRDefault="00FC190A" w:rsidP="00FC190A"/>
          <w:p w:rsidR="00FC190A" w:rsidRDefault="00FC190A" w:rsidP="00FC190A">
            <w:r>
              <w:t>Graphics may be used, as appropriate.</w:t>
            </w:r>
          </w:p>
          <w:p w:rsidR="00AE5166" w:rsidRDefault="00AE5166" w:rsidP="00AE5166"/>
        </w:tc>
      </w:tr>
      <w:tr w:rsidR="00AE5166" w:rsidTr="006C3975">
        <w:tc>
          <w:tcPr>
            <w:tcW w:w="2268" w:type="dxa"/>
          </w:tcPr>
          <w:p w:rsidR="00AE5166" w:rsidRPr="006C3975" w:rsidRDefault="00AE5166" w:rsidP="00AE5166">
            <w:pPr>
              <w:rPr>
                <w:b/>
              </w:rPr>
            </w:pPr>
            <w:r w:rsidRPr="006C3975">
              <w:rPr>
                <w:b/>
              </w:rPr>
              <w:t>Response Attributes</w:t>
            </w:r>
          </w:p>
        </w:tc>
        <w:tc>
          <w:tcPr>
            <w:tcW w:w="7082" w:type="dxa"/>
          </w:tcPr>
          <w:p w:rsidR="00AE5166" w:rsidRDefault="00E14A8F" w:rsidP="00AE5166">
            <w:r>
              <w:t>None Specified</w:t>
            </w:r>
          </w:p>
          <w:p w:rsidR="00FC190A" w:rsidRDefault="00FC190A" w:rsidP="00AE5166"/>
        </w:tc>
      </w:tr>
    </w:tbl>
    <w:p w:rsidR="00FE13E3" w:rsidRDefault="00FE13E3">
      <w:r>
        <w:br w:type="page"/>
      </w:r>
    </w:p>
    <w:tbl>
      <w:tblPr>
        <w:tblStyle w:val="TableGrid"/>
        <w:tblW w:w="0" w:type="auto"/>
        <w:tblLook w:val="04A0" w:firstRow="1" w:lastRow="0" w:firstColumn="1" w:lastColumn="0" w:noHBand="0" w:noVBand="1"/>
      </w:tblPr>
      <w:tblGrid>
        <w:gridCol w:w="2268"/>
        <w:gridCol w:w="7082"/>
      </w:tblGrid>
      <w:tr w:rsidR="00AE5166" w:rsidTr="006C3975">
        <w:tc>
          <w:tcPr>
            <w:tcW w:w="2268" w:type="dxa"/>
          </w:tcPr>
          <w:p w:rsidR="00AE5166" w:rsidRPr="006C3975" w:rsidRDefault="00AE5166" w:rsidP="00AE5166">
            <w:pPr>
              <w:rPr>
                <w:b/>
              </w:rPr>
            </w:pPr>
            <w:r w:rsidRPr="006C3975">
              <w:rPr>
                <w:b/>
              </w:rPr>
              <w:lastRenderedPageBreak/>
              <w:t>Sample Item</w:t>
            </w:r>
          </w:p>
        </w:tc>
        <w:tc>
          <w:tcPr>
            <w:tcW w:w="7082" w:type="dxa"/>
          </w:tcPr>
          <w:p w:rsidR="00661755" w:rsidRDefault="00661755" w:rsidP="0029126A">
            <w:pPr>
              <w:pStyle w:val="ListParagraph"/>
              <w:numPr>
                <w:ilvl w:val="0"/>
                <w:numId w:val="17"/>
              </w:numPr>
            </w:pPr>
            <w:r>
              <w:t>The monthly cost of a text message plan can be mo</w:t>
            </w:r>
            <w:r w:rsidR="00E14A8F">
              <w:t xml:space="preserve">deled by the </w:t>
            </w:r>
            <w:proofErr w:type="gramStart"/>
            <w:r w:rsidR="00E14A8F">
              <w:t xml:space="preserve">function  </w:t>
            </w:r>
            <w:proofErr w:type="gramEnd"/>
            <m:oMath>
              <m:r>
                <w:rPr>
                  <w:rFonts w:ascii="Cambria Math" w:hAnsi="Cambria Math"/>
                </w:rPr>
                <m:t>C</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3</m:t>
                  </m:r>
                </m:sup>
              </m:sSup>
              <m:r>
                <w:rPr>
                  <w:rFonts w:ascii="Cambria Math" w:hAnsi="Cambria Math"/>
                </w:rPr>
                <m:t>+5</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-3t+5</m:t>
              </m:r>
            </m:oMath>
            <w:r w:rsidR="00E14A8F">
              <w:t xml:space="preserve">, where </w:t>
            </w:r>
            <m:oMath>
              <m:r>
                <w:rPr>
                  <w:rFonts w:ascii="Cambria Math" w:hAnsi="Cambria Math"/>
                </w:rPr>
                <m:t>t</m:t>
              </m:r>
            </m:oMath>
            <w:r>
              <w:t xml:space="preserve"> corresponds to the number of hundreds of text messages sent in the month.</w:t>
            </w:r>
          </w:p>
          <w:p w:rsidR="00661755" w:rsidRDefault="00661755" w:rsidP="00E14A8F">
            <w:pPr>
              <w:ind w:left="679"/>
            </w:pPr>
          </w:p>
          <w:p w:rsidR="00661755" w:rsidRDefault="00661755" w:rsidP="00E14A8F">
            <w:pPr>
              <w:ind w:left="679"/>
            </w:pPr>
            <w:r>
              <w:t>Find the average rate of change of</w:t>
            </w:r>
            <w:r w:rsidR="00E14A8F">
              <w:t xml:space="preserve"> </w:t>
            </w:r>
            <m:oMath>
              <m:r>
                <w:rPr>
                  <w:rFonts w:ascii="Cambria Math" w:hAnsi="Cambria Math"/>
                </w:rPr>
                <m:t>C(t)</m:t>
              </m:r>
            </m:oMath>
            <w:r>
              <w:t xml:space="preserve"> over the interval [1, 5]. (Round your answer to the nearest tenth if necessary)</w:t>
            </w:r>
            <w:r w:rsidR="00B62459">
              <w:t>.</w:t>
            </w:r>
          </w:p>
          <w:p w:rsidR="00FE13E3" w:rsidRDefault="00FE13E3" w:rsidP="00E14A8F">
            <w:pPr>
              <w:ind w:left="679"/>
            </w:pPr>
          </w:p>
          <w:p w:rsidR="00661755" w:rsidRDefault="00FE13E3" w:rsidP="00FE13E3">
            <w:pPr>
              <w:jc w:val="center"/>
            </w:pPr>
            <w:r>
              <w:rPr>
                <w:noProof/>
              </w:rPr>
              <w:drawing>
                <wp:inline distT="0" distB="0" distL="0" distR="0" wp14:anchorId="60C2FB2B" wp14:editId="332A8207">
                  <wp:extent cx="1644361" cy="26574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44361" cy="2657475"/>
                          </a:xfrm>
                          <a:prstGeom prst="rect">
                            <a:avLst/>
                          </a:prstGeom>
                        </pic:spPr>
                      </pic:pic>
                    </a:graphicData>
                  </a:graphic>
                </wp:inline>
              </w:drawing>
            </w:r>
          </w:p>
          <w:p w:rsidR="00661755" w:rsidRPr="00661755" w:rsidRDefault="00661755" w:rsidP="00661755">
            <w:pPr>
              <w:rPr>
                <w:b/>
              </w:rPr>
            </w:pPr>
            <w:r w:rsidRPr="00661755">
              <w:rPr>
                <w:b/>
              </w:rPr>
              <w:t>Correct Answer: 58</w:t>
            </w:r>
          </w:p>
        </w:tc>
      </w:tr>
    </w:tbl>
    <w:p w:rsidR="0006294E" w:rsidRDefault="0006294E"/>
    <w:p w:rsidR="0017560E" w:rsidRDefault="0017560E">
      <w:r>
        <w:br w:type="page"/>
      </w:r>
    </w:p>
    <w:tbl>
      <w:tblPr>
        <w:tblStyle w:val="TableGrid"/>
        <w:tblW w:w="0" w:type="auto"/>
        <w:tblLook w:val="04A0" w:firstRow="1" w:lastRow="0" w:firstColumn="1" w:lastColumn="0" w:noHBand="0" w:noVBand="1"/>
      </w:tblPr>
      <w:tblGrid>
        <w:gridCol w:w="2268"/>
        <w:gridCol w:w="7082"/>
      </w:tblGrid>
      <w:tr w:rsidR="0017560E" w:rsidTr="0017560E">
        <w:tc>
          <w:tcPr>
            <w:tcW w:w="2268" w:type="dxa"/>
          </w:tcPr>
          <w:p w:rsidR="0017560E" w:rsidRPr="006C3975" w:rsidRDefault="0017560E" w:rsidP="0017560E">
            <w:pPr>
              <w:rPr>
                <w:b/>
              </w:rPr>
            </w:pPr>
            <w:r w:rsidRPr="006C3975">
              <w:rPr>
                <w:b/>
              </w:rPr>
              <w:lastRenderedPageBreak/>
              <w:t>Reporting Category</w:t>
            </w:r>
          </w:p>
        </w:tc>
        <w:tc>
          <w:tcPr>
            <w:tcW w:w="7082" w:type="dxa"/>
          </w:tcPr>
          <w:p w:rsidR="0017560E" w:rsidRDefault="0017560E" w:rsidP="0017560E">
            <w:r>
              <w:t>Functions</w:t>
            </w:r>
          </w:p>
          <w:p w:rsidR="0017560E" w:rsidRDefault="0017560E" w:rsidP="0017560E"/>
        </w:tc>
      </w:tr>
      <w:tr w:rsidR="0017560E" w:rsidTr="0017560E">
        <w:tc>
          <w:tcPr>
            <w:tcW w:w="2268" w:type="dxa"/>
          </w:tcPr>
          <w:p w:rsidR="0017560E" w:rsidRPr="006C3975" w:rsidRDefault="0017560E" w:rsidP="0017560E">
            <w:pPr>
              <w:rPr>
                <w:b/>
              </w:rPr>
            </w:pPr>
            <w:r w:rsidRPr="006C3975">
              <w:rPr>
                <w:b/>
              </w:rPr>
              <w:t>Standard</w:t>
            </w:r>
          </w:p>
        </w:tc>
        <w:tc>
          <w:tcPr>
            <w:tcW w:w="7082" w:type="dxa"/>
          </w:tcPr>
          <w:p w:rsidR="0017560E" w:rsidRDefault="0017560E" w:rsidP="0017560E">
            <w:r>
              <w:t>Interpreting Functions</w:t>
            </w:r>
          </w:p>
          <w:p w:rsidR="0017560E" w:rsidRDefault="0017560E" w:rsidP="0017560E"/>
        </w:tc>
      </w:tr>
      <w:tr w:rsidR="0017560E" w:rsidTr="0017560E">
        <w:tc>
          <w:tcPr>
            <w:tcW w:w="2268" w:type="dxa"/>
          </w:tcPr>
          <w:p w:rsidR="0017560E" w:rsidRPr="006C3975" w:rsidRDefault="0017560E" w:rsidP="0017560E">
            <w:pPr>
              <w:rPr>
                <w:b/>
              </w:rPr>
            </w:pPr>
            <w:r w:rsidRPr="006C3975">
              <w:rPr>
                <w:b/>
              </w:rPr>
              <w:t>Benchmark Number</w:t>
            </w:r>
          </w:p>
        </w:tc>
        <w:tc>
          <w:tcPr>
            <w:tcW w:w="7082" w:type="dxa"/>
          </w:tcPr>
          <w:p w:rsidR="0017560E" w:rsidRPr="00D54CA1" w:rsidRDefault="0017560E" w:rsidP="0017560E">
            <w:pPr>
              <w:pStyle w:val="Heading2"/>
              <w:spacing w:before="0"/>
              <w:ind w:left="-14"/>
              <w:outlineLvl w:val="1"/>
              <w:rPr>
                <w:rFonts w:asciiTheme="minorHAnsi" w:hAnsiTheme="minorHAnsi"/>
                <w:b w:val="0"/>
                <w:color w:val="auto"/>
                <w:sz w:val="22"/>
                <w:szCs w:val="22"/>
              </w:rPr>
            </w:pPr>
            <w:bookmarkStart w:id="17" w:name="_Toc388967182"/>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.912.F-IF.</w:t>
            </w:r>
            <w:r>
              <w:rPr>
                <w:rFonts w:asciiTheme="minorHAnsi" w:hAnsiTheme="minorHAnsi"/>
                <w:b w:val="0"/>
                <w:color w:val="auto"/>
                <w:sz w:val="22"/>
                <w:szCs w:val="22"/>
              </w:rPr>
              <w:t>3.7</w:t>
            </w:r>
            <w:bookmarkEnd w:id="17"/>
          </w:p>
          <w:p w:rsidR="0017560E" w:rsidRDefault="0017560E" w:rsidP="0017560E"/>
        </w:tc>
      </w:tr>
      <w:tr w:rsidR="0017560E" w:rsidTr="0017560E">
        <w:tc>
          <w:tcPr>
            <w:tcW w:w="2268" w:type="dxa"/>
          </w:tcPr>
          <w:p w:rsidR="0017560E" w:rsidRPr="006C3975" w:rsidRDefault="0017560E" w:rsidP="0017560E">
            <w:pPr>
              <w:rPr>
                <w:b/>
              </w:rPr>
            </w:pPr>
            <w:r w:rsidRPr="006C3975">
              <w:rPr>
                <w:b/>
              </w:rPr>
              <w:t>Benchmark</w:t>
            </w:r>
          </w:p>
        </w:tc>
        <w:tc>
          <w:tcPr>
            <w:tcW w:w="7082" w:type="dxa"/>
          </w:tcPr>
          <w:p w:rsidR="005C4AAE" w:rsidRPr="005C4AAE" w:rsidRDefault="005C4AAE" w:rsidP="00ED39BA">
            <w:pPr>
              <w:rPr>
                <w:rFonts w:eastAsia="Times New Roman" w:cstheme="minorHAnsi"/>
                <w:szCs w:val="24"/>
              </w:rPr>
            </w:pPr>
            <w:r w:rsidRPr="005C4AAE">
              <w:rPr>
                <w:rFonts w:eastAsia="Times New Roman" w:cstheme="minorHAnsi"/>
                <w:szCs w:val="24"/>
              </w:rPr>
              <w:t>Graph functions expressed symbolically and show key features of the graph, by hand in simple cases and using technology for more complicated cases.</w:t>
            </w:r>
          </w:p>
          <w:p w:rsidR="005C4AAE" w:rsidRPr="005C4AAE" w:rsidRDefault="005C4AAE" w:rsidP="00ED39BA">
            <w:pPr>
              <w:numPr>
                <w:ilvl w:val="0"/>
                <w:numId w:val="48"/>
              </w:numPr>
              <w:rPr>
                <w:rFonts w:eastAsia="Times New Roman" w:cstheme="minorHAnsi"/>
                <w:szCs w:val="24"/>
              </w:rPr>
            </w:pPr>
            <w:r w:rsidRPr="005C4AAE">
              <w:rPr>
                <w:rFonts w:eastAsia="Times New Roman" w:cstheme="minorHAnsi"/>
                <w:szCs w:val="24"/>
              </w:rPr>
              <w:t>Graph linear and quadratic functions and show intercepts, maxima, and minima. </w:t>
            </w:r>
          </w:p>
          <w:p w:rsidR="005C4AAE" w:rsidRPr="005C4AAE" w:rsidRDefault="005C4AAE" w:rsidP="00ED39BA">
            <w:pPr>
              <w:numPr>
                <w:ilvl w:val="0"/>
                <w:numId w:val="48"/>
              </w:numPr>
              <w:rPr>
                <w:rFonts w:eastAsia="Times New Roman" w:cstheme="minorHAnsi"/>
                <w:szCs w:val="24"/>
              </w:rPr>
            </w:pPr>
            <w:r w:rsidRPr="005C4AAE">
              <w:rPr>
                <w:rFonts w:eastAsia="Times New Roman" w:cstheme="minorHAnsi"/>
                <w:szCs w:val="24"/>
              </w:rPr>
              <w:t>Graph square root, cube root, and piecewise-defined functions, including step functions and absolute value functions. </w:t>
            </w:r>
          </w:p>
          <w:p w:rsidR="005C4AAE" w:rsidRPr="005C4AAE" w:rsidRDefault="005C4AAE" w:rsidP="00ED39BA">
            <w:pPr>
              <w:numPr>
                <w:ilvl w:val="0"/>
                <w:numId w:val="48"/>
              </w:numPr>
              <w:rPr>
                <w:rFonts w:eastAsia="Times New Roman" w:cstheme="minorHAnsi"/>
                <w:szCs w:val="24"/>
              </w:rPr>
            </w:pPr>
            <w:r w:rsidRPr="005C4AAE">
              <w:rPr>
                <w:rFonts w:eastAsia="Times New Roman" w:cstheme="minorHAnsi"/>
                <w:szCs w:val="24"/>
              </w:rPr>
              <w:t xml:space="preserve">Graph polynomial functions, identifying </w:t>
            </w:r>
            <w:proofErr w:type="spellStart"/>
            <w:r w:rsidRPr="005C4AAE">
              <w:rPr>
                <w:rFonts w:eastAsia="Times New Roman" w:cstheme="minorHAnsi"/>
                <w:szCs w:val="24"/>
              </w:rPr>
              <w:t>zeros</w:t>
            </w:r>
            <w:proofErr w:type="spellEnd"/>
            <w:r w:rsidRPr="005C4AAE">
              <w:rPr>
                <w:rFonts w:eastAsia="Times New Roman" w:cstheme="minorHAnsi"/>
                <w:szCs w:val="24"/>
              </w:rPr>
              <w:t xml:space="preserve"> when suitable factorizations are available, and showing end behavior. </w:t>
            </w:r>
          </w:p>
          <w:p w:rsidR="005C4AAE" w:rsidRPr="005C4AAE" w:rsidRDefault="005C4AAE" w:rsidP="00ED39BA">
            <w:pPr>
              <w:numPr>
                <w:ilvl w:val="0"/>
                <w:numId w:val="48"/>
              </w:numPr>
              <w:rPr>
                <w:rFonts w:eastAsia="Times New Roman" w:cstheme="minorHAnsi"/>
                <w:szCs w:val="24"/>
              </w:rPr>
            </w:pPr>
            <w:r w:rsidRPr="005C4AAE">
              <w:rPr>
                <w:rFonts w:eastAsia="Times New Roman" w:cstheme="minorHAnsi"/>
                <w:szCs w:val="24"/>
              </w:rPr>
              <w:t xml:space="preserve">Graph rational functions, identifying </w:t>
            </w:r>
            <w:proofErr w:type="spellStart"/>
            <w:r w:rsidRPr="005C4AAE">
              <w:rPr>
                <w:rFonts w:eastAsia="Times New Roman" w:cstheme="minorHAnsi"/>
                <w:szCs w:val="24"/>
              </w:rPr>
              <w:t>zeros</w:t>
            </w:r>
            <w:proofErr w:type="spellEnd"/>
            <w:r w:rsidRPr="005C4AAE">
              <w:rPr>
                <w:rFonts w:eastAsia="Times New Roman" w:cstheme="minorHAnsi"/>
                <w:szCs w:val="24"/>
              </w:rPr>
              <w:t xml:space="preserve"> and asymptotes when suitable factorizations are available, and showing end behavior. </w:t>
            </w:r>
          </w:p>
          <w:p w:rsidR="005C4AAE" w:rsidRPr="005C4AAE" w:rsidRDefault="005C4AAE" w:rsidP="00ED39BA">
            <w:pPr>
              <w:numPr>
                <w:ilvl w:val="0"/>
                <w:numId w:val="48"/>
              </w:numPr>
              <w:rPr>
                <w:rFonts w:eastAsia="Times New Roman" w:cstheme="minorHAnsi"/>
                <w:szCs w:val="24"/>
              </w:rPr>
            </w:pPr>
            <w:r w:rsidRPr="005C4AAE">
              <w:rPr>
                <w:rFonts w:eastAsia="Times New Roman" w:cstheme="minorHAnsi"/>
                <w:szCs w:val="24"/>
              </w:rPr>
              <w:t>Graph exponential and logarithmic functions, showing intercepts and end behavior, and trigonometric functions, showing period, midline, and amplitude, and using phase shift.</w:t>
            </w:r>
          </w:p>
          <w:p w:rsidR="0017560E" w:rsidRDefault="0017560E" w:rsidP="0017560E"/>
        </w:tc>
      </w:tr>
      <w:tr w:rsidR="0017560E" w:rsidTr="0017560E">
        <w:tc>
          <w:tcPr>
            <w:tcW w:w="2268" w:type="dxa"/>
          </w:tcPr>
          <w:p w:rsidR="0017560E" w:rsidRPr="006C3975" w:rsidRDefault="0017560E" w:rsidP="0017560E">
            <w:pPr>
              <w:rPr>
                <w:b/>
              </w:rPr>
            </w:pPr>
            <w:r w:rsidRPr="006C3975">
              <w:rPr>
                <w:b/>
              </w:rPr>
              <w:t>Also Assesses</w:t>
            </w:r>
          </w:p>
        </w:tc>
        <w:tc>
          <w:tcPr>
            <w:tcW w:w="7082" w:type="dxa"/>
          </w:tcPr>
          <w:p w:rsidR="0017560E" w:rsidRDefault="0017560E" w:rsidP="0017560E">
            <w:r>
              <w:t>N/A</w:t>
            </w:r>
          </w:p>
          <w:p w:rsidR="0017560E" w:rsidRDefault="0017560E" w:rsidP="0017560E"/>
        </w:tc>
      </w:tr>
      <w:tr w:rsidR="0017560E" w:rsidTr="0017560E">
        <w:tc>
          <w:tcPr>
            <w:tcW w:w="2268" w:type="dxa"/>
          </w:tcPr>
          <w:p w:rsidR="0017560E" w:rsidRPr="006C3975" w:rsidRDefault="0017560E" w:rsidP="0017560E">
            <w:pPr>
              <w:rPr>
                <w:b/>
              </w:rPr>
            </w:pPr>
            <w:r w:rsidRPr="006C3975">
              <w:rPr>
                <w:b/>
              </w:rPr>
              <w:t>Item Types</w:t>
            </w:r>
          </w:p>
        </w:tc>
        <w:tc>
          <w:tcPr>
            <w:tcW w:w="7082" w:type="dxa"/>
          </w:tcPr>
          <w:p w:rsidR="0017560E" w:rsidRDefault="0017560E" w:rsidP="0017560E">
            <w:r>
              <w:t>Selected Response (Multiple Choice)</w:t>
            </w:r>
            <w:r w:rsidR="00ED39BA">
              <w:t>, Short Answer</w:t>
            </w:r>
          </w:p>
          <w:p w:rsidR="0017560E" w:rsidRDefault="0017560E" w:rsidP="0017560E"/>
        </w:tc>
      </w:tr>
      <w:tr w:rsidR="005C4AAE" w:rsidTr="007A0125">
        <w:tc>
          <w:tcPr>
            <w:tcW w:w="2268" w:type="dxa"/>
          </w:tcPr>
          <w:p w:rsidR="005C4AAE" w:rsidRPr="002E507B" w:rsidRDefault="005C4AAE" w:rsidP="007A0125">
            <w:pPr>
              <w:rPr>
                <w:b/>
              </w:rPr>
            </w:pPr>
            <w:r>
              <w:rPr>
                <w:b/>
              </w:rPr>
              <w:t>Cognitive Complexity Level</w:t>
            </w:r>
          </w:p>
        </w:tc>
        <w:tc>
          <w:tcPr>
            <w:tcW w:w="7082" w:type="dxa"/>
          </w:tcPr>
          <w:p w:rsidR="005C4AAE" w:rsidRDefault="005C4AAE" w:rsidP="007A0125">
            <w:r>
              <w:t>Moderate</w:t>
            </w:r>
          </w:p>
        </w:tc>
      </w:tr>
      <w:tr w:rsidR="0017560E" w:rsidTr="0017560E">
        <w:tc>
          <w:tcPr>
            <w:tcW w:w="2268" w:type="dxa"/>
          </w:tcPr>
          <w:p w:rsidR="0017560E" w:rsidRPr="006C3975" w:rsidRDefault="0017560E" w:rsidP="0017560E">
            <w:pPr>
              <w:rPr>
                <w:b/>
              </w:rPr>
            </w:pPr>
            <w:r w:rsidRPr="006C3975">
              <w:rPr>
                <w:b/>
              </w:rPr>
              <w:t>Benchmark Clarification</w:t>
            </w:r>
          </w:p>
        </w:tc>
        <w:tc>
          <w:tcPr>
            <w:tcW w:w="7082" w:type="dxa"/>
          </w:tcPr>
          <w:p w:rsidR="0017560E" w:rsidRDefault="00ED39BA" w:rsidP="0017560E">
            <w:r>
              <w:t>Students will be able to graph a variety of functions given the symbolic representation.</w:t>
            </w:r>
          </w:p>
          <w:p w:rsidR="00ED39BA" w:rsidRDefault="00ED39BA" w:rsidP="0017560E"/>
          <w:p w:rsidR="00ED39BA" w:rsidRDefault="00ED39BA" w:rsidP="0017560E">
            <w:r>
              <w:t>Students will be able to identify key features of a graph including intercepts, zeroes, minimum values, and maximum values and describe the end behavior of the graph.</w:t>
            </w:r>
          </w:p>
          <w:p w:rsidR="00ED39BA" w:rsidRDefault="00ED39BA" w:rsidP="0017560E"/>
        </w:tc>
      </w:tr>
      <w:tr w:rsidR="0017560E" w:rsidTr="0017560E">
        <w:tc>
          <w:tcPr>
            <w:tcW w:w="2268" w:type="dxa"/>
          </w:tcPr>
          <w:p w:rsidR="0017560E" w:rsidRPr="006C3975" w:rsidRDefault="0017560E" w:rsidP="0017560E">
            <w:pPr>
              <w:rPr>
                <w:b/>
              </w:rPr>
            </w:pPr>
            <w:r w:rsidRPr="006C3975">
              <w:rPr>
                <w:b/>
              </w:rPr>
              <w:t>Content Limits</w:t>
            </w:r>
          </w:p>
        </w:tc>
        <w:tc>
          <w:tcPr>
            <w:tcW w:w="7082" w:type="dxa"/>
          </w:tcPr>
          <w:p w:rsidR="0017560E" w:rsidRDefault="00ED39BA" w:rsidP="0017560E">
            <w:r>
              <w:t>Functions will be limited to linear, quadratic, square root, cube root, piecewise, absolute value, step, polynomial, rational, exponential, logarithmic, and trigonometric functions.</w:t>
            </w:r>
          </w:p>
          <w:p w:rsidR="0017560E" w:rsidRDefault="0017560E" w:rsidP="0017560E"/>
        </w:tc>
      </w:tr>
      <w:tr w:rsidR="0017560E" w:rsidTr="0017560E">
        <w:tc>
          <w:tcPr>
            <w:tcW w:w="2268" w:type="dxa"/>
          </w:tcPr>
          <w:p w:rsidR="0017560E" w:rsidRPr="006C3975" w:rsidRDefault="0017560E" w:rsidP="0017560E">
            <w:pPr>
              <w:rPr>
                <w:b/>
              </w:rPr>
            </w:pPr>
            <w:r w:rsidRPr="006C3975">
              <w:rPr>
                <w:b/>
              </w:rPr>
              <w:t>Stimulus Attributes</w:t>
            </w:r>
          </w:p>
        </w:tc>
        <w:tc>
          <w:tcPr>
            <w:tcW w:w="7082" w:type="dxa"/>
          </w:tcPr>
          <w:p w:rsidR="0017560E" w:rsidRDefault="00ED39BA" w:rsidP="0017560E">
            <w:r>
              <w:t>Graphs may be used.</w:t>
            </w:r>
          </w:p>
          <w:p w:rsidR="00ED39BA" w:rsidRDefault="00ED39BA" w:rsidP="00ED39BA"/>
          <w:p w:rsidR="00ED39BA" w:rsidRDefault="00ED39BA" w:rsidP="00ED39BA">
            <w:r>
              <w:t>Items will</w:t>
            </w:r>
            <w:r w:rsidRPr="00BD2CFD">
              <w:t xml:space="preserve"> have a</w:t>
            </w:r>
            <w:r>
              <w:t xml:space="preserve"> mathematical or</w:t>
            </w:r>
            <w:r w:rsidRPr="00BD2CFD">
              <w:t xml:space="preserve"> real-world context</w:t>
            </w:r>
            <w:r>
              <w:t>.</w:t>
            </w:r>
          </w:p>
          <w:p w:rsidR="0017560E" w:rsidRDefault="0017560E" w:rsidP="0017560E"/>
        </w:tc>
      </w:tr>
      <w:tr w:rsidR="0017560E" w:rsidTr="0017560E">
        <w:tc>
          <w:tcPr>
            <w:tcW w:w="2268" w:type="dxa"/>
          </w:tcPr>
          <w:p w:rsidR="0017560E" w:rsidRPr="006C3975" w:rsidRDefault="0017560E" w:rsidP="0017560E">
            <w:pPr>
              <w:rPr>
                <w:b/>
              </w:rPr>
            </w:pPr>
            <w:r w:rsidRPr="006C3975">
              <w:rPr>
                <w:b/>
              </w:rPr>
              <w:t>Response Attributes</w:t>
            </w:r>
          </w:p>
        </w:tc>
        <w:tc>
          <w:tcPr>
            <w:tcW w:w="7082" w:type="dxa"/>
          </w:tcPr>
          <w:p w:rsidR="0017560E" w:rsidRDefault="0017560E" w:rsidP="0017560E">
            <w:r>
              <w:t>None Specified</w:t>
            </w:r>
          </w:p>
          <w:p w:rsidR="0017560E" w:rsidRDefault="0017560E" w:rsidP="0017560E"/>
        </w:tc>
      </w:tr>
    </w:tbl>
    <w:p w:rsidR="00BF30D2" w:rsidRDefault="00BF30D2">
      <w:r>
        <w:br w:type="page"/>
      </w:r>
    </w:p>
    <w:tbl>
      <w:tblPr>
        <w:tblStyle w:val="TableGrid"/>
        <w:tblW w:w="0" w:type="auto"/>
        <w:tblLook w:val="04A0" w:firstRow="1" w:lastRow="0" w:firstColumn="1" w:lastColumn="0" w:noHBand="0" w:noVBand="1"/>
      </w:tblPr>
      <w:tblGrid>
        <w:gridCol w:w="2268"/>
        <w:gridCol w:w="7082"/>
      </w:tblGrid>
      <w:tr w:rsidR="0017560E" w:rsidTr="0017560E">
        <w:tc>
          <w:tcPr>
            <w:tcW w:w="2268" w:type="dxa"/>
          </w:tcPr>
          <w:p w:rsidR="0017560E" w:rsidRPr="006C3975" w:rsidRDefault="0017560E" w:rsidP="0017560E">
            <w:pPr>
              <w:rPr>
                <w:b/>
              </w:rPr>
            </w:pPr>
            <w:r w:rsidRPr="006C3975">
              <w:rPr>
                <w:b/>
              </w:rPr>
              <w:lastRenderedPageBreak/>
              <w:t>Sample Item</w:t>
            </w:r>
          </w:p>
        </w:tc>
        <w:tc>
          <w:tcPr>
            <w:tcW w:w="7082" w:type="dxa"/>
          </w:tcPr>
          <w:p w:rsidR="0017560E" w:rsidRPr="00BF30D2" w:rsidRDefault="00BF30D2" w:rsidP="00BF30D2">
            <w:pPr>
              <w:pStyle w:val="ListParagraph"/>
              <w:numPr>
                <w:ilvl w:val="0"/>
                <w:numId w:val="49"/>
              </w:numPr>
            </w:pPr>
            <w:r>
              <w:t xml:space="preserve">Consider the </w:t>
            </w:r>
            <w:proofErr w:type="gramStart"/>
            <w:r>
              <w:t xml:space="preserve">function </w:t>
            </w:r>
            <w:proofErr w:type="gramEnd"/>
            <m:oMath>
              <m:r>
                <w:rPr>
                  <w:rFonts w:ascii="Cambria Math" w:hAnsi="Cambria Math"/>
                </w:rPr>
                <m:t>f</m:t>
              </m:r>
              <m:d>
                <m:dPr>
                  <m:ctrlPr>
                    <w:rPr>
                      <w:rFonts w:ascii="Cambria Math" w:hAnsi="Cambria Math"/>
                      <w:i/>
                    </w:rPr>
                  </m:ctrlPr>
                </m:dPr>
                <m:e>
                  <m:r>
                    <w:rPr>
                      <w:rFonts w:ascii="Cambria Math" w:hAnsi="Cambria Math"/>
                    </w:rPr>
                    <m:t>θ</m:t>
                  </m:r>
                </m:e>
              </m:d>
              <m:r>
                <w:rPr>
                  <w:rFonts w:ascii="Cambria Math" w:hAnsi="Cambria Math"/>
                </w:rPr>
                <m:t>=2</m:t>
              </m:r>
              <m:func>
                <m:funcPr>
                  <m:ctrlPr>
                    <w:rPr>
                      <w:rFonts w:ascii="Cambria Math" w:hAnsi="Cambria Math"/>
                      <w:i/>
                    </w:rPr>
                  </m:ctrlPr>
                </m:funcPr>
                <m:fName>
                  <m:r>
                    <m:rPr>
                      <m:sty m:val="p"/>
                    </m:rPr>
                    <w:rPr>
                      <w:rFonts w:ascii="Cambria Math" w:hAnsi="Cambria Math"/>
                    </w:rPr>
                    <m:t>sin</m:t>
                  </m:r>
                </m:fName>
                <m:e>
                  <m:d>
                    <m:dPr>
                      <m:ctrlPr>
                        <w:rPr>
                          <w:rFonts w:ascii="Cambria Math" w:hAnsi="Cambria Math"/>
                          <w:i/>
                        </w:rPr>
                      </m:ctrlPr>
                    </m:dPr>
                    <m:e>
                      <m:r>
                        <w:rPr>
                          <w:rFonts w:ascii="Cambria Math" w:hAnsi="Cambria Math"/>
                        </w:rPr>
                        <m:t>θ-</m:t>
                      </m:r>
                      <m:f>
                        <m:fPr>
                          <m:ctrlPr>
                            <w:rPr>
                              <w:rFonts w:ascii="Cambria Math" w:hAnsi="Cambria Math"/>
                              <w:i/>
                            </w:rPr>
                          </m:ctrlPr>
                        </m:fPr>
                        <m:num>
                          <m:r>
                            <w:rPr>
                              <w:rFonts w:ascii="Cambria Math" w:hAnsi="Cambria Math"/>
                            </w:rPr>
                            <m:t>π</m:t>
                          </m:r>
                        </m:num>
                        <m:den>
                          <m:r>
                            <w:rPr>
                              <w:rFonts w:ascii="Cambria Math" w:hAnsi="Cambria Math"/>
                            </w:rPr>
                            <m:t>4</m:t>
                          </m:r>
                        </m:den>
                      </m:f>
                    </m:e>
                  </m:d>
                </m:e>
              </m:func>
              <m:r>
                <w:rPr>
                  <w:rFonts w:ascii="Cambria Math" w:hAnsi="Cambria Math"/>
                </w:rPr>
                <m:t>+1</m:t>
              </m:r>
            </m:oMath>
            <w:r>
              <w:rPr>
                <w:rFonts w:eastAsiaTheme="minorEastAsia"/>
              </w:rPr>
              <w:t xml:space="preserve">. Identify the amplitude and period. Then graph the function on the </w:t>
            </w:r>
            <w:proofErr w:type="gramStart"/>
            <w:r>
              <w:rPr>
                <w:rFonts w:eastAsiaTheme="minorEastAsia"/>
              </w:rPr>
              <w:t xml:space="preserve">interval </w:t>
            </w:r>
            <w:proofErr w:type="gramEnd"/>
            <m:oMath>
              <m:r>
                <w:rPr>
                  <w:rFonts w:ascii="Cambria Math" w:eastAsiaTheme="minorEastAsia" w:hAnsi="Cambria Math"/>
                </w:rPr>
                <m:t>[0,2π]</m:t>
              </m:r>
            </m:oMath>
            <w:r>
              <w:rPr>
                <w:rFonts w:eastAsiaTheme="minorEastAsia"/>
              </w:rPr>
              <w:t>.</w:t>
            </w:r>
          </w:p>
          <w:p w:rsidR="00BF30D2" w:rsidRDefault="00BF30D2" w:rsidP="00BF30D2">
            <w:pPr>
              <w:pStyle w:val="ListParagraph"/>
            </w:pPr>
          </w:p>
          <w:p w:rsidR="00BF30D2" w:rsidRDefault="00BF30D2" w:rsidP="00BF30D2">
            <w:pPr>
              <w:pStyle w:val="ListParagraph"/>
              <w:rPr>
                <w:rFonts w:eastAsiaTheme="minorEastAsia"/>
                <w:b/>
              </w:rPr>
            </w:pPr>
            <w:r>
              <w:rPr>
                <w:b/>
              </w:rPr>
              <w:t xml:space="preserve">Correct Answer: Amplitude = 2; Period = </w:t>
            </w:r>
            <m:oMath>
              <m:r>
                <m:rPr>
                  <m:sty m:val="bi"/>
                </m:rPr>
                <w:rPr>
                  <w:rFonts w:ascii="Cambria Math" w:hAnsi="Cambria Math"/>
                </w:rPr>
                <m:t>2</m:t>
              </m:r>
              <m:r>
                <m:rPr>
                  <m:sty m:val="bi"/>
                </m:rPr>
                <w:rPr>
                  <w:rFonts w:ascii="Cambria Math" w:hAnsi="Cambria Math"/>
                </w:rPr>
                <m:t>π</m:t>
              </m:r>
            </m:oMath>
          </w:p>
          <w:p w:rsidR="00BF30D2" w:rsidRDefault="00BF30D2" w:rsidP="00BF30D2">
            <w:pPr>
              <w:pStyle w:val="ListParagraph"/>
              <w:rPr>
                <w:b/>
              </w:rPr>
            </w:pPr>
          </w:p>
          <w:p w:rsidR="00BF30D2" w:rsidRDefault="00FE13E3" w:rsidP="00BF30D2">
            <w:pPr>
              <w:pStyle w:val="ListParagraph"/>
              <w:rPr>
                <w:b/>
              </w:rPr>
            </w:pPr>
            <w:r w:rsidRPr="00FE13E3">
              <w:rPr>
                <w:b/>
                <w:noProof/>
              </w:rPr>
              <mc:AlternateContent>
                <mc:Choice Requires="wps">
                  <w:drawing>
                    <wp:anchor distT="0" distB="0" distL="114300" distR="114300" simplePos="0" relativeHeight="251697152" behindDoc="0" locked="0" layoutInCell="1" allowOverlap="1" wp14:editId="36B11C9B">
                      <wp:simplePos x="0" y="0"/>
                      <wp:positionH relativeFrom="column">
                        <wp:posOffset>2893695</wp:posOffset>
                      </wp:positionH>
                      <wp:positionV relativeFrom="paragraph">
                        <wp:posOffset>156844</wp:posOffset>
                      </wp:positionV>
                      <wp:extent cx="1371600" cy="1285875"/>
                      <wp:effectExtent l="0" t="0" r="19050" b="2857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85875"/>
                              </a:xfrm>
                              <a:prstGeom prst="rect">
                                <a:avLst/>
                              </a:prstGeom>
                              <a:solidFill>
                                <a:srgbClr val="FFFFFF"/>
                              </a:solidFill>
                              <a:ln w="9525">
                                <a:solidFill>
                                  <a:srgbClr val="000000"/>
                                </a:solidFill>
                                <a:miter lim="800000"/>
                                <a:headEnd/>
                                <a:tailEnd/>
                              </a:ln>
                            </wps:spPr>
                            <wps:txbx>
                              <w:txbxContent>
                                <w:p w:rsidR="00BD29C9" w:rsidRPr="00FE13E3" w:rsidRDefault="00BD29C9">
                                  <w:pPr>
                                    <w:spacing w:after="134"/>
                                    <w:rPr>
                                      <w:sz w:val="18"/>
                                    </w:rPr>
                                  </w:pPr>
                                  <w:r>
                                    <w:rPr>
                                      <w:sz w:val="18"/>
                                    </w:rPr>
                                    <w:t xml:space="preserve">Description: A sinusoidal function drawn on a coordinate plane. The maximum is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,3</m:t>
                                        </m:r>
                                      </m:e>
                                    </m:d>
                                  </m:oMath>
                                  <w:r>
                                    <w:rPr>
                                      <w:rFonts w:eastAsiaTheme="minorEastAsia"/>
                                      <w:sz w:val="18"/>
                                    </w:rPr>
                                    <w:t xml:space="preserve"> and the minimum is </w:t>
                                  </w:r>
                                  <w:proofErr w:type="gramStart"/>
                                  <w:r>
                                    <w:rPr>
                                      <w:rFonts w:eastAsiaTheme="minorEastAsia"/>
                                      <w:sz w:val="18"/>
                                    </w:rPr>
                                    <w:t xml:space="preserve">at </w:t>
                                  </w:r>
                                  <w:proofErr w:type="gramEnd"/>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7π</m:t>
                                            </m:r>
                                          </m:num>
                                          <m:den>
                                            <m:r>
                                              <w:rPr>
                                                <w:rFonts w:ascii="Cambria Math" w:hAnsi="Cambria Math"/>
                                                <w:sz w:val="18"/>
                                              </w:rPr>
                                              <m:t>4</m:t>
                                            </m:r>
                                          </m:den>
                                        </m:f>
                                        <m:r>
                                          <w:rPr>
                                            <w:rFonts w:ascii="Cambria Math" w:hAnsi="Cambria Math"/>
                                            <w:sz w:val="18"/>
                                          </w:rPr>
                                          <m:t>,-1</m:t>
                                        </m:r>
                                      </m:e>
                                    </m:d>
                                  </m:oMath>
                                  <w:r>
                                    <w:rPr>
                                      <w:rFonts w:eastAsiaTheme="minor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7.85pt;margin-top:12.35pt;width:108pt;height:10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">
                      <v:textbox>
                        <w:txbxContent>
                          <w:p w:rsidR="00BD29C9" w:rsidRPr="00FE13E3" w:rsidRDefault="00BD29C9">
                            <w:pPr>
                              <w:spacing w:after="134"/>
                              <w:rPr>
                                <w:sz w:val="18"/>
                              </w:rPr>
                            </w:pPr>
                            <w:r>
                              <w:rPr>
                                <w:sz w:val="18"/>
                              </w:rPr>
                              <w:t xml:space="preserve">Description: A sinusoidal function drawn on a coordinate plane. The maximum is at </w:t>
                            </w:r>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3π</m:t>
                                      </m:r>
                                    </m:num>
                                    <m:den>
                                      <m:r>
                                        <w:rPr>
                                          <w:rFonts w:ascii="Cambria Math" w:hAnsi="Cambria Math"/>
                                          <w:sz w:val="18"/>
                                        </w:rPr>
                                        <m:t>4</m:t>
                                      </m:r>
                                    </m:den>
                                  </m:f>
                                  <m:r>
                                    <w:rPr>
                                      <w:rFonts w:ascii="Cambria Math" w:hAnsi="Cambria Math"/>
                                      <w:sz w:val="18"/>
                                    </w:rPr>
                                    <m:t>,3</m:t>
                                  </m:r>
                                </m:e>
                              </m:d>
                            </m:oMath>
                            <w:r>
                              <w:rPr>
                                <w:rFonts w:eastAsiaTheme="minorEastAsia"/>
                                <w:sz w:val="18"/>
                              </w:rPr>
                              <w:t xml:space="preserve"> and the minimum is </w:t>
                            </w:r>
                            <w:proofErr w:type="gramStart"/>
                            <w:r>
                              <w:rPr>
                                <w:rFonts w:eastAsiaTheme="minorEastAsia"/>
                                <w:sz w:val="18"/>
                              </w:rPr>
                              <w:t xml:space="preserve">at </w:t>
                            </w:r>
                            <w:proofErr w:type="gramEnd"/>
                            <m:oMath>
                              <m:d>
                                <m:dPr>
                                  <m:ctrlPr>
                                    <w:rPr>
                                      <w:rFonts w:ascii="Cambria Math" w:hAnsi="Cambria Math"/>
                                      <w:i/>
                                      <w:sz w:val="18"/>
                                    </w:rPr>
                                  </m:ctrlPr>
                                </m:dPr>
                                <m:e>
                                  <m:f>
                                    <m:fPr>
                                      <m:ctrlPr>
                                        <w:rPr>
                                          <w:rFonts w:ascii="Cambria Math" w:hAnsi="Cambria Math"/>
                                          <w:i/>
                                          <w:sz w:val="18"/>
                                        </w:rPr>
                                      </m:ctrlPr>
                                    </m:fPr>
                                    <m:num>
                                      <m:r>
                                        <w:rPr>
                                          <w:rFonts w:ascii="Cambria Math" w:hAnsi="Cambria Math"/>
                                          <w:sz w:val="18"/>
                                        </w:rPr>
                                        <m:t>7π</m:t>
                                      </m:r>
                                    </m:num>
                                    <m:den>
                                      <m:r>
                                        <w:rPr>
                                          <w:rFonts w:ascii="Cambria Math" w:hAnsi="Cambria Math"/>
                                          <w:sz w:val="18"/>
                                        </w:rPr>
                                        <m:t>4</m:t>
                                      </m:r>
                                    </m:den>
                                  </m:f>
                                  <m:r>
                                    <w:rPr>
                                      <w:rFonts w:ascii="Cambria Math" w:hAnsi="Cambria Math"/>
                                      <w:sz w:val="18"/>
                                    </w:rPr>
                                    <m:t>,-1</m:t>
                                  </m:r>
                                </m:e>
                              </m:d>
                            </m:oMath>
                            <w:r>
                              <w:rPr>
                                <w:rFonts w:eastAsiaTheme="minorEastAsia"/>
                                <w:sz w:val="18"/>
                              </w:rPr>
                              <w:t>.</w:t>
                            </w:r>
                          </w:p>
                        </w:txbxContent>
                      </v:textbox>
                    </v:shape>
                  </w:pict>
                </mc:Fallback>
              </mc:AlternateContent>
            </w:r>
            <w:r w:rsidR="00CB60E5">
              <w:rPr>
                <w:noProof/>
              </w:rPr>
              <w:drawing>
                <wp:inline distT="0" distB="0" distL="0" distR="0" wp14:anchorId="36F5638F" wp14:editId="3B7496D9">
                  <wp:extent cx="2171700" cy="1438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71700" cy="1438275"/>
                          </a:xfrm>
                          <a:prstGeom prst="rect">
                            <a:avLst/>
                          </a:prstGeom>
                        </pic:spPr>
                      </pic:pic>
                    </a:graphicData>
                  </a:graphic>
                </wp:inline>
              </w:drawing>
            </w:r>
          </w:p>
          <w:p w:rsidR="00BF30D2" w:rsidRDefault="00BF30D2" w:rsidP="00BF30D2">
            <w:pPr>
              <w:pStyle w:val="ListParagraph"/>
              <w:rPr>
                <w:b/>
              </w:rPr>
            </w:pPr>
          </w:p>
          <w:p w:rsidR="00BF30D2" w:rsidRDefault="00BF30D2" w:rsidP="00BF30D2">
            <w:pPr>
              <w:pStyle w:val="ListParagraph"/>
              <w:rPr>
                <w:b/>
              </w:rPr>
            </w:pPr>
            <w:r>
              <w:rPr>
                <w:b/>
              </w:rPr>
              <w:t>Scoring Rubric:</w:t>
            </w:r>
          </w:p>
          <w:p w:rsidR="00BF30D2" w:rsidRDefault="00BF30D2" w:rsidP="00BF30D2">
            <w:pPr>
              <w:pStyle w:val="ListParagraph"/>
              <w:rPr>
                <w:b/>
              </w:rPr>
            </w:pPr>
            <w:r>
              <w:rPr>
                <w:b/>
              </w:rPr>
              <w:t>2 – Student correctly identifies the amplitude and period and graphs the function accurately.</w:t>
            </w:r>
          </w:p>
          <w:p w:rsidR="00BF30D2" w:rsidRDefault="00BF30D2" w:rsidP="00BF30D2">
            <w:pPr>
              <w:pStyle w:val="ListParagraph"/>
              <w:rPr>
                <w:b/>
              </w:rPr>
            </w:pPr>
            <w:r>
              <w:rPr>
                <w:b/>
              </w:rPr>
              <w:t>1 – Student correctly identifies the amplitude and period OR graphs the function accurately.</w:t>
            </w:r>
          </w:p>
          <w:p w:rsidR="00BF30D2" w:rsidRPr="00BF30D2" w:rsidRDefault="00BF30D2" w:rsidP="00BF30D2">
            <w:pPr>
              <w:pStyle w:val="ListParagraph"/>
              <w:rPr>
                <w:b/>
              </w:rPr>
            </w:pPr>
            <w:r>
              <w:rPr>
                <w:b/>
              </w:rPr>
              <w:t>0 – Student does not correctly identify the amplitude and period nor graphs the function accurately.</w:t>
            </w:r>
          </w:p>
          <w:p w:rsidR="0017560E" w:rsidRPr="00661755" w:rsidRDefault="0017560E" w:rsidP="0017560E">
            <w:pPr>
              <w:rPr>
                <w:b/>
              </w:rPr>
            </w:pPr>
          </w:p>
        </w:tc>
      </w:tr>
    </w:tbl>
    <w:p w:rsidR="0006294E" w:rsidRDefault="0006294E">
      <w:r>
        <w:br w:type="page"/>
      </w:r>
    </w:p>
    <w:tbl>
      <w:tblPr>
        <w:tblStyle w:val="TableGrid"/>
        <w:tblW w:w="0" w:type="auto"/>
        <w:tblLook w:val="04A0" w:firstRow="1" w:lastRow="0" w:firstColumn="1" w:lastColumn="0" w:noHBand="0" w:noVBand="1"/>
      </w:tblPr>
      <w:tblGrid>
        <w:gridCol w:w="2268"/>
        <w:gridCol w:w="7082"/>
      </w:tblGrid>
      <w:tr w:rsidR="006F67A9" w:rsidTr="006F67A9">
        <w:tc>
          <w:tcPr>
            <w:tcW w:w="2268" w:type="dxa"/>
          </w:tcPr>
          <w:p w:rsidR="006F67A9" w:rsidRPr="006F67A9" w:rsidRDefault="006F67A9" w:rsidP="00AE5166">
            <w:pPr>
              <w:rPr>
                <w:b/>
              </w:rPr>
            </w:pPr>
            <w:r w:rsidRPr="006F67A9">
              <w:rPr>
                <w:b/>
              </w:rPr>
              <w:lastRenderedPageBreak/>
              <w:t>Reporting Category</w:t>
            </w:r>
          </w:p>
        </w:tc>
        <w:tc>
          <w:tcPr>
            <w:tcW w:w="7082" w:type="dxa"/>
          </w:tcPr>
          <w:p w:rsidR="006F67A9" w:rsidRDefault="006F67A9" w:rsidP="00F46C38">
            <w:r>
              <w:t>Functions</w:t>
            </w:r>
          </w:p>
          <w:p w:rsidR="006F67A9" w:rsidRDefault="006F67A9" w:rsidP="00F46C38"/>
        </w:tc>
      </w:tr>
      <w:tr w:rsidR="006F67A9" w:rsidTr="006F67A9">
        <w:tc>
          <w:tcPr>
            <w:tcW w:w="2268" w:type="dxa"/>
          </w:tcPr>
          <w:p w:rsidR="006F67A9" w:rsidRPr="006F67A9" w:rsidRDefault="006F67A9" w:rsidP="00AE5166">
            <w:pPr>
              <w:rPr>
                <w:b/>
              </w:rPr>
            </w:pPr>
            <w:r w:rsidRPr="006F67A9">
              <w:rPr>
                <w:b/>
              </w:rPr>
              <w:t>Standard</w:t>
            </w:r>
          </w:p>
        </w:tc>
        <w:tc>
          <w:tcPr>
            <w:tcW w:w="7082" w:type="dxa"/>
          </w:tcPr>
          <w:p w:rsidR="006F67A9" w:rsidRDefault="006F67A9" w:rsidP="00F46C38">
            <w:r>
              <w:t>Interpreting Functions</w:t>
            </w:r>
          </w:p>
          <w:p w:rsidR="006F67A9" w:rsidRDefault="006F67A9" w:rsidP="00F46C38"/>
        </w:tc>
      </w:tr>
      <w:tr w:rsidR="006F67A9" w:rsidTr="006F67A9">
        <w:tc>
          <w:tcPr>
            <w:tcW w:w="2268" w:type="dxa"/>
          </w:tcPr>
          <w:p w:rsidR="006F67A9" w:rsidRPr="006F67A9" w:rsidRDefault="006F67A9" w:rsidP="00AE5166">
            <w:pPr>
              <w:rPr>
                <w:b/>
              </w:rPr>
            </w:pPr>
            <w:r w:rsidRPr="006F67A9">
              <w:rPr>
                <w:b/>
              </w:rPr>
              <w:t>Benchmark Number</w:t>
            </w:r>
          </w:p>
        </w:tc>
        <w:tc>
          <w:tcPr>
            <w:tcW w:w="7082" w:type="dxa"/>
          </w:tcPr>
          <w:p w:rsidR="006F67A9" w:rsidRPr="00D54CA1" w:rsidRDefault="006F67A9" w:rsidP="00D54CA1">
            <w:pPr>
              <w:pStyle w:val="Heading2"/>
              <w:spacing w:before="0"/>
              <w:ind w:left="-14"/>
              <w:outlineLvl w:val="1"/>
              <w:rPr>
                <w:rFonts w:asciiTheme="minorHAnsi" w:hAnsiTheme="minorHAnsi"/>
                <w:b w:val="0"/>
                <w:color w:val="auto"/>
                <w:sz w:val="22"/>
                <w:szCs w:val="22"/>
              </w:rPr>
            </w:pPr>
            <w:bookmarkStart w:id="18" w:name="_Toc388967183"/>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.912.F-IF.3.9</w:t>
            </w:r>
            <w:bookmarkEnd w:id="18"/>
          </w:p>
          <w:p w:rsidR="006F67A9" w:rsidRDefault="006F67A9" w:rsidP="00F46C38"/>
        </w:tc>
      </w:tr>
      <w:tr w:rsidR="00AE5166" w:rsidTr="006F67A9">
        <w:tc>
          <w:tcPr>
            <w:tcW w:w="2268" w:type="dxa"/>
          </w:tcPr>
          <w:p w:rsidR="00AE5166" w:rsidRPr="006F67A9" w:rsidRDefault="00AE5166" w:rsidP="00AE5166">
            <w:pPr>
              <w:rPr>
                <w:b/>
              </w:rPr>
            </w:pPr>
            <w:r w:rsidRPr="006F67A9">
              <w:rPr>
                <w:b/>
              </w:rPr>
              <w:t>Benchmark</w:t>
            </w:r>
          </w:p>
        </w:tc>
        <w:tc>
          <w:tcPr>
            <w:tcW w:w="7082" w:type="dxa"/>
          </w:tcPr>
          <w:p w:rsidR="006F67A9" w:rsidRDefault="00CB60E5" w:rsidP="00AE5166">
            <w:pPr>
              <w:rPr>
                <w:rStyle w:val="cfontsize"/>
                <w:i/>
                <w:iCs/>
              </w:rPr>
            </w:pPr>
            <w:r>
              <w:rPr>
                <w:rStyle w:val="cfontsize"/>
              </w:rPr>
              <w:t>Compare properties of two functions each represented in a different way (algebraically, graphically, numerically in tables, or by verbal descriptions)</w:t>
            </w:r>
            <w:r>
              <w:rPr>
                <w:rStyle w:val="cfontsize"/>
                <w:i/>
                <w:iCs/>
              </w:rPr>
              <w:t>. For example, given a graph of one quadratic function and an algebraic expression for another, say which has the larger maximum.</w:t>
            </w:r>
          </w:p>
          <w:p w:rsidR="00CB60E5" w:rsidRDefault="00CB60E5" w:rsidP="00AE5166"/>
        </w:tc>
      </w:tr>
      <w:tr w:rsidR="00AE5166" w:rsidTr="006F67A9">
        <w:tc>
          <w:tcPr>
            <w:tcW w:w="2268" w:type="dxa"/>
          </w:tcPr>
          <w:p w:rsidR="00AE5166" w:rsidRPr="006F67A9" w:rsidRDefault="00AE5166" w:rsidP="00AE5166">
            <w:pPr>
              <w:rPr>
                <w:b/>
              </w:rPr>
            </w:pPr>
            <w:r w:rsidRPr="006F67A9">
              <w:rPr>
                <w:b/>
              </w:rPr>
              <w:t>Also Assesses</w:t>
            </w:r>
          </w:p>
        </w:tc>
        <w:tc>
          <w:tcPr>
            <w:tcW w:w="7082" w:type="dxa"/>
          </w:tcPr>
          <w:p w:rsidR="00CC0CE3" w:rsidRDefault="00365CBA" w:rsidP="00365CBA">
            <w:r>
              <w:t>N/A</w:t>
            </w:r>
          </w:p>
          <w:p w:rsidR="00365CBA" w:rsidRDefault="00365CBA" w:rsidP="00365CBA"/>
        </w:tc>
      </w:tr>
      <w:tr w:rsidR="00AE5166" w:rsidTr="006F67A9">
        <w:tc>
          <w:tcPr>
            <w:tcW w:w="2268" w:type="dxa"/>
          </w:tcPr>
          <w:p w:rsidR="00AE5166" w:rsidRPr="006F67A9" w:rsidRDefault="00AE5166" w:rsidP="00AE5166">
            <w:pPr>
              <w:rPr>
                <w:b/>
              </w:rPr>
            </w:pPr>
            <w:r w:rsidRPr="006F67A9">
              <w:rPr>
                <w:b/>
              </w:rPr>
              <w:t>Item Types</w:t>
            </w:r>
          </w:p>
        </w:tc>
        <w:tc>
          <w:tcPr>
            <w:tcW w:w="7082" w:type="dxa"/>
          </w:tcPr>
          <w:p w:rsidR="00AE5166" w:rsidRDefault="00E14A8F" w:rsidP="00AE5166">
            <w:r>
              <w:t>Selected Response (</w:t>
            </w:r>
            <w:r w:rsidR="00CC0CE3">
              <w:t>Multiple Choice</w:t>
            </w:r>
            <w:r>
              <w:t>)</w:t>
            </w:r>
            <w:r w:rsidR="00CC0CE3">
              <w:t>, Short Answer, Gridded Response</w:t>
            </w:r>
          </w:p>
          <w:p w:rsidR="00CC0CE3" w:rsidRDefault="00CC0CE3" w:rsidP="00AE5166"/>
        </w:tc>
      </w:tr>
      <w:tr w:rsidR="00CB60E5" w:rsidTr="007A0125">
        <w:tc>
          <w:tcPr>
            <w:tcW w:w="2268" w:type="dxa"/>
          </w:tcPr>
          <w:p w:rsidR="00CB60E5" w:rsidRPr="002E507B" w:rsidRDefault="00CB60E5" w:rsidP="007A0125">
            <w:pPr>
              <w:rPr>
                <w:b/>
              </w:rPr>
            </w:pPr>
            <w:r>
              <w:rPr>
                <w:b/>
              </w:rPr>
              <w:t>Cognitive Complexity Level</w:t>
            </w:r>
          </w:p>
        </w:tc>
        <w:tc>
          <w:tcPr>
            <w:tcW w:w="7082" w:type="dxa"/>
          </w:tcPr>
          <w:p w:rsidR="00CB60E5" w:rsidRDefault="00CB60E5" w:rsidP="007A0125">
            <w:r>
              <w:t>Moderate</w:t>
            </w:r>
          </w:p>
        </w:tc>
      </w:tr>
      <w:tr w:rsidR="00AE5166" w:rsidTr="006F67A9">
        <w:tc>
          <w:tcPr>
            <w:tcW w:w="2268" w:type="dxa"/>
          </w:tcPr>
          <w:p w:rsidR="00AE5166" w:rsidRPr="006F67A9" w:rsidRDefault="00AE5166" w:rsidP="00AE5166">
            <w:pPr>
              <w:rPr>
                <w:b/>
              </w:rPr>
            </w:pPr>
            <w:r w:rsidRPr="006F67A9">
              <w:rPr>
                <w:b/>
              </w:rPr>
              <w:t>Benchmark Clarification</w:t>
            </w:r>
          </w:p>
        </w:tc>
        <w:tc>
          <w:tcPr>
            <w:tcW w:w="7082" w:type="dxa"/>
          </w:tcPr>
          <w:p w:rsidR="00AE5166" w:rsidRDefault="00CC0CE3" w:rsidP="00AE5166">
            <w:r>
              <w:t xml:space="preserve">Students will compare key aspects of two functions that are </w:t>
            </w:r>
            <w:r w:rsidR="00CB60E5">
              <w:t xml:space="preserve">each </w:t>
            </w:r>
            <w:r>
              <w:t>represented in a different manner.</w:t>
            </w:r>
          </w:p>
          <w:p w:rsidR="00F46C38" w:rsidRDefault="00F46C38" w:rsidP="00AE5166"/>
        </w:tc>
      </w:tr>
      <w:tr w:rsidR="00042218" w:rsidTr="006F67A9">
        <w:tc>
          <w:tcPr>
            <w:tcW w:w="2268" w:type="dxa"/>
          </w:tcPr>
          <w:p w:rsidR="00042218" w:rsidRPr="006F67A9" w:rsidRDefault="00042218" w:rsidP="00AE5166">
            <w:pPr>
              <w:rPr>
                <w:b/>
              </w:rPr>
            </w:pPr>
            <w:r w:rsidRPr="006F67A9">
              <w:rPr>
                <w:b/>
              </w:rPr>
              <w:t>Content Limits</w:t>
            </w:r>
          </w:p>
        </w:tc>
        <w:tc>
          <w:tcPr>
            <w:tcW w:w="7082" w:type="dxa"/>
          </w:tcPr>
          <w:p w:rsidR="00042218" w:rsidRDefault="00042218" w:rsidP="00FB2424">
            <w:r>
              <w:t>Functions will be explicitly given in either algebraic, numeric, or graphical form.</w:t>
            </w:r>
          </w:p>
          <w:p w:rsidR="00042218" w:rsidRDefault="00042218" w:rsidP="00FB2424"/>
        </w:tc>
      </w:tr>
      <w:tr w:rsidR="00042218" w:rsidTr="006F67A9">
        <w:tc>
          <w:tcPr>
            <w:tcW w:w="2268" w:type="dxa"/>
          </w:tcPr>
          <w:p w:rsidR="00042218" w:rsidRPr="006F67A9" w:rsidRDefault="00042218" w:rsidP="00AE5166">
            <w:pPr>
              <w:rPr>
                <w:b/>
              </w:rPr>
            </w:pPr>
            <w:r w:rsidRPr="006F67A9">
              <w:rPr>
                <w:b/>
              </w:rPr>
              <w:t>Stimulus Attributes</w:t>
            </w:r>
          </w:p>
        </w:tc>
        <w:tc>
          <w:tcPr>
            <w:tcW w:w="7082" w:type="dxa"/>
          </w:tcPr>
          <w:p w:rsidR="00042218" w:rsidRDefault="00042218" w:rsidP="00FB2424">
            <w:r>
              <w:t>Items may be set in either real-world or mathematical context.</w:t>
            </w:r>
          </w:p>
          <w:p w:rsidR="00042218" w:rsidRDefault="00042218" w:rsidP="00FB2424"/>
          <w:p w:rsidR="00042218" w:rsidRDefault="00042218" w:rsidP="00FB2424">
            <w:r>
              <w:t>Graphics may be used, as appropriate.</w:t>
            </w:r>
          </w:p>
          <w:p w:rsidR="00042218" w:rsidRDefault="00042218" w:rsidP="00FB2424"/>
        </w:tc>
      </w:tr>
      <w:tr w:rsidR="00042218" w:rsidTr="006F67A9">
        <w:tc>
          <w:tcPr>
            <w:tcW w:w="2268" w:type="dxa"/>
          </w:tcPr>
          <w:p w:rsidR="00042218" w:rsidRPr="006F67A9" w:rsidRDefault="00042218" w:rsidP="00AE5166">
            <w:pPr>
              <w:rPr>
                <w:b/>
              </w:rPr>
            </w:pPr>
            <w:r w:rsidRPr="006F67A9">
              <w:rPr>
                <w:b/>
              </w:rPr>
              <w:t>Response Attributes</w:t>
            </w:r>
          </w:p>
        </w:tc>
        <w:tc>
          <w:tcPr>
            <w:tcW w:w="7082" w:type="dxa"/>
          </w:tcPr>
          <w:p w:rsidR="00042218" w:rsidRDefault="00042218" w:rsidP="00AE5166">
            <w:r>
              <w:t>None Specified</w:t>
            </w:r>
          </w:p>
          <w:p w:rsidR="00042218" w:rsidRDefault="00042218" w:rsidP="00AE5166"/>
        </w:tc>
      </w:tr>
    </w:tbl>
    <w:p w:rsidR="00CB60E5" w:rsidRDefault="00CB60E5">
      <w:r>
        <w:br w:type="page"/>
      </w:r>
    </w:p>
    <w:tbl>
      <w:tblPr>
        <w:tblStyle w:val="TableGrid"/>
        <w:tblW w:w="0" w:type="auto"/>
        <w:tblLook w:val="04A0" w:firstRow="1" w:lastRow="0" w:firstColumn="1" w:lastColumn="0" w:noHBand="0" w:noVBand="1"/>
      </w:tblPr>
      <w:tblGrid>
        <w:gridCol w:w="2268"/>
        <w:gridCol w:w="7082"/>
      </w:tblGrid>
      <w:tr w:rsidR="00042218" w:rsidTr="006F67A9">
        <w:tc>
          <w:tcPr>
            <w:tcW w:w="2268" w:type="dxa"/>
          </w:tcPr>
          <w:p w:rsidR="00042218" w:rsidRPr="006F67A9" w:rsidRDefault="00042218" w:rsidP="00AE5166">
            <w:pPr>
              <w:rPr>
                <w:b/>
              </w:rPr>
            </w:pPr>
            <w:r w:rsidRPr="006F67A9">
              <w:rPr>
                <w:b/>
              </w:rPr>
              <w:lastRenderedPageBreak/>
              <w:t>Sample Item</w:t>
            </w:r>
          </w:p>
        </w:tc>
        <w:tc>
          <w:tcPr>
            <w:tcW w:w="7082" w:type="dxa"/>
          </w:tcPr>
          <w:p w:rsidR="00D61E91" w:rsidRDefault="007532D3" w:rsidP="0029126A">
            <w:pPr>
              <w:pStyle w:val="ListParagraph"/>
              <w:numPr>
                <w:ilvl w:val="0"/>
                <w:numId w:val="18"/>
              </w:numPr>
            </w:pPr>
            <w:r>
              <w:t xml:space="preserve">The graph of </w:t>
            </w:r>
            <m:oMath>
              <m:r>
                <w:rPr>
                  <w:rFonts w:ascii="Cambria Math" w:hAnsi="Cambria Math"/>
                </w:rPr>
                <m:t>f(x)</m:t>
              </m:r>
            </m:oMath>
            <w:r w:rsidR="00D61E91">
              <w:t xml:space="preserve"> is shown below.</w:t>
            </w:r>
          </w:p>
          <w:p w:rsidR="00D61E91" w:rsidRDefault="00D61E91" w:rsidP="00AE5166"/>
          <w:p w:rsidR="00D61E91" w:rsidRDefault="007532D3" w:rsidP="00AE5166">
            <w:r>
              <w:rPr>
                <w:noProof/>
              </w:rPr>
              <mc:AlternateContent>
                <mc:Choice Requires="wps">
                  <w:drawing>
                    <wp:anchor distT="45720" distB="45720" distL="114300" distR="114300" simplePos="0" relativeHeight="251671552" behindDoc="0" locked="0" layoutInCell="1" allowOverlap="1" wp14:anchorId="07BE7799" wp14:editId="30FEEB58">
                      <wp:simplePos x="0" y="0"/>
                      <wp:positionH relativeFrom="column">
                        <wp:posOffset>2402840</wp:posOffset>
                      </wp:positionH>
                      <wp:positionV relativeFrom="paragraph">
                        <wp:posOffset>307340</wp:posOffset>
                      </wp:positionV>
                      <wp:extent cx="1866900" cy="10191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019175"/>
                              </a:xfrm>
                              <a:prstGeom prst="rect">
                                <a:avLst/>
                              </a:prstGeom>
                              <a:solidFill>
                                <a:srgbClr val="FFFFFF"/>
                              </a:solidFill>
                              <a:ln w="9525">
                                <a:solidFill>
                                  <a:srgbClr val="000000"/>
                                </a:solidFill>
                                <a:miter lim="800000"/>
                                <a:headEnd/>
                                <a:tailEnd/>
                              </a:ln>
                            </wps:spPr>
                            <wps:txbx>
                              <w:txbxContent>
                                <w:p w:rsidR="00BD29C9" w:rsidRPr="007532D3" w:rsidRDefault="00BD29C9">
                                  <w:pPr>
                                    <w:spacing w:after="134"/>
                                    <w:rPr>
                                      <w:sz w:val="18"/>
                                    </w:rPr>
                                  </w:pPr>
                                  <w:r>
                                    <w:rPr>
                                      <w:sz w:val="18"/>
                                    </w:rPr>
                                    <w:t xml:space="preserve">Description: A parabola graphed on a Cartesian </w:t>
                                  </w:r>
                                  <w:proofErr w:type="gramStart"/>
                                  <w:r>
                                    <w:rPr>
                                      <w:sz w:val="18"/>
                                    </w:rPr>
                                    <w:t>Coordinate</w:t>
                                  </w:r>
                                  <w:proofErr w:type="gramEnd"/>
                                  <w:r>
                                    <w:rPr>
                                      <w:sz w:val="18"/>
                                    </w:rPr>
                                    <w:t xml:space="preserve"> plane that opens down. The graph has a maximum at (2.5, 2.25) and intercepts the x axis at </w:t>
                                  </w:r>
                                  <m:oMath>
                                    <m:r>
                                      <w:rPr>
                                        <w:rFonts w:ascii="Cambria Math" w:hAnsi="Cambria Math"/>
                                        <w:sz w:val="18"/>
                                      </w:rPr>
                                      <m:t>x=1</m:t>
                                    </m:r>
                                  </m:oMath>
                                  <w:r>
                                    <w:rPr>
                                      <w:rFonts w:eastAsiaTheme="minorEastAsia"/>
                                      <w:sz w:val="18"/>
                                    </w:rPr>
                                    <w:t xml:space="preserve"> </w:t>
                                  </w:r>
                                  <w:proofErr w:type="gramStart"/>
                                  <w:r>
                                    <w:rPr>
                                      <w:rFonts w:eastAsiaTheme="minorEastAsia"/>
                                      <w:sz w:val="18"/>
                                    </w:rPr>
                                    <w:t xml:space="preserve">and </w:t>
                                  </w:r>
                                  <w:proofErr w:type="gramEnd"/>
                                  <m:oMath>
                                    <m:r>
                                      <w:rPr>
                                        <w:rFonts w:ascii="Cambria Math" w:eastAsiaTheme="minorEastAsia" w:hAnsi="Cambria Math"/>
                                        <w:sz w:val="18"/>
                                      </w:rPr>
                                      <m:t>x=4</m:t>
                                    </m:r>
                                  </m:oMath>
                                  <w:r>
                                    <w:rPr>
                                      <w:rFonts w:eastAsiaTheme="minorEastAsia"/>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E7799" id="_x0000_s1030" type="#_x0000_t202" style="position:absolute;margin-left:189.2pt;margin-top:24.2pt;width:147pt;height:80.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">
                      <v:textbox>
                        <w:txbxContent>
                          <w:p w:rsidR="00BD29C9" w:rsidRPr="007532D3" w:rsidRDefault="00BD29C9">
                            <w:pPr>
                              <w:spacing w:after="134"/>
                              <w:rPr>
                                <w:sz w:val="18"/>
                              </w:rPr>
                            </w:pPr>
                            <w:r>
                              <w:rPr>
                                <w:sz w:val="18"/>
                              </w:rPr>
                              <w:t xml:space="preserve">Description: A parabola graphed on a Cartesian </w:t>
                            </w:r>
                            <w:proofErr w:type="gramStart"/>
                            <w:r>
                              <w:rPr>
                                <w:sz w:val="18"/>
                              </w:rPr>
                              <w:t>Coordinate</w:t>
                            </w:r>
                            <w:proofErr w:type="gramEnd"/>
                            <w:r>
                              <w:rPr>
                                <w:sz w:val="18"/>
                              </w:rPr>
                              <w:t xml:space="preserve"> plane that opens down. The graph has a maximum at (2.5, 2.25) and intercepts the x axis at </w:t>
                            </w:r>
                            <m:oMath>
                              <m:r>
                                <w:rPr>
                                  <w:rFonts w:ascii="Cambria Math" w:hAnsi="Cambria Math"/>
                                  <w:sz w:val="18"/>
                                </w:rPr>
                                <m:t>x=1</m:t>
                              </m:r>
                            </m:oMath>
                            <w:r>
                              <w:rPr>
                                <w:rFonts w:eastAsiaTheme="minorEastAsia"/>
                                <w:sz w:val="18"/>
                              </w:rPr>
                              <w:t xml:space="preserve"> </w:t>
                            </w:r>
                            <w:proofErr w:type="gramStart"/>
                            <w:r>
                              <w:rPr>
                                <w:rFonts w:eastAsiaTheme="minorEastAsia"/>
                                <w:sz w:val="18"/>
                              </w:rPr>
                              <w:t xml:space="preserve">and </w:t>
                            </w:r>
                            <w:proofErr w:type="gramEnd"/>
                            <m:oMath>
                              <m:r>
                                <w:rPr>
                                  <w:rFonts w:ascii="Cambria Math" w:eastAsiaTheme="minorEastAsia" w:hAnsi="Cambria Math"/>
                                  <w:sz w:val="18"/>
                                </w:rPr>
                                <m:t>x=4</m:t>
                              </m:r>
                            </m:oMath>
                            <w:r>
                              <w:rPr>
                                <w:rFonts w:eastAsiaTheme="minorEastAsia"/>
                                <w:sz w:val="18"/>
                              </w:rPr>
                              <w:t>.</w:t>
                            </w:r>
                          </w:p>
                        </w:txbxContent>
                      </v:textbox>
                    </v:shape>
                  </w:pict>
                </mc:Fallback>
              </mc:AlternateContent>
            </w:r>
            <w:r w:rsidR="00CB60E5">
              <w:rPr>
                <w:noProof/>
              </w:rPr>
              <w:drawing>
                <wp:inline distT="0" distB="0" distL="0" distR="0" wp14:anchorId="04D936B8" wp14:editId="6AACF6C2">
                  <wp:extent cx="2333625" cy="16478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33625" cy="1647825"/>
                          </a:xfrm>
                          <a:prstGeom prst="rect">
                            <a:avLst/>
                          </a:prstGeom>
                        </pic:spPr>
                      </pic:pic>
                    </a:graphicData>
                  </a:graphic>
                </wp:inline>
              </w:drawing>
            </w:r>
          </w:p>
          <w:p w:rsidR="00D61E91" w:rsidRDefault="00D61E91" w:rsidP="00AE5166"/>
          <w:p w:rsidR="00D61E91" w:rsidRDefault="00D61E91" w:rsidP="007532D3">
            <w:pPr>
              <w:ind w:left="769"/>
            </w:pPr>
            <w:r>
              <w:t>The function of</w:t>
            </w:r>
            <w:r w:rsidR="007532D3">
              <w:t xml:space="preserve"> </w:t>
            </w:r>
            <m:oMath>
              <m:r>
                <w:rPr>
                  <w:rFonts w:ascii="Cambria Math" w:hAnsi="Cambria Math"/>
                </w:rPr>
                <m:t>g(x)</m:t>
              </m:r>
            </m:oMath>
            <w:r>
              <w:t xml:space="preserve"> is given below:</w:t>
            </w:r>
          </w:p>
          <w:p w:rsidR="00D61E91" w:rsidRPr="007532D3" w:rsidRDefault="007532D3" w:rsidP="007532D3">
            <w:pPr>
              <w:ind w:left="769"/>
            </w:pPr>
            <m:oMathPara>
              <m:oMathParaPr>
                <m:jc m:val="left"/>
              </m:oMathPara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+3x+1</m:t>
                </m:r>
              </m:oMath>
            </m:oMathPara>
          </w:p>
          <w:p w:rsidR="00D61E91" w:rsidRDefault="00D61E91" w:rsidP="007532D3">
            <w:pPr>
              <w:ind w:left="769"/>
            </w:pPr>
          </w:p>
          <w:p w:rsidR="00D61E91" w:rsidRDefault="00D61E91" w:rsidP="007532D3">
            <w:pPr>
              <w:ind w:left="769"/>
            </w:pPr>
            <w:r>
              <w:t>Which function has the higher maximum?</w:t>
            </w:r>
          </w:p>
          <w:p w:rsidR="00D61E91" w:rsidRDefault="00D61E91" w:rsidP="007532D3">
            <w:pPr>
              <w:ind w:left="769"/>
            </w:pPr>
          </w:p>
          <w:p w:rsidR="00D61E91" w:rsidRDefault="007532D3" w:rsidP="0029126A">
            <w:pPr>
              <w:pStyle w:val="ListParagraph"/>
              <w:numPr>
                <w:ilvl w:val="0"/>
                <w:numId w:val="19"/>
              </w:numPr>
              <w:ind w:left="1129"/>
            </w:pPr>
            <m:oMath>
              <m:r>
                <w:rPr>
                  <w:rFonts w:ascii="Cambria Math" w:hAnsi="Cambria Math"/>
                </w:rPr>
                <m:t>f(x)</m:t>
              </m:r>
            </m:oMath>
          </w:p>
          <w:p w:rsidR="00D61E91" w:rsidRDefault="007532D3" w:rsidP="0029126A">
            <w:pPr>
              <w:pStyle w:val="ListParagraph"/>
              <w:numPr>
                <w:ilvl w:val="0"/>
                <w:numId w:val="19"/>
              </w:numPr>
              <w:ind w:left="1129"/>
            </w:pPr>
            <m:oMath>
              <m:r>
                <w:rPr>
                  <w:rFonts w:ascii="Cambria Math" w:hAnsi="Cambria Math"/>
                </w:rPr>
                <m:t>g(x)</m:t>
              </m:r>
            </m:oMath>
          </w:p>
          <w:p w:rsidR="00D61E91" w:rsidRDefault="00D61E91" w:rsidP="0029126A">
            <w:pPr>
              <w:pStyle w:val="ListParagraph"/>
              <w:numPr>
                <w:ilvl w:val="0"/>
                <w:numId w:val="19"/>
              </w:numPr>
              <w:ind w:left="1129"/>
            </w:pPr>
            <w:r>
              <w:t>They have the same maximum.</w:t>
            </w:r>
          </w:p>
          <w:p w:rsidR="001F3E7C" w:rsidRDefault="00D61E91" w:rsidP="0029126A">
            <w:pPr>
              <w:pStyle w:val="ListParagraph"/>
              <w:numPr>
                <w:ilvl w:val="0"/>
                <w:numId w:val="19"/>
              </w:numPr>
              <w:ind w:left="1129"/>
            </w:pPr>
            <w:r>
              <w:t>There is not enough information.</w:t>
            </w:r>
          </w:p>
          <w:p w:rsidR="001F3E7C" w:rsidRPr="001F3E7C" w:rsidRDefault="001F3E7C" w:rsidP="001F3E7C">
            <w:pPr>
              <w:rPr>
                <w:b/>
              </w:rPr>
            </w:pPr>
            <w:r w:rsidRPr="001F3E7C">
              <w:rPr>
                <w:b/>
              </w:rPr>
              <w:t>Correct Answer: B</w:t>
            </w:r>
          </w:p>
        </w:tc>
      </w:tr>
    </w:tbl>
    <w:p w:rsidR="00CB60E5" w:rsidRDefault="00CB60E5">
      <w:r>
        <w:br w:type="page"/>
      </w:r>
    </w:p>
    <w:tbl>
      <w:tblPr>
        <w:tblStyle w:val="TableGrid"/>
        <w:tblW w:w="0" w:type="auto"/>
        <w:tblLook w:val="04A0" w:firstRow="1" w:lastRow="0" w:firstColumn="1" w:lastColumn="0" w:noHBand="0" w:noVBand="1"/>
      </w:tblPr>
      <w:tblGrid>
        <w:gridCol w:w="2268"/>
        <w:gridCol w:w="7082"/>
      </w:tblGrid>
      <w:tr w:rsidR="00AE6457" w:rsidTr="00AE6457">
        <w:tc>
          <w:tcPr>
            <w:tcW w:w="2268" w:type="dxa"/>
          </w:tcPr>
          <w:p w:rsidR="00AE6457" w:rsidRPr="00AE6457" w:rsidRDefault="00AE6457" w:rsidP="00AE5166">
            <w:pPr>
              <w:rPr>
                <w:b/>
              </w:rPr>
            </w:pPr>
            <w:r w:rsidRPr="00AE6457">
              <w:rPr>
                <w:b/>
              </w:rPr>
              <w:lastRenderedPageBreak/>
              <w:br w:type="page"/>
              <w:t>Reporting Category</w:t>
            </w:r>
          </w:p>
        </w:tc>
        <w:tc>
          <w:tcPr>
            <w:tcW w:w="7082" w:type="dxa"/>
          </w:tcPr>
          <w:p w:rsidR="00AE6457" w:rsidRDefault="00AE6457" w:rsidP="00FB2424">
            <w:r>
              <w:t>Functions</w:t>
            </w:r>
          </w:p>
          <w:p w:rsidR="00AE6457" w:rsidRDefault="00AE6457" w:rsidP="00FB2424"/>
        </w:tc>
      </w:tr>
      <w:tr w:rsidR="00AE6457" w:rsidTr="00AE6457">
        <w:tc>
          <w:tcPr>
            <w:tcW w:w="2268" w:type="dxa"/>
          </w:tcPr>
          <w:p w:rsidR="00AE6457" w:rsidRPr="00AE6457" w:rsidRDefault="00AE6457" w:rsidP="00AE5166">
            <w:pPr>
              <w:rPr>
                <w:b/>
              </w:rPr>
            </w:pPr>
            <w:r w:rsidRPr="00AE6457">
              <w:rPr>
                <w:b/>
              </w:rPr>
              <w:t>Standard</w:t>
            </w:r>
          </w:p>
        </w:tc>
        <w:tc>
          <w:tcPr>
            <w:tcW w:w="7082" w:type="dxa"/>
          </w:tcPr>
          <w:p w:rsidR="00AE6457" w:rsidRDefault="00AE6457" w:rsidP="00FB2424">
            <w:r>
              <w:t>Interpreting Functions</w:t>
            </w:r>
          </w:p>
          <w:p w:rsidR="00AE6457" w:rsidRDefault="00AE6457" w:rsidP="00FB2424"/>
        </w:tc>
      </w:tr>
      <w:tr w:rsidR="00AE6457" w:rsidTr="00AE6457">
        <w:tc>
          <w:tcPr>
            <w:tcW w:w="2268" w:type="dxa"/>
          </w:tcPr>
          <w:p w:rsidR="00AE6457" w:rsidRPr="00AE6457" w:rsidRDefault="00AE6457" w:rsidP="00AE5166">
            <w:pPr>
              <w:rPr>
                <w:b/>
              </w:rPr>
            </w:pPr>
            <w:r w:rsidRPr="00AE6457">
              <w:rPr>
                <w:b/>
              </w:rPr>
              <w:t>Benchmark Number</w:t>
            </w:r>
          </w:p>
        </w:tc>
        <w:tc>
          <w:tcPr>
            <w:tcW w:w="7082" w:type="dxa"/>
          </w:tcPr>
          <w:p w:rsidR="00AE6457" w:rsidRPr="00D54CA1" w:rsidRDefault="00AE6457" w:rsidP="00D54CA1">
            <w:pPr>
              <w:pStyle w:val="Heading2"/>
              <w:spacing w:before="0"/>
              <w:ind w:left="-14"/>
              <w:outlineLvl w:val="1"/>
              <w:rPr>
                <w:rFonts w:asciiTheme="minorHAnsi" w:hAnsiTheme="minorHAnsi"/>
                <w:b w:val="0"/>
                <w:color w:val="auto"/>
                <w:sz w:val="22"/>
                <w:szCs w:val="22"/>
              </w:rPr>
            </w:pPr>
            <w:bookmarkStart w:id="19" w:name="_Toc388967184"/>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.912.F-LE.1.3</w:t>
            </w:r>
            <w:bookmarkEnd w:id="19"/>
          </w:p>
          <w:p w:rsidR="00AE6457" w:rsidRDefault="00AE6457" w:rsidP="00FB2424"/>
        </w:tc>
      </w:tr>
      <w:tr w:rsidR="00AE5166" w:rsidTr="00AE6457">
        <w:tc>
          <w:tcPr>
            <w:tcW w:w="2268" w:type="dxa"/>
          </w:tcPr>
          <w:p w:rsidR="00AE5166" w:rsidRPr="00AE6457" w:rsidRDefault="00AE5166" w:rsidP="00AE5166">
            <w:pPr>
              <w:rPr>
                <w:b/>
              </w:rPr>
            </w:pPr>
            <w:r w:rsidRPr="00AE6457">
              <w:rPr>
                <w:b/>
              </w:rPr>
              <w:t>Benchmark</w:t>
            </w:r>
          </w:p>
        </w:tc>
        <w:tc>
          <w:tcPr>
            <w:tcW w:w="7082" w:type="dxa"/>
          </w:tcPr>
          <w:p w:rsidR="00AE5166" w:rsidRDefault="00F225F8" w:rsidP="00AE5166">
            <w:r w:rsidRPr="00F225F8">
              <w:t xml:space="preserve">Observe using graphs and tables that a quantity increasing exponentially eventually exceeds a quantity increasing linearly, </w:t>
            </w:r>
            <w:proofErr w:type="spellStart"/>
            <w:r w:rsidRPr="00F225F8">
              <w:t>quadratically</w:t>
            </w:r>
            <w:proofErr w:type="spellEnd"/>
            <w:r w:rsidRPr="00F225F8">
              <w:t>, or (more generally) as a polynomial function. </w:t>
            </w:r>
          </w:p>
          <w:p w:rsidR="00F225F8" w:rsidRDefault="00F225F8" w:rsidP="00AE5166"/>
        </w:tc>
      </w:tr>
      <w:tr w:rsidR="00AE5166" w:rsidTr="00AE6457">
        <w:tc>
          <w:tcPr>
            <w:tcW w:w="2268" w:type="dxa"/>
          </w:tcPr>
          <w:p w:rsidR="00AE5166" w:rsidRPr="00AE6457" w:rsidRDefault="00AE5166" w:rsidP="00AE5166">
            <w:pPr>
              <w:rPr>
                <w:b/>
              </w:rPr>
            </w:pPr>
            <w:r w:rsidRPr="00AE6457">
              <w:rPr>
                <w:b/>
              </w:rPr>
              <w:t>Also Assesses</w:t>
            </w:r>
          </w:p>
        </w:tc>
        <w:tc>
          <w:tcPr>
            <w:tcW w:w="7082" w:type="dxa"/>
          </w:tcPr>
          <w:p w:rsidR="00B32345" w:rsidRDefault="007532D3" w:rsidP="00B32345">
            <w:r>
              <w:t>N/A</w:t>
            </w:r>
          </w:p>
          <w:p w:rsidR="00F225F8" w:rsidRDefault="00F225F8" w:rsidP="00AE5166"/>
        </w:tc>
      </w:tr>
      <w:tr w:rsidR="00AE5166" w:rsidTr="00AE6457">
        <w:tc>
          <w:tcPr>
            <w:tcW w:w="2268" w:type="dxa"/>
          </w:tcPr>
          <w:p w:rsidR="00AE5166" w:rsidRPr="00AE6457" w:rsidRDefault="00AE5166" w:rsidP="00AE5166">
            <w:pPr>
              <w:rPr>
                <w:b/>
              </w:rPr>
            </w:pPr>
            <w:r w:rsidRPr="00AE6457">
              <w:rPr>
                <w:b/>
              </w:rPr>
              <w:t>Item Types</w:t>
            </w:r>
          </w:p>
        </w:tc>
        <w:tc>
          <w:tcPr>
            <w:tcW w:w="7082" w:type="dxa"/>
          </w:tcPr>
          <w:p w:rsidR="00AE5166" w:rsidRDefault="007532D3" w:rsidP="00AE5166">
            <w:r>
              <w:t>Selected Response (</w:t>
            </w:r>
            <w:r w:rsidR="00F225F8">
              <w:t>Multiple Choice</w:t>
            </w:r>
            <w:r>
              <w:t>)</w:t>
            </w:r>
            <w:r w:rsidR="00F225F8">
              <w:t>, Short Answer, Gridded Response</w:t>
            </w:r>
          </w:p>
          <w:p w:rsidR="00F225F8" w:rsidRDefault="00F225F8" w:rsidP="00AE5166"/>
        </w:tc>
      </w:tr>
      <w:tr w:rsidR="0083327B" w:rsidTr="007A0125">
        <w:tc>
          <w:tcPr>
            <w:tcW w:w="2268" w:type="dxa"/>
          </w:tcPr>
          <w:p w:rsidR="0083327B" w:rsidRPr="002E507B" w:rsidRDefault="0083327B" w:rsidP="007A0125">
            <w:pPr>
              <w:rPr>
                <w:b/>
              </w:rPr>
            </w:pPr>
            <w:r>
              <w:rPr>
                <w:b/>
              </w:rPr>
              <w:t>Cognitive Complexity Level</w:t>
            </w:r>
          </w:p>
        </w:tc>
        <w:tc>
          <w:tcPr>
            <w:tcW w:w="7082" w:type="dxa"/>
          </w:tcPr>
          <w:p w:rsidR="0083327B" w:rsidRDefault="0083327B" w:rsidP="007A0125">
            <w:r>
              <w:t>Moderate</w:t>
            </w:r>
          </w:p>
        </w:tc>
      </w:tr>
      <w:tr w:rsidR="00AE5166" w:rsidTr="00AE6457">
        <w:tc>
          <w:tcPr>
            <w:tcW w:w="2268" w:type="dxa"/>
          </w:tcPr>
          <w:p w:rsidR="00AE5166" w:rsidRPr="00AE6457" w:rsidRDefault="00AE5166" w:rsidP="00AE5166">
            <w:pPr>
              <w:rPr>
                <w:b/>
              </w:rPr>
            </w:pPr>
            <w:r w:rsidRPr="00AE6457">
              <w:rPr>
                <w:b/>
              </w:rPr>
              <w:t>Benchmark Clarification</w:t>
            </w:r>
          </w:p>
        </w:tc>
        <w:tc>
          <w:tcPr>
            <w:tcW w:w="7082" w:type="dxa"/>
          </w:tcPr>
          <w:p w:rsidR="00AE5166" w:rsidRDefault="00F225F8" w:rsidP="00AE5166">
            <w:r>
              <w:t>Students will interpret growth rates of any polynomial function (especially linear and quadratic), as compared to exponential functions.</w:t>
            </w:r>
          </w:p>
          <w:p w:rsidR="00F225F8" w:rsidRDefault="00F225F8" w:rsidP="00AE5166"/>
        </w:tc>
      </w:tr>
      <w:tr w:rsidR="00AE5166" w:rsidTr="00AE6457">
        <w:tc>
          <w:tcPr>
            <w:tcW w:w="2268" w:type="dxa"/>
          </w:tcPr>
          <w:p w:rsidR="00AE5166" w:rsidRPr="00AE6457" w:rsidRDefault="00AE5166" w:rsidP="00AE5166">
            <w:pPr>
              <w:rPr>
                <w:b/>
              </w:rPr>
            </w:pPr>
            <w:r w:rsidRPr="00AE6457">
              <w:rPr>
                <w:b/>
              </w:rPr>
              <w:t>Content Limits</w:t>
            </w:r>
          </w:p>
        </w:tc>
        <w:tc>
          <w:tcPr>
            <w:tcW w:w="7082" w:type="dxa"/>
          </w:tcPr>
          <w:p w:rsidR="00AE5166" w:rsidRDefault="00F225F8" w:rsidP="00AE5166">
            <w:r>
              <w:t>Linear, quadratic and other polynomial functions will be compared to exponential functions.</w:t>
            </w:r>
          </w:p>
          <w:p w:rsidR="00F225F8" w:rsidRDefault="00F225F8" w:rsidP="00AE5166"/>
        </w:tc>
      </w:tr>
      <w:tr w:rsidR="00AE5166" w:rsidTr="00AE6457">
        <w:tc>
          <w:tcPr>
            <w:tcW w:w="2268" w:type="dxa"/>
          </w:tcPr>
          <w:p w:rsidR="00AE5166" w:rsidRPr="00AE6457" w:rsidRDefault="00AE5166" w:rsidP="00AE5166">
            <w:pPr>
              <w:rPr>
                <w:b/>
              </w:rPr>
            </w:pPr>
            <w:r w:rsidRPr="00AE6457">
              <w:rPr>
                <w:b/>
              </w:rPr>
              <w:t>Stimulus Attributes</w:t>
            </w:r>
          </w:p>
        </w:tc>
        <w:tc>
          <w:tcPr>
            <w:tcW w:w="7082" w:type="dxa"/>
          </w:tcPr>
          <w:p w:rsidR="00F225F8" w:rsidRDefault="00F225F8" w:rsidP="00F225F8">
            <w:r>
              <w:t>Items may be set in either real-world or mathematical context.</w:t>
            </w:r>
          </w:p>
          <w:p w:rsidR="00F225F8" w:rsidRDefault="00F225F8" w:rsidP="00F225F8"/>
          <w:p w:rsidR="00F225F8" w:rsidRDefault="00F225F8" w:rsidP="00F225F8">
            <w:r>
              <w:t>Graphics may be used, as appropriate.</w:t>
            </w:r>
          </w:p>
          <w:p w:rsidR="00AE5166" w:rsidRDefault="00AE5166" w:rsidP="00AE5166"/>
        </w:tc>
      </w:tr>
      <w:tr w:rsidR="00AE5166" w:rsidTr="00AE6457">
        <w:tc>
          <w:tcPr>
            <w:tcW w:w="2268" w:type="dxa"/>
          </w:tcPr>
          <w:p w:rsidR="00AE5166" w:rsidRPr="00AE6457" w:rsidRDefault="00AE5166" w:rsidP="00AE5166">
            <w:pPr>
              <w:rPr>
                <w:b/>
              </w:rPr>
            </w:pPr>
            <w:r w:rsidRPr="00AE6457">
              <w:rPr>
                <w:b/>
              </w:rPr>
              <w:t>Response Attributes</w:t>
            </w:r>
          </w:p>
        </w:tc>
        <w:tc>
          <w:tcPr>
            <w:tcW w:w="7082" w:type="dxa"/>
          </w:tcPr>
          <w:p w:rsidR="00AE5166" w:rsidRDefault="00070ADB" w:rsidP="00AE5166">
            <w:r>
              <w:t>None Specified</w:t>
            </w:r>
          </w:p>
          <w:p w:rsidR="00070ADB" w:rsidRDefault="00070ADB" w:rsidP="00AE5166"/>
        </w:tc>
      </w:tr>
      <w:tr w:rsidR="00AE5166" w:rsidTr="00AE6457">
        <w:tc>
          <w:tcPr>
            <w:tcW w:w="2268" w:type="dxa"/>
          </w:tcPr>
          <w:p w:rsidR="00AE5166" w:rsidRPr="00AE6457" w:rsidRDefault="00AE5166" w:rsidP="00AE5166">
            <w:pPr>
              <w:rPr>
                <w:b/>
              </w:rPr>
            </w:pPr>
            <w:r w:rsidRPr="00AE6457">
              <w:rPr>
                <w:b/>
              </w:rPr>
              <w:t>Sample Item</w:t>
            </w:r>
          </w:p>
        </w:tc>
        <w:tc>
          <w:tcPr>
            <w:tcW w:w="7082" w:type="dxa"/>
          </w:tcPr>
          <w:p w:rsidR="00AE5166" w:rsidRDefault="00070ADB" w:rsidP="0029126A">
            <w:pPr>
              <w:pStyle w:val="ListParagraph"/>
              <w:numPr>
                <w:ilvl w:val="0"/>
                <w:numId w:val="20"/>
              </w:numPr>
              <w:ind w:left="679"/>
            </w:pPr>
            <w:r>
              <w:t>Consider the two functions below within th</w:t>
            </w:r>
            <w:r w:rsidR="00ED455A">
              <w:t xml:space="preserve">e domain of </w:t>
            </w:r>
            <m:oMath>
              <m:r>
                <w:rPr>
                  <w:rFonts w:ascii="Cambria Math" w:hAnsi="Cambria Math"/>
                </w:rPr>
                <m:t>x&gt;0</m:t>
              </m:r>
            </m:oMath>
          </w:p>
          <w:p w:rsidR="00070ADB" w:rsidRDefault="00070ADB" w:rsidP="007532D3">
            <w:pPr>
              <w:ind w:left="679"/>
            </w:pPr>
          </w:p>
          <w:p w:rsidR="00070ADB" w:rsidRDefault="007532D3" w:rsidP="007532D3">
            <w:pPr>
              <w:ind w:left="679"/>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=99∙</m:t>
              </m:r>
              <m:sSup>
                <m:sSupPr>
                  <m:ctrlPr>
                    <w:rPr>
                      <w:rFonts w:ascii="Cambria Math" w:hAnsi="Cambria Math"/>
                      <w:i/>
                    </w:rPr>
                  </m:ctrlPr>
                </m:sSupPr>
                <m:e>
                  <m:d>
                    <m:dPr>
                      <m:ctrlPr>
                        <w:rPr>
                          <w:rFonts w:ascii="Cambria Math" w:hAnsi="Cambria Math"/>
                          <w:i/>
                        </w:rPr>
                      </m:ctrlPr>
                    </m:dPr>
                    <m:e>
                      <m:r>
                        <w:rPr>
                          <w:rFonts w:ascii="Cambria Math" w:hAnsi="Cambria Math"/>
                        </w:rPr>
                        <m:t>3</m:t>
                      </m:r>
                    </m:e>
                  </m:d>
                </m:e>
                <m:sup>
                  <m:r>
                    <w:rPr>
                      <w:rFonts w:ascii="Cambria Math" w:hAnsi="Cambria Math"/>
                    </w:rPr>
                    <m:t>x</m:t>
                  </m:r>
                </m:sup>
              </m:sSup>
              <m:r>
                <w:rPr>
                  <w:rFonts w:ascii="Cambria Math" w:hAnsi="Cambria Math"/>
                </w:rPr>
                <m:t>+10</m:t>
              </m:r>
            </m:oMath>
            <w:r w:rsidR="00070ADB">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=10</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+99</m:t>
              </m:r>
            </m:oMath>
          </w:p>
          <w:p w:rsidR="00070ADB" w:rsidRDefault="00070ADB" w:rsidP="007532D3">
            <w:pPr>
              <w:ind w:left="679"/>
            </w:pPr>
          </w:p>
          <w:p w:rsidR="00070ADB" w:rsidRDefault="004F5C7D" w:rsidP="007532D3">
            <w:pPr>
              <w:ind w:left="679"/>
            </w:pPr>
            <w:r>
              <w:t>W</w:t>
            </w:r>
            <w:r w:rsidR="00070ADB">
              <w:t xml:space="preserve">hich function will eventually stay greater for any </w:t>
            </w:r>
            <w:r>
              <w:t xml:space="preserve">increasingly </w:t>
            </w:r>
            <w:r w:rsidR="00070ADB">
              <w:t>large</w:t>
            </w:r>
            <w:r>
              <w:t>r</w:t>
            </w:r>
            <w:r w:rsidR="00070ADB">
              <w:t xml:space="preserve"> x value?</w:t>
            </w:r>
          </w:p>
          <w:p w:rsidR="00070ADB" w:rsidRDefault="00070ADB" w:rsidP="007532D3">
            <w:pPr>
              <w:ind w:left="679"/>
            </w:pPr>
          </w:p>
          <w:p w:rsidR="00070ADB" w:rsidRDefault="007532D3" w:rsidP="004F5C7D">
            <w:pPr>
              <w:pStyle w:val="ListParagraph"/>
              <w:numPr>
                <w:ilvl w:val="0"/>
                <w:numId w:val="21"/>
              </w:numPr>
              <w:ind w:left="1062"/>
            </w:pPr>
            <m:oMath>
              <m:r>
                <w:rPr>
                  <w:rFonts w:ascii="Cambria Math" w:hAnsi="Cambria Math"/>
                </w:rPr>
                <m:t>g(x)</m:t>
              </m:r>
            </m:oMath>
            <w:r w:rsidR="00070ADB">
              <w:t xml:space="preserve"> because </w:t>
            </w:r>
            <m:oMath>
              <m:r>
                <w:rPr>
                  <w:rFonts w:ascii="Cambria Math" w:hAnsi="Cambria Math"/>
                </w:rPr>
                <m:t>f(x)</m:t>
              </m:r>
            </m:oMath>
            <w:r w:rsidR="001459B4">
              <w:t xml:space="preserve"> increases too slow in the beginning</w:t>
            </w:r>
          </w:p>
          <w:p w:rsidR="001459B4" w:rsidRDefault="007532D3" w:rsidP="004F5C7D">
            <w:pPr>
              <w:pStyle w:val="ListParagraph"/>
              <w:numPr>
                <w:ilvl w:val="0"/>
                <w:numId w:val="21"/>
              </w:numPr>
              <w:ind w:left="1062"/>
            </w:pPr>
            <m:oMath>
              <m:r>
                <w:rPr>
                  <w:rFonts w:ascii="Cambria Math" w:hAnsi="Cambria Math"/>
                </w:rPr>
                <m:t>g(x)</m:t>
              </m:r>
            </m:oMath>
            <w:r w:rsidR="001459B4">
              <w:t xml:space="preserve"> because for any x-value, </w:t>
            </w:r>
            <m:oMath>
              <m:r>
                <w:rPr>
                  <w:rFonts w:ascii="Cambria Math" w:hAnsi="Cambria Math"/>
                </w:rPr>
                <m:t>g(x)</m:t>
              </m:r>
            </m:oMath>
            <w:r w:rsidR="001459B4">
              <w:t xml:space="preserve"> will be larger</w:t>
            </w:r>
          </w:p>
          <w:p w:rsidR="001459B4" w:rsidRDefault="007532D3" w:rsidP="004F5C7D">
            <w:pPr>
              <w:pStyle w:val="ListParagraph"/>
              <w:numPr>
                <w:ilvl w:val="0"/>
                <w:numId w:val="21"/>
              </w:numPr>
              <w:ind w:left="1062"/>
            </w:pPr>
            <m:oMath>
              <m:r>
                <w:rPr>
                  <w:rFonts w:ascii="Cambria Math" w:hAnsi="Cambria Math"/>
                </w:rPr>
                <m:t xml:space="preserve"> f(x)</m:t>
              </m:r>
            </m:oMath>
            <w:r w:rsidR="001459B4">
              <w:t xml:space="preserve"> because for any x-value, </w:t>
            </w:r>
            <m:oMath>
              <m:r>
                <w:rPr>
                  <w:rFonts w:ascii="Cambria Math" w:hAnsi="Cambria Math"/>
                </w:rPr>
                <m:t>f(x)</m:t>
              </m:r>
            </m:oMath>
            <w:r w:rsidR="001459B4">
              <w:t xml:space="preserve"> will be larger</w:t>
            </w:r>
          </w:p>
          <w:p w:rsidR="001459B4" w:rsidRDefault="007532D3" w:rsidP="004F5C7D">
            <w:pPr>
              <w:pStyle w:val="ListParagraph"/>
              <w:numPr>
                <w:ilvl w:val="0"/>
                <w:numId w:val="21"/>
              </w:numPr>
              <w:ind w:left="1062"/>
            </w:pPr>
            <m:oMath>
              <m:r>
                <w:rPr>
                  <w:rFonts w:ascii="Cambria Math" w:hAnsi="Cambria Math"/>
                </w:rPr>
                <m:t>f(x)</m:t>
              </m:r>
            </m:oMath>
            <w:r w:rsidR="001459B4">
              <w:t xml:space="preserve"> because </w:t>
            </w:r>
            <m:oMath>
              <m:r>
                <w:rPr>
                  <w:rFonts w:ascii="Cambria Math" w:hAnsi="Cambria Math"/>
                </w:rPr>
                <m:t>f(x)</m:t>
              </m:r>
            </m:oMath>
            <w:r w:rsidR="001459B4">
              <w:t xml:space="preserve"> </w:t>
            </w:r>
            <w:r w:rsidR="004F5C7D">
              <w:t>will eventually increase at a greater rate</w:t>
            </w:r>
            <w:r w:rsidR="001459B4">
              <w:t xml:space="preserve"> as x gets large</w:t>
            </w:r>
            <w:r w:rsidR="004F5C7D">
              <w:t>r</w:t>
            </w:r>
          </w:p>
          <w:p w:rsidR="001459B4" w:rsidRDefault="001459B4" w:rsidP="004F5C7D">
            <w:pPr>
              <w:ind w:left="1062"/>
            </w:pPr>
          </w:p>
          <w:p w:rsidR="001459B4" w:rsidRDefault="00ED455A" w:rsidP="001459B4">
            <w:r>
              <w:rPr>
                <w:b/>
              </w:rPr>
              <w:t>Correct Answer:</w:t>
            </w:r>
            <w:r w:rsidR="001D622E">
              <w:rPr>
                <w:b/>
              </w:rPr>
              <w:t xml:space="preserve"> D</w:t>
            </w:r>
          </w:p>
        </w:tc>
      </w:tr>
    </w:tbl>
    <w:p w:rsidR="00632534" w:rsidRDefault="00632534"/>
    <w:p w:rsidR="005954D1" w:rsidRDefault="005954D1">
      <w:r>
        <w:br w:type="page"/>
      </w:r>
    </w:p>
    <w:tbl>
      <w:tblPr>
        <w:tblStyle w:val="TableGrid"/>
        <w:tblW w:w="0" w:type="auto"/>
        <w:tblLook w:val="04A0" w:firstRow="1" w:lastRow="0" w:firstColumn="1" w:lastColumn="0" w:noHBand="0" w:noVBand="1"/>
      </w:tblPr>
      <w:tblGrid>
        <w:gridCol w:w="2268"/>
        <w:gridCol w:w="7082"/>
      </w:tblGrid>
      <w:tr w:rsidR="005954D1" w:rsidTr="005954D1">
        <w:tc>
          <w:tcPr>
            <w:tcW w:w="2268" w:type="dxa"/>
          </w:tcPr>
          <w:p w:rsidR="005954D1" w:rsidRPr="00AE6457" w:rsidRDefault="005954D1" w:rsidP="005954D1">
            <w:pPr>
              <w:rPr>
                <w:b/>
              </w:rPr>
            </w:pPr>
            <w:r w:rsidRPr="00AE6457">
              <w:rPr>
                <w:b/>
              </w:rPr>
              <w:lastRenderedPageBreak/>
              <w:br w:type="page"/>
              <w:t>Reporting Category</w:t>
            </w:r>
          </w:p>
        </w:tc>
        <w:tc>
          <w:tcPr>
            <w:tcW w:w="7082" w:type="dxa"/>
          </w:tcPr>
          <w:p w:rsidR="005954D1" w:rsidRDefault="004F5C7D" w:rsidP="005954D1">
            <w:r>
              <w:t>Geometry</w:t>
            </w:r>
          </w:p>
          <w:p w:rsidR="005954D1" w:rsidRDefault="005954D1" w:rsidP="005954D1"/>
        </w:tc>
      </w:tr>
      <w:tr w:rsidR="005954D1" w:rsidTr="005954D1">
        <w:tc>
          <w:tcPr>
            <w:tcW w:w="2268" w:type="dxa"/>
          </w:tcPr>
          <w:p w:rsidR="005954D1" w:rsidRPr="00AE6457" w:rsidRDefault="005954D1" w:rsidP="005954D1">
            <w:pPr>
              <w:rPr>
                <w:b/>
              </w:rPr>
            </w:pPr>
            <w:r w:rsidRPr="00AE6457">
              <w:rPr>
                <w:b/>
              </w:rPr>
              <w:t>Standard</w:t>
            </w:r>
          </w:p>
        </w:tc>
        <w:tc>
          <w:tcPr>
            <w:tcW w:w="7082" w:type="dxa"/>
          </w:tcPr>
          <w:p w:rsidR="005954D1" w:rsidRDefault="005345AE" w:rsidP="005954D1">
            <w:r w:rsidRPr="005345AE">
              <w:t>Similarity, Right Triangles, &amp; Trigonometry</w:t>
            </w:r>
          </w:p>
          <w:p w:rsidR="005345AE" w:rsidRDefault="005345AE" w:rsidP="005954D1"/>
        </w:tc>
      </w:tr>
      <w:tr w:rsidR="005954D1" w:rsidTr="005954D1">
        <w:tc>
          <w:tcPr>
            <w:tcW w:w="2268" w:type="dxa"/>
          </w:tcPr>
          <w:p w:rsidR="005954D1" w:rsidRPr="00AE6457" w:rsidRDefault="005954D1" w:rsidP="005954D1">
            <w:pPr>
              <w:rPr>
                <w:b/>
              </w:rPr>
            </w:pPr>
            <w:r w:rsidRPr="00AE6457">
              <w:rPr>
                <w:b/>
              </w:rPr>
              <w:t>Benchmark Number</w:t>
            </w:r>
          </w:p>
        </w:tc>
        <w:tc>
          <w:tcPr>
            <w:tcW w:w="7082" w:type="dxa"/>
          </w:tcPr>
          <w:p w:rsidR="005954D1" w:rsidRDefault="005954D1" w:rsidP="00AF195C">
            <w:pPr>
              <w:pStyle w:val="Heading2"/>
              <w:spacing w:before="0"/>
              <w:ind w:left="-14"/>
              <w:outlineLvl w:val="1"/>
              <w:rPr>
                <w:rFonts w:asciiTheme="minorHAnsi" w:hAnsiTheme="minorHAnsi"/>
                <w:b w:val="0"/>
                <w:color w:val="auto"/>
                <w:sz w:val="22"/>
                <w:szCs w:val="22"/>
              </w:rPr>
            </w:pPr>
            <w:bookmarkStart w:id="20" w:name="_Toc388967185"/>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.912.G-SRT.1.1</w:t>
            </w:r>
            <w:bookmarkEnd w:id="20"/>
          </w:p>
          <w:p w:rsidR="00AF195C" w:rsidRPr="00AF195C" w:rsidRDefault="00AF195C" w:rsidP="00AF195C"/>
        </w:tc>
      </w:tr>
      <w:tr w:rsidR="005954D1" w:rsidTr="005954D1">
        <w:tc>
          <w:tcPr>
            <w:tcW w:w="2268" w:type="dxa"/>
          </w:tcPr>
          <w:p w:rsidR="005954D1" w:rsidRPr="00AE6457" w:rsidRDefault="005954D1" w:rsidP="005954D1">
            <w:pPr>
              <w:rPr>
                <w:b/>
              </w:rPr>
            </w:pPr>
            <w:r w:rsidRPr="00AE6457">
              <w:rPr>
                <w:b/>
              </w:rPr>
              <w:t>Benchmark</w:t>
            </w:r>
          </w:p>
        </w:tc>
        <w:tc>
          <w:tcPr>
            <w:tcW w:w="7082" w:type="dxa"/>
          </w:tcPr>
          <w:p w:rsidR="004F5C7D" w:rsidRPr="004F5C7D" w:rsidRDefault="004F5C7D" w:rsidP="004F5C7D">
            <w:pPr>
              <w:rPr>
                <w:rFonts w:eastAsia="Times New Roman" w:cstheme="minorHAnsi"/>
                <w:szCs w:val="24"/>
              </w:rPr>
            </w:pPr>
            <w:r w:rsidRPr="004F5C7D">
              <w:rPr>
                <w:rFonts w:eastAsia="Times New Roman" w:cstheme="minorHAnsi"/>
                <w:szCs w:val="24"/>
              </w:rPr>
              <w:t xml:space="preserve">Verify experimentally the properties of dilations given by a center and a scale factor: </w:t>
            </w:r>
          </w:p>
          <w:p w:rsidR="004F5C7D" w:rsidRPr="004F5C7D" w:rsidRDefault="004F5C7D" w:rsidP="004F5C7D">
            <w:pPr>
              <w:numPr>
                <w:ilvl w:val="0"/>
                <w:numId w:val="50"/>
              </w:numPr>
              <w:rPr>
                <w:rFonts w:eastAsia="Times New Roman" w:cstheme="minorHAnsi"/>
                <w:szCs w:val="24"/>
              </w:rPr>
            </w:pPr>
            <w:r w:rsidRPr="004F5C7D">
              <w:rPr>
                <w:rFonts w:eastAsia="Times New Roman" w:cstheme="minorHAnsi"/>
                <w:szCs w:val="24"/>
              </w:rPr>
              <w:t>A dilation takes a line not passing through the center of the dilation to a parallel line, and leaves a line passing through the center unchanged.</w:t>
            </w:r>
          </w:p>
          <w:p w:rsidR="004F5C7D" w:rsidRPr="004F5C7D" w:rsidRDefault="004F5C7D" w:rsidP="004F5C7D">
            <w:pPr>
              <w:numPr>
                <w:ilvl w:val="0"/>
                <w:numId w:val="50"/>
              </w:numPr>
              <w:rPr>
                <w:rFonts w:eastAsia="Times New Roman" w:cstheme="minorHAnsi"/>
                <w:szCs w:val="24"/>
              </w:rPr>
            </w:pPr>
            <w:r w:rsidRPr="004F5C7D">
              <w:rPr>
                <w:rFonts w:eastAsia="Times New Roman" w:cstheme="minorHAnsi"/>
                <w:szCs w:val="24"/>
              </w:rPr>
              <w:t>The dilation of a line segment is longer or shorter in the ratio given by the scale factor.</w:t>
            </w:r>
          </w:p>
          <w:p w:rsidR="005954D1" w:rsidRDefault="005954D1" w:rsidP="005954D1"/>
        </w:tc>
      </w:tr>
      <w:tr w:rsidR="005954D1" w:rsidTr="005954D1">
        <w:tc>
          <w:tcPr>
            <w:tcW w:w="2268" w:type="dxa"/>
          </w:tcPr>
          <w:p w:rsidR="005954D1" w:rsidRPr="00AE6457" w:rsidRDefault="005954D1" w:rsidP="005954D1">
            <w:pPr>
              <w:rPr>
                <w:b/>
              </w:rPr>
            </w:pPr>
            <w:r w:rsidRPr="00AE6457">
              <w:rPr>
                <w:b/>
              </w:rPr>
              <w:t>Also Assesses</w:t>
            </w:r>
          </w:p>
        </w:tc>
        <w:tc>
          <w:tcPr>
            <w:tcW w:w="7082" w:type="dxa"/>
          </w:tcPr>
          <w:p w:rsidR="005954D1" w:rsidRDefault="005954D1" w:rsidP="005954D1">
            <w:r>
              <w:t>N/A</w:t>
            </w:r>
          </w:p>
          <w:p w:rsidR="005954D1" w:rsidRDefault="005954D1" w:rsidP="005954D1"/>
        </w:tc>
      </w:tr>
      <w:tr w:rsidR="005954D1" w:rsidTr="005954D1">
        <w:tc>
          <w:tcPr>
            <w:tcW w:w="2268" w:type="dxa"/>
          </w:tcPr>
          <w:p w:rsidR="005954D1" w:rsidRPr="00AE6457" w:rsidRDefault="005954D1" w:rsidP="005954D1">
            <w:pPr>
              <w:rPr>
                <w:b/>
              </w:rPr>
            </w:pPr>
            <w:r w:rsidRPr="00AE6457">
              <w:rPr>
                <w:b/>
              </w:rPr>
              <w:t>Item Types</w:t>
            </w:r>
          </w:p>
        </w:tc>
        <w:tc>
          <w:tcPr>
            <w:tcW w:w="7082" w:type="dxa"/>
          </w:tcPr>
          <w:p w:rsidR="005954D1" w:rsidRDefault="005954D1" w:rsidP="005954D1">
            <w:r>
              <w:t>Selected Response (Multiple Choice), Short Answer, Gridded Response</w:t>
            </w:r>
          </w:p>
          <w:p w:rsidR="005954D1" w:rsidRDefault="005954D1" w:rsidP="005954D1"/>
        </w:tc>
      </w:tr>
      <w:tr w:rsidR="005345AE" w:rsidTr="007A0125">
        <w:tc>
          <w:tcPr>
            <w:tcW w:w="2268" w:type="dxa"/>
          </w:tcPr>
          <w:p w:rsidR="005345AE" w:rsidRPr="002E507B" w:rsidRDefault="005345AE" w:rsidP="007A0125">
            <w:pPr>
              <w:rPr>
                <w:b/>
              </w:rPr>
            </w:pPr>
            <w:r>
              <w:rPr>
                <w:b/>
              </w:rPr>
              <w:t>Cognitive Complexity Level</w:t>
            </w:r>
          </w:p>
        </w:tc>
        <w:tc>
          <w:tcPr>
            <w:tcW w:w="7082" w:type="dxa"/>
          </w:tcPr>
          <w:p w:rsidR="005345AE" w:rsidRDefault="005345AE" w:rsidP="007A0125">
            <w:r>
              <w:t>Moderate</w:t>
            </w:r>
          </w:p>
        </w:tc>
      </w:tr>
      <w:tr w:rsidR="005954D1" w:rsidTr="005954D1">
        <w:tc>
          <w:tcPr>
            <w:tcW w:w="2268" w:type="dxa"/>
          </w:tcPr>
          <w:p w:rsidR="005954D1" w:rsidRPr="00AE6457" w:rsidRDefault="005954D1" w:rsidP="005954D1">
            <w:pPr>
              <w:rPr>
                <w:b/>
              </w:rPr>
            </w:pPr>
            <w:r w:rsidRPr="00AE6457">
              <w:rPr>
                <w:b/>
              </w:rPr>
              <w:t>Benchmark Clarification</w:t>
            </w:r>
          </w:p>
        </w:tc>
        <w:tc>
          <w:tcPr>
            <w:tcW w:w="7082" w:type="dxa"/>
          </w:tcPr>
          <w:p w:rsidR="000573A1" w:rsidRDefault="002B1853" w:rsidP="002B1853">
            <w:r>
              <w:t>Students will p</w:t>
            </w:r>
            <w:r w:rsidRPr="002B1853">
              <w:t>erform a dilation with a given center and scale factor on a</w:t>
            </w:r>
            <w:r>
              <w:t xml:space="preserve"> fi</w:t>
            </w:r>
            <w:r w:rsidR="000573A1">
              <w:t>gure in the coordinate plane</w:t>
            </w:r>
            <w:r w:rsidR="00B62459">
              <w:t>.</w:t>
            </w:r>
          </w:p>
          <w:p w:rsidR="000573A1" w:rsidRDefault="000573A1" w:rsidP="002B1853"/>
          <w:p w:rsidR="005954D1" w:rsidRDefault="000573A1" w:rsidP="002B1853">
            <w:r>
              <w:t>Students will</w:t>
            </w:r>
            <w:r w:rsidR="002B1853" w:rsidRPr="002B1853">
              <w:t xml:space="preserve"> </w:t>
            </w:r>
            <w:r w:rsidR="002B1853">
              <w:t>v</w:t>
            </w:r>
            <w:r w:rsidR="002B1853" w:rsidRPr="002B1853">
              <w:t xml:space="preserve">erify that when a side passes through the center of dilation, the side </w:t>
            </w:r>
            <w:r w:rsidR="00CA29F2">
              <w:t xml:space="preserve">of the </w:t>
            </w:r>
            <w:proofErr w:type="spellStart"/>
            <w:r w:rsidR="00CA29F2">
              <w:t>preimage</w:t>
            </w:r>
            <w:proofErr w:type="spellEnd"/>
            <w:r w:rsidR="00CA29F2">
              <w:t xml:space="preserve"> </w:t>
            </w:r>
            <w:r w:rsidR="002B1853" w:rsidRPr="002B1853">
              <w:t>and</w:t>
            </w:r>
            <w:r w:rsidR="002B1853">
              <w:t xml:space="preserve"> its</w:t>
            </w:r>
            <w:r w:rsidR="00CA29F2">
              <w:t xml:space="preserve"> i</w:t>
            </w:r>
            <w:r w:rsidR="002B1853">
              <w:t>mage lie on the same line,</w:t>
            </w:r>
            <w:r w:rsidR="002B1853" w:rsidRPr="002B1853">
              <w:t xml:space="preserve"> that corresponding sides of the </w:t>
            </w:r>
            <w:proofErr w:type="spellStart"/>
            <w:r w:rsidR="00CA29F2">
              <w:t>preimage</w:t>
            </w:r>
            <w:proofErr w:type="spellEnd"/>
            <w:r w:rsidR="002B1853" w:rsidRPr="002B1853">
              <w:t xml:space="preserve"> and </w:t>
            </w:r>
            <w:r w:rsidR="00CA29F2">
              <w:t>the</w:t>
            </w:r>
            <w:r>
              <w:t xml:space="preserve"> </w:t>
            </w:r>
            <w:r w:rsidR="002B1853" w:rsidRPr="002B1853">
              <w:t>ima</w:t>
            </w:r>
            <w:r>
              <w:t>ge</w:t>
            </w:r>
            <w:r w:rsidR="002B1853">
              <w:t xml:space="preserve"> are parallel,</w:t>
            </w:r>
            <w:r>
              <w:t xml:space="preserve"> and</w:t>
            </w:r>
            <w:r w:rsidR="002B1853">
              <w:t xml:space="preserve"> </w:t>
            </w:r>
            <w:r w:rsidR="002B1853" w:rsidRPr="002B1853">
              <w:t xml:space="preserve">that a side length of the image is equal to the scale factor multiplied by the corresponding side length of the </w:t>
            </w:r>
            <w:proofErr w:type="spellStart"/>
            <w:r w:rsidR="00CA29F2">
              <w:t>preimage</w:t>
            </w:r>
            <w:proofErr w:type="spellEnd"/>
            <w:r w:rsidR="002B1853" w:rsidRPr="002B1853">
              <w:t>.</w:t>
            </w:r>
          </w:p>
          <w:p w:rsidR="000573A1" w:rsidRDefault="000573A1" w:rsidP="002B1853"/>
          <w:p w:rsidR="000573A1" w:rsidRDefault="000573A1" w:rsidP="000573A1">
            <w:r w:rsidRPr="000573A1">
              <w:t xml:space="preserve">Students </w:t>
            </w:r>
            <w:r>
              <w:t>may</w:t>
            </w:r>
            <w:r w:rsidRPr="000573A1">
              <w:t xml:space="preserve"> apply one or more transformations and/or use the result(s) to determine congruence or similarity.</w:t>
            </w:r>
          </w:p>
          <w:p w:rsidR="000573A1" w:rsidRDefault="000573A1" w:rsidP="000573A1"/>
        </w:tc>
      </w:tr>
      <w:tr w:rsidR="005954D1" w:rsidTr="005954D1">
        <w:tc>
          <w:tcPr>
            <w:tcW w:w="2268" w:type="dxa"/>
          </w:tcPr>
          <w:p w:rsidR="005954D1" w:rsidRPr="00AE6457" w:rsidRDefault="005954D1" w:rsidP="005954D1">
            <w:pPr>
              <w:rPr>
                <w:b/>
              </w:rPr>
            </w:pPr>
            <w:r w:rsidRPr="00AE6457">
              <w:rPr>
                <w:b/>
              </w:rPr>
              <w:t>Content Limits</w:t>
            </w:r>
          </w:p>
        </w:tc>
        <w:tc>
          <w:tcPr>
            <w:tcW w:w="7082" w:type="dxa"/>
          </w:tcPr>
          <w:p w:rsidR="005345AE" w:rsidRDefault="005345AE" w:rsidP="005954D1">
            <w:r w:rsidRPr="005345AE">
              <w:t>Items may include using coordinate geometry to perform transformations in the plane.</w:t>
            </w:r>
          </w:p>
          <w:p w:rsidR="005345AE" w:rsidRDefault="005345AE" w:rsidP="005954D1"/>
        </w:tc>
      </w:tr>
      <w:tr w:rsidR="005954D1" w:rsidTr="005954D1">
        <w:tc>
          <w:tcPr>
            <w:tcW w:w="2268" w:type="dxa"/>
          </w:tcPr>
          <w:p w:rsidR="005954D1" w:rsidRPr="00AE6457" w:rsidRDefault="005954D1" w:rsidP="005954D1">
            <w:pPr>
              <w:rPr>
                <w:b/>
              </w:rPr>
            </w:pPr>
            <w:r w:rsidRPr="00AE6457">
              <w:rPr>
                <w:b/>
              </w:rPr>
              <w:t>Stimulus Attributes</w:t>
            </w:r>
          </w:p>
        </w:tc>
        <w:tc>
          <w:tcPr>
            <w:tcW w:w="7082" w:type="dxa"/>
          </w:tcPr>
          <w:p w:rsidR="005345AE" w:rsidRDefault="005345AE" w:rsidP="005345AE">
            <w:r>
              <w:t>Items may be set in either real-world or mathematical context.</w:t>
            </w:r>
          </w:p>
          <w:p w:rsidR="005345AE" w:rsidRDefault="005345AE" w:rsidP="005345AE"/>
          <w:p w:rsidR="005345AE" w:rsidRDefault="005345AE" w:rsidP="005345AE">
            <w:r>
              <w:t>Graphics may be used, as appropriate.</w:t>
            </w:r>
          </w:p>
          <w:p w:rsidR="005954D1" w:rsidRDefault="005954D1" w:rsidP="005954D1"/>
        </w:tc>
      </w:tr>
      <w:tr w:rsidR="005954D1" w:rsidTr="005954D1">
        <w:tc>
          <w:tcPr>
            <w:tcW w:w="2268" w:type="dxa"/>
          </w:tcPr>
          <w:p w:rsidR="005954D1" w:rsidRPr="00AE6457" w:rsidRDefault="005954D1" w:rsidP="005954D1">
            <w:pPr>
              <w:rPr>
                <w:b/>
              </w:rPr>
            </w:pPr>
            <w:r w:rsidRPr="00AE6457">
              <w:rPr>
                <w:b/>
              </w:rPr>
              <w:t>Response Attributes</w:t>
            </w:r>
          </w:p>
        </w:tc>
        <w:tc>
          <w:tcPr>
            <w:tcW w:w="7082" w:type="dxa"/>
          </w:tcPr>
          <w:p w:rsidR="005954D1" w:rsidRDefault="005954D1" w:rsidP="005954D1">
            <w:r>
              <w:t>None Specified</w:t>
            </w:r>
          </w:p>
          <w:p w:rsidR="005954D1" w:rsidRDefault="005954D1" w:rsidP="005954D1"/>
        </w:tc>
      </w:tr>
    </w:tbl>
    <w:p w:rsidR="00AF195C" w:rsidRDefault="00AF195C">
      <w:r>
        <w:br w:type="page"/>
      </w:r>
    </w:p>
    <w:tbl>
      <w:tblPr>
        <w:tblStyle w:val="TableGrid"/>
        <w:tblW w:w="0" w:type="auto"/>
        <w:tblLook w:val="04A0" w:firstRow="1" w:lastRow="0" w:firstColumn="1" w:lastColumn="0" w:noHBand="0" w:noVBand="1"/>
      </w:tblPr>
      <w:tblGrid>
        <w:gridCol w:w="2268"/>
        <w:gridCol w:w="7082"/>
      </w:tblGrid>
      <w:tr w:rsidR="005954D1" w:rsidTr="005954D1">
        <w:tc>
          <w:tcPr>
            <w:tcW w:w="2268" w:type="dxa"/>
          </w:tcPr>
          <w:p w:rsidR="005954D1" w:rsidRPr="00AE6457" w:rsidRDefault="005954D1" w:rsidP="005954D1">
            <w:pPr>
              <w:rPr>
                <w:b/>
              </w:rPr>
            </w:pPr>
            <w:r w:rsidRPr="00AE6457">
              <w:rPr>
                <w:b/>
              </w:rPr>
              <w:lastRenderedPageBreak/>
              <w:t>Sample Item</w:t>
            </w:r>
          </w:p>
        </w:tc>
        <w:tc>
          <w:tcPr>
            <w:tcW w:w="7082" w:type="dxa"/>
          </w:tcPr>
          <w:p w:rsidR="005954D1" w:rsidRDefault="00CA29F2" w:rsidP="00CA29F2">
            <w:pPr>
              <w:pStyle w:val="ListParagraph"/>
              <w:numPr>
                <w:ilvl w:val="0"/>
                <w:numId w:val="54"/>
              </w:numPr>
            </w:pPr>
            <w:r>
              <w:t>Triangle ABC is plotted on a coordinate plane as shown below.</w:t>
            </w:r>
          </w:p>
          <w:p w:rsidR="00CA29F2" w:rsidRDefault="00CA29F2" w:rsidP="00CA29F2">
            <w:pPr>
              <w:pStyle w:val="ListParagraph"/>
            </w:pPr>
          </w:p>
          <w:p w:rsidR="00CA29F2" w:rsidRDefault="00B62459" w:rsidP="00AF195C">
            <w:pPr>
              <w:jc w:val="center"/>
            </w:pPr>
            <w:r>
              <w:rPr>
                <w:noProof/>
              </w:rPr>
              <mc:AlternateContent>
                <mc:Choice Requires="wps">
                  <w:drawing>
                    <wp:anchor distT="0" distB="0" distL="114300" distR="114300" simplePos="0" relativeHeight="251699200" behindDoc="0" locked="0" layoutInCell="1" allowOverlap="1" wp14:editId="36B11C9B">
                      <wp:simplePos x="0" y="0"/>
                      <wp:positionH relativeFrom="column">
                        <wp:posOffset>2637155</wp:posOffset>
                      </wp:positionH>
                      <wp:positionV relativeFrom="paragraph">
                        <wp:posOffset>1076325</wp:posOffset>
                      </wp:positionV>
                      <wp:extent cx="1685925" cy="75247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52475"/>
                              </a:xfrm>
                              <a:prstGeom prst="rect">
                                <a:avLst/>
                              </a:prstGeom>
                              <a:solidFill>
                                <a:srgbClr val="FFFFFF"/>
                              </a:solidFill>
                              <a:ln w="9525">
                                <a:solidFill>
                                  <a:srgbClr val="000000"/>
                                </a:solidFill>
                                <a:miter lim="800000"/>
                                <a:headEnd/>
                                <a:tailEnd/>
                              </a:ln>
                            </wps:spPr>
                            <wps:txbx>
                              <w:txbxContent>
                                <w:p w:rsidR="00BD29C9" w:rsidRPr="00B62459" w:rsidRDefault="00BD29C9">
                                  <w:pPr>
                                    <w:spacing w:after="134"/>
                                    <w:rPr>
                                      <w:sz w:val="18"/>
                                    </w:rPr>
                                  </w:pPr>
                                  <w:r>
                                    <w:rPr>
                                      <w:sz w:val="18"/>
                                    </w:rPr>
                                    <w:t>Description: Triangle ABC plotted on a coordinate plane with point A at (0</w:t>
                                  </w:r>
                                  <w:proofErr w:type="gramStart"/>
                                  <w:r>
                                    <w:rPr>
                                      <w:sz w:val="18"/>
                                    </w:rPr>
                                    <w:t>,0</w:t>
                                  </w:r>
                                  <w:proofErr w:type="gramEnd"/>
                                  <w:r>
                                    <w:rPr>
                                      <w:sz w:val="18"/>
                                    </w:rPr>
                                    <w:t>), point B at (1,4), and point C at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65pt;margin-top:84.75pt;width:132.7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">
                      <v:textbox>
                        <w:txbxContent>
                          <w:p w:rsidR="00BD29C9" w:rsidRPr="00B62459" w:rsidRDefault="00BD29C9">
                            <w:pPr>
                              <w:spacing w:after="134"/>
                              <w:rPr>
                                <w:sz w:val="18"/>
                              </w:rPr>
                            </w:pPr>
                            <w:r>
                              <w:rPr>
                                <w:sz w:val="18"/>
                              </w:rPr>
                              <w:t>Description: Triangle ABC plotted on a coordinate plane with point A at (0</w:t>
                            </w:r>
                            <w:proofErr w:type="gramStart"/>
                            <w:r>
                              <w:rPr>
                                <w:sz w:val="18"/>
                              </w:rPr>
                              <w:t>,0</w:t>
                            </w:r>
                            <w:proofErr w:type="gramEnd"/>
                            <w:r>
                              <w:rPr>
                                <w:sz w:val="18"/>
                              </w:rPr>
                              <w:t>), point B at (1,4), and point C at (5,3).</w:t>
                            </w:r>
                          </w:p>
                        </w:txbxContent>
                      </v:textbox>
                    </v:shape>
                  </w:pict>
                </mc:Fallback>
              </mc:AlternateContent>
            </w:r>
            <w:r w:rsidR="00AF195C">
              <w:rPr>
                <w:noProof/>
              </w:rPr>
              <mc:AlternateContent>
                <mc:Choice Requires="wps">
                  <w:drawing>
                    <wp:anchor distT="0" distB="0" distL="114300" distR="114300" simplePos="0" relativeHeight="251684864" behindDoc="0" locked="0" layoutInCell="1" allowOverlap="1" wp14:anchorId="074D4199" wp14:editId="39DA396A">
                      <wp:simplePos x="0" y="0"/>
                      <wp:positionH relativeFrom="column">
                        <wp:posOffset>2065655</wp:posOffset>
                      </wp:positionH>
                      <wp:positionV relativeFrom="paragraph">
                        <wp:posOffset>1805305</wp:posOffset>
                      </wp:positionV>
                      <wp:extent cx="400050" cy="140398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BD29C9" w:rsidRDefault="00BD29C9" w:rsidP="00AF195C">
                                  <w:pPr>
                                    <w:spacing w:after="134"/>
                                  </w:pPr>
                                  <w:r>
                                    <w:t>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4D4199" id="_x0000_s1032" type="#_x0000_t202" style="position:absolute;left:0;text-align:left;margin-left:162.65pt;margin-top:142.15pt;width:31.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" filled="f" stroked="f">
                      <v:textbox style="mso-fit-shape-to-text:t">
                        <w:txbxContent>
                          <w:p w:rsidR="00BD29C9" w:rsidRDefault="00BD29C9" w:rsidP="00AF195C">
                            <w:pPr>
                              <w:spacing w:after="134"/>
                            </w:pPr>
                            <w:r>
                              <w:t>C</w:t>
                            </w:r>
                          </w:p>
                        </w:txbxContent>
                      </v:textbox>
                    </v:shape>
                  </w:pict>
                </mc:Fallback>
              </mc:AlternateContent>
            </w:r>
            <w:r w:rsidR="00AF195C">
              <w:rPr>
                <w:noProof/>
              </w:rPr>
              <mc:AlternateContent>
                <mc:Choice Requires="wps">
                  <w:drawing>
                    <wp:anchor distT="0" distB="0" distL="114300" distR="114300" simplePos="0" relativeHeight="251682816" behindDoc="0" locked="0" layoutInCell="1" allowOverlap="1" wp14:anchorId="2E22E2D5" wp14:editId="0B64C419">
                      <wp:simplePos x="0" y="0"/>
                      <wp:positionH relativeFrom="column">
                        <wp:posOffset>627380</wp:posOffset>
                      </wp:positionH>
                      <wp:positionV relativeFrom="paragraph">
                        <wp:posOffset>1419225</wp:posOffset>
                      </wp:positionV>
                      <wp:extent cx="400050"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BD29C9" w:rsidRDefault="00BD29C9" w:rsidP="00AF195C">
                                  <w:pPr>
                                    <w:spacing w:after="134"/>
                                  </w:pPr>
                                  <w: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22E2D5" id="_x0000_s1033" type="#_x0000_t202" style="position:absolute;left:0;text-align:left;margin-left:49.4pt;margin-top:111.75pt;width:31.5pt;height:110.5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" filled="f" stroked="f">
                      <v:textbox style="mso-fit-shape-to-text:t">
                        <w:txbxContent>
                          <w:p w:rsidR="00BD29C9" w:rsidRDefault="00BD29C9" w:rsidP="00AF195C">
                            <w:pPr>
                              <w:spacing w:after="134"/>
                            </w:pPr>
                            <w:r>
                              <w:t>B</w:t>
                            </w:r>
                          </w:p>
                        </w:txbxContent>
                      </v:textbox>
                    </v:shape>
                  </w:pict>
                </mc:Fallback>
              </mc:AlternateContent>
            </w:r>
            <w:r w:rsidR="00AF195C">
              <w:rPr>
                <w:noProof/>
              </w:rPr>
              <mc:AlternateContent>
                <mc:Choice Requires="wps">
                  <w:drawing>
                    <wp:anchor distT="0" distB="0" distL="114300" distR="114300" simplePos="0" relativeHeight="251680768" behindDoc="0" locked="0" layoutInCell="1" allowOverlap="1" wp14:anchorId="33C3A7D5" wp14:editId="740A6B6B">
                      <wp:simplePos x="0" y="0"/>
                      <wp:positionH relativeFrom="column">
                        <wp:posOffset>246380</wp:posOffset>
                      </wp:positionH>
                      <wp:positionV relativeFrom="paragraph">
                        <wp:posOffset>2705100</wp:posOffset>
                      </wp:positionV>
                      <wp:extent cx="4000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1403985"/>
                              </a:xfrm>
                              <a:prstGeom prst="rect">
                                <a:avLst/>
                              </a:prstGeom>
                              <a:noFill/>
                              <a:ln w="9525">
                                <a:noFill/>
                                <a:miter lim="800000"/>
                                <a:headEnd/>
                                <a:tailEnd/>
                              </a:ln>
                            </wps:spPr>
                            <wps:txbx>
                              <w:txbxContent>
                                <w:p w:rsidR="00BD29C9" w:rsidRDefault="00BD29C9">
                                  <w:pPr>
                                    <w:spacing w:after="134"/>
                                  </w:pPr>
                                  <w: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C3A7D5" id="_x0000_s1034" type="#_x0000_t202" style="position:absolute;left:0;text-align:left;margin-left:19.4pt;margin-top:213pt;width:31.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" filled="f" stroked="f">
                      <v:textbox style="mso-fit-shape-to-text:t">
                        <w:txbxContent>
                          <w:p w:rsidR="00BD29C9" w:rsidRDefault="00BD29C9">
                            <w:pPr>
                              <w:spacing w:after="134"/>
                            </w:pPr>
                            <w:r>
                              <w:t>A</w:t>
                            </w:r>
                          </w:p>
                        </w:txbxContent>
                      </v:textbox>
                    </v:shape>
                  </w:pict>
                </mc:Fallback>
              </mc:AlternateContent>
            </w:r>
            <w:r w:rsidR="00AF195C">
              <w:rPr>
                <w:noProof/>
              </w:rPr>
              <mc:AlternateContent>
                <mc:Choice Requires="wps">
                  <w:drawing>
                    <wp:anchor distT="0" distB="0" distL="114300" distR="114300" simplePos="0" relativeHeight="251678720" behindDoc="0" locked="0" layoutInCell="1" allowOverlap="1" wp14:anchorId="4EC7EE4B" wp14:editId="670D87D7">
                      <wp:simplePos x="0" y="0"/>
                      <wp:positionH relativeFrom="column">
                        <wp:posOffset>483870</wp:posOffset>
                      </wp:positionH>
                      <wp:positionV relativeFrom="paragraph">
                        <wp:posOffset>1967230</wp:posOffset>
                      </wp:positionV>
                      <wp:extent cx="1619250" cy="99060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1619250" cy="99060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C8F0A1" id="Straight Connector 2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8.1pt,154.9pt" to="165.6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" strokecolor="black [3200]" strokeweight="1.25pt">
                      <v:stroke joinstyle="miter"/>
                    </v:line>
                  </w:pict>
                </mc:Fallback>
              </mc:AlternateContent>
            </w:r>
            <w:r w:rsidR="00AF195C">
              <w:rPr>
                <w:noProof/>
              </w:rPr>
              <mc:AlternateContent>
                <mc:Choice Requires="wps">
                  <w:drawing>
                    <wp:anchor distT="0" distB="0" distL="114300" distR="114300" simplePos="0" relativeHeight="251677696" behindDoc="0" locked="0" layoutInCell="1" allowOverlap="1" wp14:anchorId="0D211FB8" wp14:editId="4ACA9CCD">
                      <wp:simplePos x="0" y="0"/>
                      <wp:positionH relativeFrom="column">
                        <wp:posOffset>798194</wp:posOffset>
                      </wp:positionH>
                      <wp:positionV relativeFrom="paragraph">
                        <wp:posOffset>1643380</wp:posOffset>
                      </wp:positionV>
                      <wp:extent cx="1304925" cy="32385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304925" cy="3238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A7617" id="Straight Connector 2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2.85pt,129.4pt" to="165.6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" strokecolor="black [3200]" strokeweight="1.25pt">
                      <v:stroke joinstyle="miter"/>
                    </v:line>
                  </w:pict>
                </mc:Fallback>
              </mc:AlternateContent>
            </w:r>
            <w:r w:rsidR="00AF195C">
              <w:rPr>
                <w:noProof/>
              </w:rPr>
              <mc:AlternateContent>
                <mc:Choice Requires="wps">
                  <w:drawing>
                    <wp:anchor distT="0" distB="0" distL="114300" distR="114300" simplePos="0" relativeHeight="251676672" behindDoc="0" locked="0" layoutInCell="1" allowOverlap="1" wp14:anchorId="59EE3ED6" wp14:editId="23ED73D5">
                      <wp:simplePos x="0" y="0"/>
                      <wp:positionH relativeFrom="column">
                        <wp:posOffset>483870</wp:posOffset>
                      </wp:positionH>
                      <wp:positionV relativeFrom="paragraph">
                        <wp:posOffset>1643380</wp:posOffset>
                      </wp:positionV>
                      <wp:extent cx="314325" cy="1314450"/>
                      <wp:effectExtent l="0" t="0" r="28575" b="19050"/>
                      <wp:wrapNone/>
                      <wp:docPr id="25" name="Straight Connector 25"/>
                      <wp:cNvGraphicFramePr/>
                      <a:graphic xmlns:a="http://schemas.openxmlformats.org/drawingml/2006/main">
                        <a:graphicData uri="http://schemas.microsoft.com/office/word/2010/wordprocessingShape">
                          <wps:wsp>
                            <wps:cNvCnPr/>
                            <wps:spPr>
                              <a:xfrm flipV="1">
                                <a:off x="0" y="0"/>
                                <a:ext cx="314325" cy="13144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14AF4"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pt,129.4pt" to="62.85pt,2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" strokecolor="black [3200]" strokeweight="1.25pt">
                      <v:stroke joinstyle="miter"/>
                    </v:line>
                  </w:pict>
                </mc:Fallback>
              </mc:AlternateContent>
            </w:r>
            <w:r w:rsidR="00AF195C">
              <w:rPr>
                <w:noProof/>
              </w:rPr>
              <w:drawing>
                <wp:inline distT="0" distB="0" distL="0" distR="0" wp14:anchorId="67816EEB" wp14:editId="6B892494">
                  <wp:extent cx="3781425" cy="310819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81159" cy="3107975"/>
                          </a:xfrm>
                          <a:prstGeom prst="rect">
                            <a:avLst/>
                          </a:prstGeom>
                        </pic:spPr>
                      </pic:pic>
                    </a:graphicData>
                  </a:graphic>
                </wp:inline>
              </w:drawing>
            </w:r>
          </w:p>
          <w:p w:rsidR="00CA29F2" w:rsidRDefault="00CA29F2" w:rsidP="00CA29F2">
            <w:pPr>
              <w:pStyle w:val="ListParagraph"/>
            </w:pPr>
          </w:p>
          <w:p w:rsidR="00CA29F2" w:rsidRDefault="00CA29F2" w:rsidP="00CA29F2">
            <w:pPr>
              <w:pStyle w:val="ListParagraph"/>
            </w:pPr>
            <w:r>
              <w:t>Triangle ABC is dilated with a scale factor of 2 and a center at the origin to form the image Triangle DEF. Find the length of side EF.</w:t>
            </w:r>
            <w:r w:rsidR="00AF195C">
              <w:t xml:space="preserve"> Round your answer to the nearest hundredth.</w:t>
            </w:r>
          </w:p>
          <w:p w:rsidR="00AF195C" w:rsidRDefault="00AF195C" w:rsidP="00CA29F2">
            <w:pPr>
              <w:pStyle w:val="ListParagraph"/>
            </w:pPr>
          </w:p>
          <w:p w:rsidR="00AF195C" w:rsidRDefault="00AF195C" w:rsidP="00B62459">
            <w:pPr>
              <w:pStyle w:val="ListParagraph"/>
              <w:jc w:val="center"/>
            </w:pPr>
            <w:r>
              <w:rPr>
                <w:noProof/>
              </w:rPr>
              <w:drawing>
                <wp:inline distT="0" distB="0" distL="0" distR="0" wp14:anchorId="53876D9B" wp14:editId="39CD501E">
                  <wp:extent cx="1679724" cy="27146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9724" cy="2714625"/>
                          </a:xfrm>
                          <a:prstGeom prst="rect">
                            <a:avLst/>
                          </a:prstGeom>
                        </pic:spPr>
                      </pic:pic>
                    </a:graphicData>
                  </a:graphic>
                </wp:inline>
              </w:drawing>
            </w:r>
          </w:p>
          <w:p w:rsidR="00AF195C" w:rsidRDefault="00AF195C" w:rsidP="00CA29F2">
            <w:pPr>
              <w:pStyle w:val="ListParagraph"/>
            </w:pPr>
          </w:p>
          <w:p w:rsidR="00AF195C" w:rsidRPr="00AF195C" w:rsidRDefault="00AF195C" w:rsidP="00CA29F2">
            <w:pPr>
              <w:pStyle w:val="ListParagraph"/>
              <w:rPr>
                <w:b/>
              </w:rPr>
            </w:pPr>
            <w:r>
              <w:rPr>
                <w:b/>
              </w:rPr>
              <w:t>Correct Answer: 8.25</w:t>
            </w:r>
          </w:p>
        </w:tc>
      </w:tr>
    </w:tbl>
    <w:p w:rsidR="00632534" w:rsidRDefault="00632534">
      <w:r>
        <w:br w:type="page"/>
      </w:r>
    </w:p>
    <w:tbl>
      <w:tblPr>
        <w:tblStyle w:val="TableGrid"/>
        <w:tblW w:w="0" w:type="auto"/>
        <w:tblLook w:val="04A0" w:firstRow="1" w:lastRow="0" w:firstColumn="1" w:lastColumn="0" w:noHBand="0" w:noVBand="1"/>
      </w:tblPr>
      <w:tblGrid>
        <w:gridCol w:w="2268"/>
        <w:gridCol w:w="7082"/>
      </w:tblGrid>
      <w:tr w:rsidR="00AE5166" w:rsidTr="00632534">
        <w:tc>
          <w:tcPr>
            <w:tcW w:w="2268" w:type="dxa"/>
          </w:tcPr>
          <w:p w:rsidR="00AE5166" w:rsidRPr="00632534" w:rsidRDefault="00AE5166" w:rsidP="00AE5166">
            <w:pPr>
              <w:rPr>
                <w:b/>
              </w:rPr>
            </w:pPr>
            <w:r w:rsidRPr="00632534">
              <w:rPr>
                <w:b/>
              </w:rPr>
              <w:lastRenderedPageBreak/>
              <w:t>Reporting Category</w:t>
            </w:r>
          </w:p>
        </w:tc>
        <w:tc>
          <w:tcPr>
            <w:tcW w:w="7082" w:type="dxa"/>
          </w:tcPr>
          <w:p w:rsidR="00AE5166" w:rsidRDefault="008F4106" w:rsidP="00D50E22">
            <w:hyperlink r:id="rId13" w:history="1">
              <w:r w:rsidR="00D50E22">
                <w:rPr>
                  <w:rStyle w:val="Hyperlink"/>
                  <w:color w:val="auto"/>
                  <w:u w:val="none"/>
                </w:rPr>
                <w:t>Number &amp; Quantity</w:t>
              </w:r>
            </w:hyperlink>
          </w:p>
          <w:p w:rsidR="00D50E22" w:rsidRPr="00D50E22" w:rsidRDefault="00D50E22" w:rsidP="00D50E22"/>
        </w:tc>
      </w:tr>
      <w:tr w:rsidR="00AE5166" w:rsidTr="00632534">
        <w:tc>
          <w:tcPr>
            <w:tcW w:w="2268" w:type="dxa"/>
          </w:tcPr>
          <w:p w:rsidR="00AE5166" w:rsidRPr="00632534" w:rsidRDefault="00AE5166" w:rsidP="00AE5166">
            <w:pPr>
              <w:rPr>
                <w:b/>
              </w:rPr>
            </w:pPr>
            <w:r w:rsidRPr="00632534">
              <w:rPr>
                <w:b/>
              </w:rPr>
              <w:t>Standard</w:t>
            </w:r>
          </w:p>
        </w:tc>
        <w:tc>
          <w:tcPr>
            <w:tcW w:w="7082" w:type="dxa"/>
          </w:tcPr>
          <w:p w:rsidR="00AE5166" w:rsidRDefault="00D50E22" w:rsidP="00AE5166">
            <w:r w:rsidRPr="00D50E22">
              <w:t>The Complex Number System</w:t>
            </w:r>
          </w:p>
          <w:p w:rsidR="00D50E22" w:rsidRDefault="00D50E22" w:rsidP="00AE5166"/>
        </w:tc>
      </w:tr>
      <w:tr w:rsidR="00AE5166" w:rsidTr="00632534">
        <w:tc>
          <w:tcPr>
            <w:tcW w:w="2268" w:type="dxa"/>
          </w:tcPr>
          <w:p w:rsidR="00AE5166" w:rsidRPr="00632534" w:rsidRDefault="00AE5166" w:rsidP="00AE5166">
            <w:pPr>
              <w:rPr>
                <w:b/>
              </w:rPr>
            </w:pPr>
            <w:r w:rsidRPr="00632534">
              <w:rPr>
                <w:b/>
              </w:rPr>
              <w:t>Benchmark Number</w:t>
            </w:r>
          </w:p>
        </w:tc>
        <w:tc>
          <w:tcPr>
            <w:tcW w:w="7082" w:type="dxa"/>
          </w:tcPr>
          <w:p w:rsidR="00632534" w:rsidRPr="00D54CA1" w:rsidRDefault="009A12FE" w:rsidP="00D54CA1">
            <w:pPr>
              <w:pStyle w:val="Heading2"/>
              <w:spacing w:before="0"/>
              <w:ind w:left="-14"/>
              <w:outlineLvl w:val="1"/>
              <w:rPr>
                <w:rFonts w:asciiTheme="minorHAnsi" w:hAnsiTheme="minorHAnsi"/>
                <w:b w:val="0"/>
                <w:color w:val="auto"/>
                <w:sz w:val="22"/>
                <w:szCs w:val="22"/>
              </w:rPr>
            </w:pPr>
            <w:bookmarkStart w:id="21" w:name="_Toc388967186"/>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.912.N-CN.1.2</w:t>
            </w:r>
            <w:bookmarkEnd w:id="21"/>
          </w:p>
          <w:p w:rsidR="00AE5166" w:rsidRDefault="00AE5166" w:rsidP="00AE5166"/>
        </w:tc>
      </w:tr>
      <w:tr w:rsidR="00AE5166" w:rsidTr="00632534">
        <w:tc>
          <w:tcPr>
            <w:tcW w:w="2268" w:type="dxa"/>
          </w:tcPr>
          <w:p w:rsidR="00AE5166" w:rsidRPr="00632534" w:rsidRDefault="00AE5166" w:rsidP="00AE5166">
            <w:pPr>
              <w:rPr>
                <w:b/>
              </w:rPr>
            </w:pPr>
            <w:r w:rsidRPr="00632534">
              <w:rPr>
                <w:b/>
              </w:rPr>
              <w:t>Benchmark</w:t>
            </w:r>
          </w:p>
        </w:tc>
        <w:tc>
          <w:tcPr>
            <w:tcW w:w="7082" w:type="dxa"/>
          </w:tcPr>
          <w:p w:rsidR="00AE5166" w:rsidRDefault="00D50E22" w:rsidP="00AE5166">
            <w:r w:rsidRPr="00D50E22">
              <w:t xml:space="preserve">Use the relation </w:t>
            </w:r>
            <m:oMath>
              <m:r>
                <w:rPr>
                  <w:rFonts w:ascii="Cambria Math" w:hAnsi="Cambria Math"/>
                </w:rPr>
                <m:t>i² = –1</m:t>
              </m:r>
            </m:oMath>
            <w:r w:rsidRPr="00D50E22">
              <w:t xml:space="preserve"> and the commutative, associative, and distributive properties to add, subtract, and multiply complex numbers. </w:t>
            </w:r>
          </w:p>
          <w:p w:rsidR="00D50E22" w:rsidRDefault="00D50E22" w:rsidP="00AE5166"/>
        </w:tc>
      </w:tr>
      <w:tr w:rsidR="00AE5166" w:rsidTr="00632534">
        <w:tc>
          <w:tcPr>
            <w:tcW w:w="2268" w:type="dxa"/>
          </w:tcPr>
          <w:p w:rsidR="00AE5166" w:rsidRPr="00632534" w:rsidRDefault="00AE5166" w:rsidP="00AE5166">
            <w:pPr>
              <w:rPr>
                <w:b/>
              </w:rPr>
            </w:pPr>
            <w:r w:rsidRPr="00632534">
              <w:rPr>
                <w:b/>
              </w:rPr>
              <w:t>Also Assesses</w:t>
            </w:r>
          </w:p>
        </w:tc>
        <w:tc>
          <w:tcPr>
            <w:tcW w:w="7082" w:type="dxa"/>
          </w:tcPr>
          <w:p w:rsidR="00B32345" w:rsidRDefault="009A12FE" w:rsidP="009A12FE">
            <w:r>
              <w:t>MA</w:t>
            </w:r>
            <w:r w:rsidR="001545ED">
              <w:t>FS</w:t>
            </w:r>
            <w:r>
              <w:t>.912.N-CN.1.1</w:t>
            </w:r>
          </w:p>
          <w:p w:rsidR="00B32345" w:rsidRDefault="001D622E" w:rsidP="00B32345">
            <w:r>
              <w:t>MA</w:t>
            </w:r>
            <w:r w:rsidR="001545ED">
              <w:t>FS</w:t>
            </w:r>
            <w:r>
              <w:t>.912.N-CN.1.3</w:t>
            </w:r>
          </w:p>
          <w:p w:rsidR="00AE5166" w:rsidRDefault="00AE5166" w:rsidP="00AE5166"/>
        </w:tc>
      </w:tr>
      <w:tr w:rsidR="00AE5166" w:rsidTr="00632534">
        <w:tc>
          <w:tcPr>
            <w:tcW w:w="2268" w:type="dxa"/>
          </w:tcPr>
          <w:p w:rsidR="00AE5166" w:rsidRPr="00632534" w:rsidRDefault="00AE5166" w:rsidP="00AE5166">
            <w:pPr>
              <w:rPr>
                <w:b/>
              </w:rPr>
            </w:pPr>
            <w:r w:rsidRPr="00632534">
              <w:rPr>
                <w:b/>
              </w:rPr>
              <w:t>Item Types</w:t>
            </w:r>
          </w:p>
        </w:tc>
        <w:tc>
          <w:tcPr>
            <w:tcW w:w="7082" w:type="dxa"/>
          </w:tcPr>
          <w:p w:rsidR="00AE5166" w:rsidRDefault="001D622E" w:rsidP="00AE5166">
            <w:r>
              <w:t>Selected Response (</w:t>
            </w:r>
            <w:r w:rsidR="00D50E22">
              <w:t>Multiple Choice</w:t>
            </w:r>
            <w:r>
              <w:t>)</w:t>
            </w:r>
            <w:r w:rsidR="00D50E22">
              <w:t>, Short Answer, Gridded Response</w:t>
            </w:r>
          </w:p>
          <w:p w:rsidR="00D50E22" w:rsidRDefault="00D50E22" w:rsidP="00AE5166"/>
        </w:tc>
      </w:tr>
      <w:tr w:rsidR="005345AE" w:rsidTr="007A0125">
        <w:tc>
          <w:tcPr>
            <w:tcW w:w="2268" w:type="dxa"/>
          </w:tcPr>
          <w:p w:rsidR="005345AE" w:rsidRPr="002E507B" w:rsidRDefault="005345AE" w:rsidP="007A0125">
            <w:pPr>
              <w:rPr>
                <w:b/>
              </w:rPr>
            </w:pPr>
            <w:r>
              <w:rPr>
                <w:b/>
              </w:rPr>
              <w:t>Cognitive Complexity Level</w:t>
            </w:r>
          </w:p>
        </w:tc>
        <w:tc>
          <w:tcPr>
            <w:tcW w:w="7082" w:type="dxa"/>
          </w:tcPr>
          <w:p w:rsidR="005345AE" w:rsidRDefault="005345AE" w:rsidP="007A0125">
            <w:r>
              <w:t>Low</w:t>
            </w:r>
          </w:p>
        </w:tc>
      </w:tr>
      <w:tr w:rsidR="00AE5166" w:rsidTr="00632534">
        <w:tc>
          <w:tcPr>
            <w:tcW w:w="2268" w:type="dxa"/>
          </w:tcPr>
          <w:p w:rsidR="00AE5166" w:rsidRPr="00632534" w:rsidRDefault="00AE5166" w:rsidP="00AE5166">
            <w:pPr>
              <w:rPr>
                <w:b/>
              </w:rPr>
            </w:pPr>
            <w:r w:rsidRPr="00632534">
              <w:rPr>
                <w:b/>
              </w:rPr>
              <w:t>Benchmark Clarification</w:t>
            </w:r>
          </w:p>
        </w:tc>
        <w:tc>
          <w:tcPr>
            <w:tcW w:w="7082" w:type="dxa"/>
          </w:tcPr>
          <w:p w:rsidR="00AE5166" w:rsidRDefault="00C13662" w:rsidP="00AE5166">
            <w:r>
              <w:t xml:space="preserve">Students will have to perform operations </w:t>
            </w:r>
            <w:proofErr w:type="gramStart"/>
            <w:r>
              <w:t xml:space="preserve">involving </w:t>
            </w:r>
            <w:proofErr w:type="gramEnd"/>
            <m:oMath>
              <m:r>
                <w:rPr>
                  <w:rFonts w:ascii="Cambria Math" w:hAnsi="Cambria Math"/>
                </w:rPr>
                <m:t>i</m:t>
              </m:r>
            </m:oMath>
            <w:r>
              <w:t>, including rationalizing denominators.</w:t>
            </w:r>
          </w:p>
          <w:p w:rsidR="00D50E22" w:rsidRDefault="00D50E22" w:rsidP="00AE5166"/>
        </w:tc>
      </w:tr>
      <w:tr w:rsidR="00AE5166" w:rsidTr="00632534">
        <w:tc>
          <w:tcPr>
            <w:tcW w:w="2268" w:type="dxa"/>
          </w:tcPr>
          <w:p w:rsidR="00AE5166" w:rsidRPr="00632534" w:rsidRDefault="00AE5166" w:rsidP="00AE5166">
            <w:pPr>
              <w:rPr>
                <w:b/>
              </w:rPr>
            </w:pPr>
            <w:r w:rsidRPr="00632534">
              <w:rPr>
                <w:b/>
              </w:rPr>
              <w:t>Content Limits</w:t>
            </w:r>
          </w:p>
        </w:tc>
        <w:tc>
          <w:tcPr>
            <w:tcW w:w="7082" w:type="dxa"/>
          </w:tcPr>
          <w:p w:rsidR="00AE5166" w:rsidRDefault="00D50E22" w:rsidP="00AE5166">
            <w:r>
              <w:t>There will be no complex fractions.</w:t>
            </w:r>
          </w:p>
          <w:p w:rsidR="00D50E22" w:rsidRDefault="00D50E22" w:rsidP="00AE5166"/>
        </w:tc>
      </w:tr>
      <w:tr w:rsidR="00AE5166" w:rsidTr="00632534">
        <w:tc>
          <w:tcPr>
            <w:tcW w:w="2268" w:type="dxa"/>
          </w:tcPr>
          <w:p w:rsidR="00AE5166" w:rsidRPr="00632534" w:rsidRDefault="00AE5166" w:rsidP="00AE5166">
            <w:pPr>
              <w:rPr>
                <w:b/>
              </w:rPr>
            </w:pPr>
            <w:r w:rsidRPr="00632534">
              <w:rPr>
                <w:b/>
              </w:rPr>
              <w:t>Stimulus Attributes</w:t>
            </w:r>
          </w:p>
        </w:tc>
        <w:tc>
          <w:tcPr>
            <w:tcW w:w="7082" w:type="dxa"/>
          </w:tcPr>
          <w:p w:rsidR="00D50E22" w:rsidRDefault="00D50E22" w:rsidP="00D50E22">
            <w:r>
              <w:t>Items may be set in either real-world or mathematical context.</w:t>
            </w:r>
          </w:p>
          <w:p w:rsidR="00D50E22" w:rsidRDefault="00D50E22" w:rsidP="00AE5166"/>
        </w:tc>
      </w:tr>
      <w:tr w:rsidR="00AE5166" w:rsidTr="00632534">
        <w:tc>
          <w:tcPr>
            <w:tcW w:w="2268" w:type="dxa"/>
          </w:tcPr>
          <w:p w:rsidR="00AE5166" w:rsidRPr="00632534" w:rsidRDefault="00AE5166" w:rsidP="00AE5166">
            <w:pPr>
              <w:rPr>
                <w:b/>
              </w:rPr>
            </w:pPr>
            <w:r w:rsidRPr="00632534">
              <w:rPr>
                <w:b/>
              </w:rPr>
              <w:t>Response Attributes</w:t>
            </w:r>
          </w:p>
        </w:tc>
        <w:tc>
          <w:tcPr>
            <w:tcW w:w="7082" w:type="dxa"/>
          </w:tcPr>
          <w:p w:rsidR="00AE5166" w:rsidRDefault="00D50E22" w:rsidP="00AE5166">
            <w:r>
              <w:t xml:space="preserve">Items may only ask for a part of the </w:t>
            </w:r>
            <m:oMath>
              <m:d>
                <m:dPr>
                  <m:ctrlPr>
                    <w:rPr>
                      <w:rFonts w:ascii="Cambria Math" w:hAnsi="Cambria Math"/>
                      <w:i/>
                    </w:rPr>
                  </m:ctrlPr>
                </m:dPr>
                <m:e>
                  <m:r>
                    <w:rPr>
                      <w:rFonts w:ascii="Cambria Math" w:hAnsi="Cambria Math"/>
                    </w:rPr>
                    <m:t>a+bi</m:t>
                  </m:r>
                </m:e>
              </m:d>
            </m:oMath>
            <w:r>
              <w:t>solution.</w:t>
            </w:r>
          </w:p>
          <w:p w:rsidR="003B0B59" w:rsidRDefault="003B0B59" w:rsidP="00AE5166"/>
        </w:tc>
      </w:tr>
    </w:tbl>
    <w:p w:rsidR="00B62459" w:rsidRDefault="00B62459">
      <w:r>
        <w:br w:type="page"/>
      </w:r>
    </w:p>
    <w:tbl>
      <w:tblPr>
        <w:tblStyle w:val="TableGrid"/>
        <w:tblW w:w="0" w:type="auto"/>
        <w:tblLook w:val="04A0" w:firstRow="1" w:lastRow="0" w:firstColumn="1" w:lastColumn="0" w:noHBand="0" w:noVBand="1"/>
      </w:tblPr>
      <w:tblGrid>
        <w:gridCol w:w="2268"/>
        <w:gridCol w:w="7082"/>
      </w:tblGrid>
      <w:tr w:rsidR="00AE5166" w:rsidTr="00632534">
        <w:tc>
          <w:tcPr>
            <w:tcW w:w="2268" w:type="dxa"/>
          </w:tcPr>
          <w:p w:rsidR="00AE5166" w:rsidRPr="00632534" w:rsidRDefault="00AE5166" w:rsidP="00AE5166">
            <w:pPr>
              <w:rPr>
                <w:b/>
              </w:rPr>
            </w:pPr>
            <w:r w:rsidRPr="00632534">
              <w:rPr>
                <w:b/>
              </w:rPr>
              <w:lastRenderedPageBreak/>
              <w:t>Sample Item</w:t>
            </w:r>
          </w:p>
        </w:tc>
        <w:tc>
          <w:tcPr>
            <w:tcW w:w="7082" w:type="dxa"/>
          </w:tcPr>
          <w:p w:rsidR="00AE5166" w:rsidRDefault="003B0B59" w:rsidP="0029126A">
            <w:pPr>
              <w:pStyle w:val="ListParagraph"/>
              <w:numPr>
                <w:ilvl w:val="0"/>
                <w:numId w:val="22"/>
              </w:numPr>
            </w:pPr>
            <w:r>
              <w:t>Consider the following quotient:</w:t>
            </w:r>
          </w:p>
          <w:p w:rsidR="003B0B59" w:rsidRDefault="003B0B59" w:rsidP="001D622E">
            <w:pPr>
              <w:ind w:left="720"/>
            </w:pPr>
          </w:p>
          <w:p w:rsidR="003B0B59" w:rsidRDefault="008F4106" w:rsidP="001D622E">
            <w:pPr>
              <w:ind w:left="720"/>
              <w:rPr>
                <w:rFonts w:eastAsiaTheme="minorEastAsia"/>
              </w:rPr>
            </w:pPr>
            <m:oMathPara>
              <m:oMath>
                <m:f>
                  <m:fPr>
                    <m:ctrlPr>
                      <w:rPr>
                        <w:rFonts w:ascii="Cambria Math" w:hAnsi="Cambria Math"/>
                        <w:i/>
                      </w:rPr>
                    </m:ctrlPr>
                  </m:fPr>
                  <m:num>
                    <m:r>
                      <w:rPr>
                        <w:rFonts w:ascii="Cambria Math" w:hAnsi="Cambria Math"/>
                      </w:rPr>
                      <m:t>5-3i</m:t>
                    </m:r>
                  </m:num>
                  <m:den>
                    <m:r>
                      <w:rPr>
                        <w:rFonts w:ascii="Cambria Math" w:hAnsi="Cambria Math"/>
                      </w:rPr>
                      <m:t>5+3i</m:t>
                    </m:r>
                  </m:den>
                </m:f>
              </m:oMath>
            </m:oMathPara>
          </w:p>
          <w:p w:rsidR="00A47CC7" w:rsidRDefault="00A47CC7" w:rsidP="001D622E">
            <w:pPr>
              <w:ind w:left="720"/>
              <w:rPr>
                <w:rFonts w:eastAsiaTheme="minorEastAsia"/>
              </w:rPr>
            </w:pPr>
          </w:p>
          <w:p w:rsidR="00A47CC7" w:rsidRDefault="00A47CC7" w:rsidP="001D622E">
            <w:pPr>
              <w:ind w:left="720"/>
              <w:rPr>
                <w:rFonts w:eastAsiaTheme="minorEastAsia"/>
              </w:rPr>
            </w:pPr>
            <w:r>
              <w:rPr>
                <w:rFonts w:eastAsiaTheme="minorEastAsia"/>
              </w:rPr>
              <w:t>After the denominator has been rationalized</w:t>
            </w:r>
            <w:r w:rsidR="001D622E">
              <w:rPr>
                <w:rFonts w:eastAsiaTheme="minorEastAsia"/>
              </w:rPr>
              <w:t xml:space="preserve">, what is the value of </w:t>
            </w:r>
            <m:oMath>
              <m:r>
                <w:rPr>
                  <w:rFonts w:ascii="Cambria Math" w:eastAsiaTheme="minorEastAsia" w:hAnsi="Cambria Math"/>
                </w:rPr>
                <m:t>b</m:t>
              </m:r>
            </m:oMath>
            <w:r w:rsidR="00F70100">
              <w:rPr>
                <w:rFonts w:eastAsiaTheme="minorEastAsia"/>
              </w:rPr>
              <w:t xml:space="preserve"> if the expression is written in the form </w:t>
            </w:r>
            <w:proofErr w:type="gramStart"/>
            <w:r w:rsidR="00F70100">
              <w:rPr>
                <w:rFonts w:eastAsiaTheme="minorEastAsia"/>
              </w:rPr>
              <w:t xml:space="preserve">of </w:t>
            </w:r>
            <w:proofErr w:type="gramEnd"/>
            <m:oMath>
              <m:d>
                <m:dPr>
                  <m:ctrlPr>
                    <w:rPr>
                      <w:rFonts w:ascii="Cambria Math" w:eastAsiaTheme="minorEastAsia" w:hAnsi="Cambria Math"/>
                      <w:i/>
                    </w:rPr>
                  </m:ctrlPr>
                </m:dPr>
                <m:e>
                  <m:r>
                    <w:rPr>
                      <w:rFonts w:ascii="Cambria Math" w:eastAsiaTheme="minorEastAsia" w:hAnsi="Cambria Math"/>
                    </w:rPr>
                    <m:t>a+bi</m:t>
                  </m:r>
                </m:e>
              </m:d>
            </m:oMath>
            <w:r w:rsidR="00F70100">
              <w:rPr>
                <w:rFonts w:eastAsiaTheme="minorEastAsia"/>
              </w:rPr>
              <w:t>?</w:t>
            </w:r>
          </w:p>
          <w:p w:rsidR="00B62459" w:rsidRDefault="00B62459" w:rsidP="001D622E">
            <w:pPr>
              <w:ind w:left="720"/>
              <w:rPr>
                <w:rFonts w:eastAsiaTheme="minorEastAsia"/>
              </w:rPr>
            </w:pPr>
          </w:p>
          <w:p w:rsidR="00B62459" w:rsidRDefault="00B62459" w:rsidP="00B62459">
            <w:pPr>
              <w:ind w:left="720"/>
              <w:jc w:val="center"/>
              <w:rPr>
                <w:rFonts w:eastAsiaTheme="minorEastAsia"/>
              </w:rPr>
            </w:pPr>
            <w:r>
              <w:rPr>
                <w:noProof/>
              </w:rPr>
              <w:drawing>
                <wp:inline distT="0" distB="0" distL="0" distR="0" wp14:anchorId="4089E99A" wp14:editId="05D3932A">
                  <wp:extent cx="1679724" cy="27146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679724" cy="2714625"/>
                          </a:xfrm>
                          <a:prstGeom prst="rect">
                            <a:avLst/>
                          </a:prstGeom>
                        </pic:spPr>
                      </pic:pic>
                    </a:graphicData>
                  </a:graphic>
                </wp:inline>
              </w:drawing>
            </w:r>
          </w:p>
          <w:p w:rsidR="00825223" w:rsidRDefault="00825223" w:rsidP="001D622E">
            <w:pPr>
              <w:ind w:left="720"/>
              <w:rPr>
                <w:rFonts w:eastAsiaTheme="minorEastAsia"/>
              </w:rPr>
            </w:pPr>
          </w:p>
          <w:p w:rsidR="00825223" w:rsidRDefault="00825223" w:rsidP="00A47CC7">
            <w:r w:rsidRPr="00661755">
              <w:rPr>
                <w:b/>
              </w:rPr>
              <w:t xml:space="preserve">Correct Answer: </w:t>
            </w:r>
            <w:r>
              <w:rPr>
                <w:b/>
              </w:rPr>
              <w:t>-15/17</w:t>
            </w:r>
          </w:p>
        </w:tc>
      </w:tr>
    </w:tbl>
    <w:p w:rsidR="006268CC" w:rsidRDefault="006268CC"/>
    <w:p w:rsidR="00F537AA" w:rsidRDefault="00F537AA">
      <w:r>
        <w:br w:type="page"/>
      </w:r>
    </w:p>
    <w:tbl>
      <w:tblPr>
        <w:tblStyle w:val="TableGrid"/>
        <w:tblW w:w="0" w:type="auto"/>
        <w:tblLook w:val="04A0" w:firstRow="1" w:lastRow="0" w:firstColumn="1" w:lastColumn="0" w:noHBand="0" w:noVBand="1"/>
      </w:tblPr>
      <w:tblGrid>
        <w:gridCol w:w="2178"/>
        <w:gridCol w:w="7172"/>
      </w:tblGrid>
      <w:tr w:rsidR="00F537AA" w:rsidTr="00086339">
        <w:tc>
          <w:tcPr>
            <w:tcW w:w="2178" w:type="dxa"/>
          </w:tcPr>
          <w:p w:rsidR="00F537AA" w:rsidRPr="00A920AF" w:rsidRDefault="00F537AA" w:rsidP="00FB2424">
            <w:pPr>
              <w:rPr>
                <w:b/>
              </w:rPr>
            </w:pPr>
            <w:r w:rsidRPr="00A920AF">
              <w:rPr>
                <w:b/>
              </w:rPr>
              <w:lastRenderedPageBreak/>
              <w:t>Reporting Category</w:t>
            </w:r>
          </w:p>
        </w:tc>
        <w:tc>
          <w:tcPr>
            <w:tcW w:w="7172" w:type="dxa"/>
          </w:tcPr>
          <w:p w:rsidR="00F537AA" w:rsidRDefault="00F537AA" w:rsidP="00FB2424">
            <w:r>
              <w:t>Number and Quantity</w:t>
            </w:r>
          </w:p>
          <w:p w:rsidR="00F537AA" w:rsidRDefault="00F537AA" w:rsidP="00FB2424"/>
        </w:tc>
      </w:tr>
      <w:tr w:rsidR="00F537AA" w:rsidTr="00086339">
        <w:tc>
          <w:tcPr>
            <w:tcW w:w="2178" w:type="dxa"/>
          </w:tcPr>
          <w:p w:rsidR="00F537AA" w:rsidRPr="00A920AF" w:rsidRDefault="00F537AA" w:rsidP="00FB2424">
            <w:pPr>
              <w:rPr>
                <w:b/>
              </w:rPr>
            </w:pPr>
            <w:r w:rsidRPr="00A920AF">
              <w:rPr>
                <w:b/>
              </w:rPr>
              <w:t>Standard</w:t>
            </w:r>
          </w:p>
        </w:tc>
        <w:tc>
          <w:tcPr>
            <w:tcW w:w="7172" w:type="dxa"/>
          </w:tcPr>
          <w:p w:rsidR="00F537AA" w:rsidRDefault="00F537AA" w:rsidP="00FB2424">
            <w:r>
              <w:t>Complex Number System</w:t>
            </w:r>
          </w:p>
          <w:p w:rsidR="00F537AA" w:rsidRDefault="00F537AA" w:rsidP="00FB2424"/>
        </w:tc>
      </w:tr>
      <w:tr w:rsidR="00F537AA" w:rsidTr="00086339">
        <w:tc>
          <w:tcPr>
            <w:tcW w:w="2178" w:type="dxa"/>
          </w:tcPr>
          <w:p w:rsidR="00F537AA" w:rsidRPr="00A920AF" w:rsidRDefault="00F537AA" w:rsidP="00FB2424">
            <w:pPr>
              <w:rPr>
                <w:b/>
              </w:rPr>
            </w:pPr>
            <w:r w:rsidRPr="00A920AF">
              <w:rPr>
                <w:b/>
              </w:rPr>
              <w:t>Benchmark Number</w:t>
            </w:r>
          </w:p>
        </w:tc>
        <w:tc>
          <w:tcPr>
            <w:tcW w:w="7172" w:type="dxa"/>
          </w:tcPr>
          <w:p w:rsidR="00F537AA" w:rsidRPr="00D54CA1" w:rsidRDefault="00F537AA" w:rsidP="00D54CA1">
            <w:pPr>
              <w:pStyle w:val="Heading2"/>
              <w:spacing w:before="0"/>
              <w:ind w:left="-14"/>
              <w:outlineLvl w:val="1"/>
              <w:rPr>
                <w:rFonts w:asciiTheme="minorHAnsi" w:hAnsiTheme="minorHAnsi"/>
                <w:b w:val="0"/>
                <w:color w:val="auto"/>
                <w:sz w:val="22"/>
                <w:szCs w:val="22"/>
              </w:rPr>
            </w:pPr>
            <w:bookmarkStart w:id="22" w:name="_Toc388967187"/>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.912.N-CN.3.7</w:t>
            </w:r>
            <w:bookmarkEnd w:id="22"/>
          </w:p>
          <w:p w:rsidR="00F537AA" w:rsidRDefault="00F537AA" w:rsidP="00FB2424"/>
        </w:tc>
      </w:tr>
      <w:tr w:rsidR="00F537AA" w:rsidTr="00086339">
        <w:tc>
          <w:tcPr>
            <w:tcW w:w="2178" w:type="dxa"/>
          </w:tcPr>
          <w:p w:rsidR="00F537AA" w:rsidRPr="00A920AF" w:rsidRDefault="00F537AA" w:rsidP="00FB2424">
            <w:pPr>
              <w:rPr>
                <w:b/>
              </w:rPr>
            </w:pPr>
            <w:r w:rsidRPr="00A920AF">
              <w:rPr>
                <w:b/>
              </w:rPr>
              <w:t>Benchmark</w:t>
            </w:r>
          </w:p>
        </w:tc>
        <w:tc>
          <w:tcPr>
            <w:tcW w:w="7172" w:type="dxa"/>
          </w:tcPr>
          <w:p w:rsidR="00F537AA" w:rsidRDefault="00F537AA" w:rsidP="00FB2424">
            <w:r>
              <w:t>Solve quadratic equations with real coefficients that have complex solutions.</w:t>
            </w:r>
          </w:p>
          <w:p w:rsidR="00BE0A24" w:rsidRDefault="00BE0A24" w:rsidP="00FB2424"/>
          <w:p w:rsidR="00F537AA" w:rsidRDefault="00BE0A24" w:rsidP="00FB2424">
            <w:r w:rsidRPr="00BE0A24">
              <w:t>Cognitive Complexity: Level 1: Recall</w:t>
            </w:r>
          </w:p>
        </w:tc>
      </w:tr>
      <w:tr w:rsidR="00F537AA" w:rsidTr="00086339">
        <w:tc>
          <w:tcPr>
            <w:tcW w:w="2178" w:type="dxa"/>
          </w:tcPr>
          <w:p w:rsidR="00F537AA" w:rsidRPr="00A920AF" w:rsidRDefault="00F537AA" w:rsidP="00FB2424">
            <w:pPr>
              <w:rPr>
                <w:b/>
              </w:rPr>
            </w:pPr>
            <w:r w:rsidRPr="00A920AF">
              <w:rPr>
                <w:b/>
              </w:rPr>
              <w:t>Also Assesses</w:t>
            </w:r>
          </w:p>
        </w:tc>
        <w:tc>
          <w:tcPr>
            <w:tcW w:w="7172" w:type="dxa"/>
          </w:tcPr>
          <w:p w:rsidR="00F537AA" w:rsidRDefault="001D622E" w:rsidP="001D622E">
            <w:r>
              <w:t>N/A</w:t>
            </w:r>
          </w:p>
          <w:p w:rsidR="001D622E" w:rsidRDefault="001D622E" w:rsidP="001D622E"/>
        </w:tc>
      </w:tr>
      <w:tr w:rsidR="00F537AA" w:rsidTr="00086339">
        <w:tc>
          <w:tcPr>
            <w:tcW w:w="2178" w:type="dxa"/>
          </w:tcPr>
          <w:p w:rsidR="00F537AA" w:rsidRPr="00A920AF" w:rsidRDefault="00F537AA" w:rsidP="00FB2424">
            <w:pPr>
              <w:rPr>
                <w:b/>
              </w:rPr>
            </w:pPr>
            <w:r w:rsidRPr="00A920AF">
              <w:rPr>
                <w:b/>
              </w:rPr>
              <w:t>Item Types</w:t>
            </w:r>
          </w:p>
        </w:tc>
        <w:tc>
          <w:tcPr>
            <w:tcW w:w="7172" w:type="dxa"/>
          </w:tcPr>
          <w:p w:rsidR="00F537AA" w:rsidRDefault="001D622E" w:rsidP="00FB2424">
            <w:r>
              <w:t>Selected Response (</w:t>
            </w:r>
            <w:r w:rsidR="00F537AA">
              <w:t>Multiple Choice</w:t>
            </w:r>
            <w:r>
              <w:t>)</w:t>
            </w:r>
            <w:r w:rsidR="00F537AA">
              <w:t>, Short Answer</w:t>
            </w:r>
          </w:p>
          <w:p w:rsidR="00F537AA" w:rsidRDefault="00F537AA" w:rsidP="00FB2424"/>
        </w:tc>
      </w:tr>
      <w:tr w:rsidR="005345AE" w:rsidTr="00086339">
        <w:tc>
          <w:tcPr>
            <w:tcW w:w="2178" w:type="dxa"/>
          </w:tcPr>
          <w:p w:rsidR="005345AE" w:rsidRPr="002E507B" w:rsidRDefault="00086339" w:rsidP="007A0125">
            <w:pPr>
              <w:rPr>
                <w:b/>
              </w:rPr>
            </w:pPr>
            <w:r>
              <w:rPr>
                <w:b/>
              </w:rPr>
              <w:t xml:space="preserve">Cognitive Complexity </w:t>
            </w:r>
            <w:r w:rsidR="005345AE">
              <w:rPr>
                <w:b/>
              </w:rPr>
              <w:t>Level</w:t>
            </w:r>
          </w:p>
        </w:tc>
        <w:tc>
          <w:tcPr>
            <w:tcW w:w="7172" w:type="dxa"/>
          </w:tcPr>
          <w:p w:rsidR="005345AE" w:rsidRDefault="005345AE" w:rsidP="007A0125">
            <w:r>
              <w:t>Low</w:t>
            </w:r>
          </w:p>
        </w:tc>
      </w:tr>
      <w:tr w:rsidR="00F537AA" w:rsidTr="00086339">
        <w:tc>
          <w:tcPr>
            <w:tcW w:w="2178" w:type="dxa"/>
          </w:tcPr>
          <w:p w:rsidR="00F537AA" w:rsidRPr="00A920AF" w:rsidRDefault="00F537AA" w:rsidP="00FB2424">
            <w:pPr>
              <w:rPr>
                <w:b/>
              </w:rPr>
            </w:pPr>
            <w:r w:rsidRPr="00A920AF">
              <w:rPr>
                <w:b/>
              </w:rPr>
              <w:t>Benchmark Clarification</w:t>
            </w:r>
          </w:p>
        </w:tc>
        <w:tc>
          <w:tcPr>
            <w:tcW w:w="7172" w:type="dxa"/>
          </w:tcPr>
          <w:p w:rsidR="00F537AA" w:rsidRDefault="00F537AA" w:rsidP="00FB2424">
            <w:r>
              <w:t>Students will solve quadratic equations (with real coefficien</w:t>
            </w:r>
            <w:r w:rsidR="00116818">
              <w:t>ts) that have complex solutions with and without technology.</w:t>
            </w:r>
          </w:p>
          <w:p w:rsidR="00F537AA" w:rsidRDefault="00F537AA" w:rsidP="00FB2424"/>
        </w:tc>
      </w:tr>
      <w:tr w:rsidR="00F537AA" w:rsidTr="00086339">
        <w:tc>
          <w:tcPr>
            <w:tcW w:w="2178" w:type="dxa"/>
          </w:tcPr>
          <w:p w:rsidR="00F537AA" w:rsidRPr="00A920AF" w:rsidRDefault="00F537AA" w:rsidP="00FB2424">
            <w:pPr>
              <w:rPr>
                <w:b/>
              </w:rPr>
            </w:pPr>
            <w:r w:rsidRPr="00A920AF">
              <w:rPr>
                <w:b/>
              </w:rPr>
              <w:t>Content Limits</w:t>
            </w:r>
          </w:p>
        </w:tc>
        <w:tc>
          <w:tcPr>
            <w:tcW w:w="7172" w:type="dxa"/>
          </w:tcPr>
          <w:p w:rsidR="00F537AA" w:rsidRDefault="00116818" w:rsidP="00116818">
            <w:r>
              <w:t>N/A</w:t>
            </w:r>
          </w:p>
          <w:p w:rsidR="00116818" w:rsidRDefault="00116818" w:rsidP="00116818"/>
        </w:tc>
      </w:tr>
      <w:tr w:rsidR="00F537AA" w:rsidTr="00086339">
        <w:tc>
          <w:tcPr>
            <w:tcW w:w="2178" w:type="dxa"/>
          </w:tcPr>
          <w:p w:rsidR="00F537AA" w:rsidRPr="00A920AF" w:rsidRDefault="00F537AA" w:rsidP="00FB2424">
            <w:pPr>
              <w:rPr>
                <w:b/>
              </w:rPr>
            </w:pPr>
            <w:r w:rsidRPr="00A920AF">
              <w:rPr>
                <w:b/>
              </w:rPr>
              <w:t>Stimulus Attributes</w:t>
            </w:r>
          </w:p>
        </w:tc>
        <w:tc>
          <w:tcPr>
            <w:tcW w:w="7172" w:type="dxa"/>
          </w:tcPr>
          <w:p w:rsidR="00F537AA" w:rsidRDefault="00F537AA" w:rsidP="00FB2424">
            <w:r>
              <w:t>Equations may be given in any form and not necessarily set equal to zero.</w:t>
            </w:r>
          </w:p>
          <w:p w:rsidR="00116818" w:rsidRDefault="00116818" w:rsidP="00116818"/>
          <w:p w:rsidR="00116818" w:rsidRDefault="00116818" w:rsidP="00116818">
            <w:r>
              <w:t>Items may be set in either real-world or mathematical context.</w:t>
            </w:r>
          </w:p>
          <w:p w:rsidR="00F537AA" w:rsidRDefault="00F537AA" w:rsidP="00FB2424"/>
        </w:tc>
      </w:tr>
      <w:tr w:rsidR="00F537AA" w:rsidTr="00086339">
        <w:tc>
          <w:tcPr>
            <w:tcW w:w="2178" w:type="dxa"/>
          </w:tcPr>
          <w:p w:rsidR="00F537AA" w:rsidRPr="00A920AF" w:rsidRDefault="00F537AA" w:rsidP="00FB2424">
            <w:pPr>
              <w:rPr>
                <w:b/>
              </w:rPr>
            </w:pPr>
            <w:r w:rsidRPr="00A920AF">
              <w:rPr>
                <w:b/>
              </w:rPr>
              <w:t>Response Attributes</w:t>
            </w:r>
          </w:p>
        </w:tc>
        <w:tc>
          <w:tcPr>
            <w:tcW w:w="7172" w:type="dxa"/>
          </w:tcPr>
          <w:p w:rsidR="00F537AA" w:rsidRDefault="00F537AA" w:rsidP="00FB2424">
            <w:r>
              <w:t>Responses may include one or both solutions.</w:t>
            </w:r>
          </w:p>
          <w:p w:rsidR="00116818" w:rsidRDefault="00116818" w:rsidP="00FB2424"/>
          <w:p w:rsidR="00116818" w:rsidRDefault="00116818" w:rsidP="00116818">
            <w:r>
              <w:t xml:space="preserve">Responses will be given in </w:t>
            </w:r>
            <m:oMath>
              <m:r>
                <w:rPr>
                  <w:rFonts w:ascii="Cambria Math" w:hAnsi="Cambria Math"/>
                </w:rPr>
                <m:t>a+bi</m:t>
              </m:r>
            </m:oMath>
            <w:r>
              <w:rPr>
                <w:rFonts w:eastAsiaTheme="minorEastAsia"/>
              </w:rPr>
              <w:t xml:space="preserve"> form.</w:t>
            </w:r>
          </w:p>
          <w:p w:rsidR="00F537AA" w:rsidRDefault="00F537AA" w:rsidP="00FB2424"/>
        </w:tc>
      </w:tr>
      <w:tr w:rsidR="00F537AA" w:rsidTr="00086339">
        <w:tc>
          <w:tcPr>
            <w:tcW w:w="2178" w:type="dxa"/>
          </w:tcPr>
          <w:p w:rsidR="00F537AA" w:rsidRPr="00A920AF" w:rsidRDefault="00F537AA" w:rsidP="00FB2424">
            <w:pPr>
              <w:rPr>
                <w:b/>
              </w:rPr>
            </w:pPr>
            <w:r w:rsidRPr="00A920AF">
              <w:rPr>
                <w:b/>
              </w:rPr>
              <w:t>Sample Item</w:t>
            </w:r>
          </w:p>
        </w:tc>
        <w:tc>
          <w:tcPr>
            <w:tcW w:w="7172" w:type="dxa"/>
          </w:tcPr>
          <w:p w:rsidR="00F537AA" w:rsidRDefault="001D622E" w:rsidP="0029126A">
            <w:pPr>
              <w:pStyle w:val="ListParagraph"/>
              <w:numPr>
                <w:ilvl w:val="0"/>
                <w:numId w:val="23"/>
              </w:numPr>
              <w:jc w:val="both"/>
            </w:pPr>
            <w:r>
              <w:t>Find the complex solutions for the equation below</w:t>
            </w:r>
            <w:r w:rsidR="00F537AA">
              <w:t>:</w:t>
            </w:r>
          </w:p>
          <w:p w:rsidR="00F537AA" w:rsidRDefault="00F537AA" w:rsidP="00FB2424">
            <w:pPr>
              <w:jc w:val="both"/>
            </w:pPr>
          </w:p>
          <w:p w:rsidR="00F537AA" w:rsidRDefault="00F537AA" w:rsidP="001D622E">
            <w:pPr>
              <w:jc w:val="center"/>
            </w:pPr>
            <w:r>
              <w:t>2x</w:t>
            </w:r>
            <w:r w:rsidRPr="00A920AF">
              <w:rPr>
                <w:vertAlign w:val="superscript"/>
              </w:rPr>
              <w:t>2</w:t>
            </w:r>
            <w:r>
              <w:t xml:space="preserve"> = x + 6</w:t>
            </w:r>
          </w:p>
          <w:p w:rsidR="00F537AA" w:rsidRDefault="00F537AA" w:rsidP="00FB2424">
            <w:pPr>
              <w:jc w:val="both"/>
            </w:pPr>
          </w:p>
          <w:p w:rsidR="00F537AA" w:rsidRPr="001D622E" w:rsidRDefault="008F4106" w:rsidP="004C6C7F">
            <w:pPr>
              <w:pStyle w:val="ListParagraph"/>
              <w:numPr>
                <w:ilvl w:val="0"/>
                <w:numId w:val="24"/>
              </w:numPr>
              <w:ind w:left="1085"/>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47</m:t>
                      </m:r>
                    </m:e>
                  </m:rad>
                </m:num>
                <m:den>
                  <m:r>
                    <w:rPr>
                      <w:rFonts w:ascii="Cambria Math" w:hAnsi="Cambria Math"/>
                    </w:rPr>
                    <m:t>4</m:t>
                  </m:r>
                </m:den>
              </m:f>
              <m:r>
                <w:rPr>
                  <w:rFonts w:ascii="Cambria Math" w:hAnsi="Cambria Math"/>
                </w:rPr>
                <m:t>i</m:t>
              </m:r>
            </m:oMath>
          </w:p>
          <w:p w:rsidR="00F537AA" w:rsidRPr="009A66E2" w:rsidRDefault="00F537AA" w:rsidP="004C6C7F">
            <w:pPr>
              <w:ind w:left="1085"/>
              <w:jc w:val="both"/>
              <w:rPr>
                <w:rFonts w:eastAsiaTheme="minorEastAsia"/>
              </w:rPr>
            </w:pPr>
          </w:p>
          <w:p w:rsidR="00116818" w:rsidRPr="001D622E" w:rsidRDefault="008F4106" w:rsidP="00116818">
            <w:pPr>
              <w:pStyle w:val="ListParagraph"/>
              <w:numPr>
                <w:ilvl w:val="0"/>
                <w:numId w:val="24"/>
              </w:numPr>
              <w:ind w:left="1085"/>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47</m:t>
                      </m:r>
                    </m:e>
                  </m:rad>
                </m:num>
                <m:den>
                  <m:r>
                    <w:rPr>
                      <w:rFonts w:ascii="Cambria Math" w:hAnsi="Cambria Math"/>
                    </w:rPr>
                    <m:t>2</m:t>
                  </m:r>
                </m:den>
              </m:f>
              <m:r>
                <w:rPr>
                  <w:rFonts w:ascii="Cambria Math" w:hAnsi="Cambria Math"/>
                </w:rPr>
                <m:t>i</m:t>
              </m:r>
            </m:oMath>
          </w:p>
          <w:p w:rsidR="00F537AA" w:rsidRDefault="00F537AA" w:rsidP="004C6C7F">
            <w:pPr>
              <w:ind w:left="1085"/>
              <w:jc w:val="both"/>
              <w:rPr>
                <w:rFonts w:eastAsiaTheme="minorEastAsia"/>
              </w:rPr>
            </w:pPr>
          </w:p>
          <w:p w:rsidR="00116818" w:rsidRPr="001D622E" w:rsidRDefault="008F4106" w:rsidP="00116818">
            <w:pPr>
              <w:pStyle w:val="ListParagraph"/>
              <w:numPr>
                <w:ilvl w:val="0"/>
                <w:numId w:val="24"/>
              </w:numPr>
              <w:ind w:left="1085"/>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51</m:t>
                      </m:r>
                    </m:e>
                  </m:rad>
                </m:num>
                <m:den>
                  <m:r>
                    <w:rPr>
                      <w:rFonts w:ascii="Cambria Math" w:hAnsi="Cambria Math"/>
                    </w:rPr>
                    <m:t>4</m:t>
                  </m:r>
                </m:den>
              </m:f>
              <m:r>
                <w:rPr>
                  <w:rFonts w:ascii="Cambria Math" w:hAnsi="Cambria Math"/>
                </w:rPr>
                <m:t>i</m:t>
              </m:r>
            </m:oMath>
          </w:p>
          <w:p w:rsidR="00F537AA" w:rsidRDefault="00F537AA" w:rsidP="004C6C7F">
            <w:pPr>
              <w:ind w:left="1085"/>
              <w:jc w:val="both"/>
              <w:rPr>
                <w:rFonts w:eastAsiaTheme="minorEastAsia"/>
              </w:rPr>
            </w:pPr>
          </w:p>
          <w:p w:rsidR="00116818" w:rsidRPr="001D622E" w:rsidRDefault="008F4106" w:rsidP="00116818">
            <w:pPr>
              <w:pStyle w:val="ListParagraph"/>
              <w:numPr>
                <w:ilvl w:val="0"/>
                <w:numId w:val="24"/>
              </w:numPr>
              <w:ind w:left="1085"/>
              <w:jc w:val="both"/>
              <w:rPr>
                <w:rFonts w:eastAsiaTheme="minorEastAsia"/>
              </w:rPr>
            </w:pP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51</m:t>
                      </m:r>
                    </m:e>
                  </m:rad>
                </m:num>
                <m:den>
                  <m:r>
                    <w:rPr>
                      <w:rFonts w:ascii="Cambria Math" w:hAnsi="Cambria Math"/>
                    </w:rPr>
                    <m:t>2</m:t>
                  </m:r>
                </m:den>
              </m:f>
              <m:r>
                <w:rPr>
                  <w:rFonts w:ascii="Cambria Math" w:hAnsi="Cambria Math"/>
                </w:rPr>
                <m:t>i</m:t>
              </m:r>
            </m:oMath>
          </w:p>
          <w:p w:rsidR="00F537AA" w:rsidRDefault="00F537AA" w:rsidP="004C6C7F">
            <w:pPr>
              <w:ind w:left="1085"/>
              <w:jc w:val="both"/>
              <w:rPr>
                <w:rFonts w:eastAsiaTheme="minorEastAsia"/>
              </w:rPr>
            </w:pPr>
          </w:p>
          <w:p w:rsidR="00F537AA" w:rsidRPr="002316CA" w:rsidRDefault="00F537AA" w:rsidP="00FB2424">
            <w:pPr>
              <w:jc w:val="both"/>
              <w:rPr>
                <w:rFonts w:eastAsiaTheme="minorEastAsia"/>
                <w:b/>
              </w:rPr>
            </w:pPr>
            <w:r w:rsidRPr="002316CA">
              <w:rPr>
                <w:rFonts w:eastAsiaTheme="minorEastAsia"/>
                <w:b/>
              </w:rPr>
              <w:t>Correct Answer: A</w:t>
            </w:r>
          </w:p>
        </w:tc>
      </w:tr>
    </w:tbl>
    <w:p w:rsidR="00F537AA" w:rsidRDefault="00F537AA"/>
    <w:p w:rsidR="005954D1" w:rsidRDefault="005954D1"/>
    <w:tbl>
      <w:tblPr>
        <w:tblStyle w:val="TableGrid"/>
        <w:tblW w:w="0" w:type="auto"/>
        <w:tblLook w:val="04A0" w:firstRow="1" w:lastRow="0" w:firstColumn="1" w:lastColumn="0" w:noHBand="0" w:noVBand="1"/>
      </w:tblPr>
      <w:tblGrid>
        <w:gridCol w:w="2268"/>
        <w:gridCol w:w="7082"/>
      </w:tblGrid>
      <w:tr w:rsidR="006268CC" w:rsidTr="007A13D1">
        <w:tc>
          <w:tcPr>
            <w:tcW w:w="2268" w:type="dxa"/>
          </w:tcPr>
          <w:p w:rsidR="006268CC" w:rsidRPr="006268CC" w:rsidRDefault="006268CC" w:rsidP="00AE5166">
            <w:pPr>
              <w:rPr>
                <w:b/>
              </w:rPr>
            </w:pPr>
            <w:r w:rsidRPr="006268CC">
              <w:rPr>
                <w:b/>
              </w:rPr>
              <w:lastRenderedPageBreak/>
              <w:t>Reporting Category</w:t>
            </w:r>
          </w:p>
        </w:tc>
        <w:tc>
          <w:tcPr>
            <w:tcW w:w="7082" w:type="dxa"/>
          </w:tcPr>
          <w:p w:rsidR="006268CC" w:rsidRDefault="008F4106" w:rsidP="00FB2424">
            <w:hyperlink r:id="rId14" w:history="1">
              <w:r w:rsidR="006268CC">
                <w:rPr>
                  <w:rStyle w:val="Hyperlink"/>
                  <w:color w:val="auto"/>
                  <w:u w:val="none"/>
                </w:rPr>
                <w:t>Number &amp; Quantity</w:t>
              </w:r>
            </w:hyperlink>
          </w:p>
          <w:p w:rsidR="006268CC" w:rsidRPr="00D50E22" w:rsidRDefault="006268CC" w:rsidP="00FB2424"/>
        </w:tc>
      </w:tr>
      <w:tr w:rsidR="006268CC" w:rsidTr="007A13D1">
        <w:tc>
          <w:tcPr>
            <w:tcW w:w="2268" w:type="dxa"/>
          </w:tcPr>
          <w:p w:rsidR="006268CC" w:rsidRPr="006268CC" w:rsidRDefault="006268CC" w:rsidP="00AE5166">
            <w:pPr>
              <w:rPr>
                <w:b/>
              </w:rPr>
            </w:pPr>
            <w:r w:rsidRPr="006268CC">
              <w:rPr>
                <w:b/>
              </w:rPr>
              <w:t>Standard</w:t>
            </w:r>
          </w:p>
        </w:tc>
        <w:tc>
          <w:tcPr>
            <w:tcW w:w="7082" w:type="dxa"/>
          </w:tcPr>
          <w:p w:rsidR="006268CC" w:rsidRDefault="006268CC" w:rsidP="00FB2424">
            <w:r w:rsidRPr="00D50E22">
              <w:t xml:space="preserve">The </w:t>
            </w:r>
            <w:r w:rsidR="00C6602A">
              <w:t>Real</w:t>
            </w:r>
            <w:r w:rsidRPr="00D50E22">
              <w:t xml:space="preserve"> Number System</w:t>
            </w:r>
          </w:p>
          <w:p w:rsidR="006268CC" w:rsidRDefault="006268CC" w:rsidP="00FB2424"/>
        </w:tc>
      </w:tr>
      <w:tr w:rsidR="006268CC" w:rsidTr="007A13D1">
        <w:tc>
          <w:tcPr>
            <w:tcW w:w="2268" w:type="dxa"/>
          </w:tcPr>
          <w:p w:rsidR="006268CC" w:rsidRPr="006268CC" w:rsidRDefault="006268CC" w:rsidP="00AE5166">
            <w:pPr>
              <w:rPr>
                <w:b/>
              </w:rPr>
            </w:pPr>
            <w:r w:rsidRPr="006268CC">
              <w:rPr>
                <w:b/>
              </w:rPr>
              <w:t>Benchmark Number</w:t>
            </w:r>
          </w:p>
        </w:tc>
        <w:tc>
          <w:tcPr>
            <w:tcW w:w="7082" w:type="dxa"/>
          </w:tcPr>
          <w:p w:rsidR="006268CC" w:rsidRPr="00D54CA1" w:rsidRDefault="001545ED" w:rsidP="00D54CA1">
            <w:pPr>
              <w:pStyle w:val="Heading2"/>
              <w:spacing w:before="0"/>
              <w:ind w:left="-14"/>
              <w:outlineLvl w:val="1"/>
              <w:rPr>
                <w:rFonts w:asciiTheme="minorHAnsi" w:hAnsiTheme="minorHAnsi"/>
                <w:b w:val="0"/>
                <w:color w:val="auto"/>
                <w:sz w:val="22"/>
                <w:szCs w:val="22"/>
              </w:rPr>
            </w:pPr>
            <w:bookmarkStart w:id="23" w:name="_Toc388967188"/>
            <w:r>
              <w:rPr>
                <w:rFonts w:asciiTheme="minorHAnsi" w:hAnsiTheme="minorHAnsi"/>
                <w:b w:val="0"/>
                <w:color w:val="auto"/>
                <w:sz w:val="22"/>
                <w:szCs w:val="22"/>
              </w:rPr>
              <w:t>MAFS</w:t>
            </w:r>
            <w:r w:rsidR="006268CC" w:rsidRPr="00D54CA1">
              <w:rPr>
                <w:rFonts w:asciiTheme="minorHAnsi" w:hAnsiTheme="minorHAnsi"/>
                <w:b w:val="0"/>
                <w:color w:val="auto"/>
                <w:sz w:val="22"/>
                <w:szCs w:val="22"/>
              </w:rPr>
              <w:t>.912.N-RN.1.2</w:t>
            </w:r>
            <w:bookmarkEnd w:id="23"/>
          </w:p>
          <w:p w:rsidR="006268CC" w:rsidRDefault="006268CC" w:rsidP="00FB2424"/>
        </w:tc>
      </w:tr>
      <w:tr w:rsidR="00AE5166" w:rsidTr="007A13D1">
        <w:tc>
          <w:tcPr>
            <w:tcW w:w="2268" w:type="dxa"/>
          </w:tcPr>
          <w:p w:rsidR="00AE5166" w:rsidRPr="006268CC" w:rsidRDefault="00AE5166" w:rsidP="00AE5166">
            <w:pPr>
              <w:rPr>
                <w:b/>
              </w:rPr>
            </w:pPr>
            <w:r w:rsidRPr="006268CC">
              <w:rPr>
                <w:b/>
              </w:rPr>
              <w:t>Benchmark</w:t>
            </w:r>
          </w:p>
        </w:tc>
        <w:tc>
          <w:tcPr>
            <w:tcW w:w="7082" w:type="dxa"/>
          </w:tcPr>
          <w:p w:rsidR="00AE5166" w:rsidRDefault="00E45C3C" w:rsidP="00AE5166">
            <w:r w:rsidRPr="00E45C3C">
              <w:t>Rewrite expressions involving radicals and rational exponents using the properties of exponents. </w:t>
            </w:r>
          </w:p>
          <w:p w:rsidR="006D2122" w:rsidRDefault="006D2122" w:rsidP="00AE5166"/>
          <w:p w:rsidR="00E45C3C" w:rsidRDefault="006D2122" w:rsidP="00AE5166">
            <w:r w:rsidRPr="006D2122">
              <w:t>Cognitive Complexity: Level 1: Recall</w:t>
            </w:r>
          </w:p>
        </w:tc>
      </w:tr>
      <w:tr w:rsidR="00AE5166" w:rsidTr="007A13D1">
        <w:tc>
          <w:tcPr>
            <w:tcW w:w="2268" w:type="dxa"/>
          </w:tcPr>
          <w:p w:rsidR="00AE5166" w:rsidRPr="006268CC" w:rsidRDefault="00AE5166" w:rsidP="00AE5166">
            <w:pPr>
              <w:rPr>
                <w:b/>
              </w:rPr>
            </w:pPr>
            <w:r w:rsidRPr="006268CC">
              <w:rPr>
                <w:b/>
              </w:rPr>
              <w:t>Also Assesses</w:t>
            </w:r>
          </w:p>
        </w:tc>
        <w:tc>
          <w:tcPr>
            <w:tcW w:w="7082" w:type="dxa"/>
          </w:tcPr>
          <w:p w:rsidR="00E45C3C" w:rsidRDefault="00612D59" w:rsidP="00612D59">
            <w:r>
              <w:t>MA</w:t>
            </w:r>
            <w:r w:rsidR="001545ED">
              <w:t>FS</w:t>
            </w:r>
            <w:r>
              <w:t>.912.N-RN.1.1</w:t>
            </w:r>
          </w:p>
          <w:p w:rsidR="00612D59" w:rsidRPr="00612D59" w:rsidRDefault="00612D59" w:rsidP="00612D59"/>
        </w:tc>
      </w:tr>
      <w:tr w:rsidR="00AE5166" w:rsidTr="007A13D1">
        <w:tc>
          <w:tcPr>
            <w:tcW w:w="2268" w:type="dxa"/>
          </w:tcPr>
          <w:p w:rsidR="00AE5166" w:rsidRPr="006268CC" w:rsidRDefault="00AE5166" w:rsidP="00AE5166">
            <w:pPr>
              <w:rPr>
                <w:b/>
              </w:rPr>
            </w:pPr>
            <w:r w:rsidRPr="006268CC">
              <w:rPr>
                <w:b/>
              </w:rPr>
              <w:t>Item Types</w:t>
            </w:r>
          </w:p>
        </w:tc>
        <w:tc>
          <w:tcPr>
            <w:tcW w:w="7082" w:type="dxa"/>
          </w:tcPr>
          <w:p w:rsidR="00AE5166" w:rsidRDefault="001D622E" w:rsidP="00AE5166">
            <w:r>
              <w:t>Selected Response (</w:t>
            </w:r>
            <w:r w:rsidR="00E45C3C">
              <w:t>Multiple Choice</w:t>
            </w:r>
            <w:r>
              <w:t>)</w:t>
            </w:r>
            <w:r w:rsidR="00E45C3C">
              <w:t>, Free Response, Gridded Response</w:t>
            </w:r>
          </w:p>
          <w:p w:rsidR="00E45C3C" w:rsidRDefault="00E45C3C" w:rsidP="00AE5166"/>
        </w:tc>
      </w:tr>
      <w:tr w:rsidR="00B24A9D" w:rsidTr="00B24A9D">
        <w:tc>
          <w:tcPr>
            <w:tcW w:w="2268" w:type="dxa"/>
          </w:tcPr>
          <w:p w:rsidR="00B24A9D" w:rsidRPr="002E507B" w:rsidRDefault="00B24A9D" w:rsidP="00B24A9D">
            <w:pPr>
              <w:rPr>
                <w:b/>
              </w:rPr>
            </w:pPr>
            <w:r>
              <w:rPr>
                <w:b/>
              </w:rPr>
              <w:t>Cognitive Complexity Level</w:t>
            </w:r>
          </w:p>
        </w:tc>
        <w:tc>
          <w:tcPr>
            <w:tcW w:w="7082" w:type="dxa"/>
          </w:tcPr>
          <w:p w:rsidR="00B24A9D" w:rsidRDefault="00B24A9D" w:rsidP="00B24A9D">
            <w:r>
              <w:t>Low</w:t>
            </w:r>
          </w:p>
        </w:tc>
      </w:tr>
      <w:tr w:rsidR="00AE5166" w:rsidTr="007A13D1">
        <w:tc>
          <w:tcPr>
            <w:tcW w:w="2268" w:type="dxa"/>
          </w:tcPr>
          <w:p w:rsidR="00AE5166" w:rsidRPr="006268CC" w:rsidRDefault="00AE5166" w:rsidP="00AE5166">
            <w:pPr>
              <w:rPr>
                <w:b/>
              </w:rPr>
            </w:pPr>
            <w:r w:rsidRPr="006268CC">
              <w:rPr>
                <w:b/>
              </w:rPr>
              <w:t>Benchmark Clarification</w:t>
            </w:r>
          </w:p>
        </w:tc>
        <w:tc>
          <w:tcPr>
            <w:tcW w:w="7082" w:type="dxa"/>
          </w:tcPr>
          <w:p w:rsidR="00AE5166" w:rsidRDefault="00E45C3C" w:rsidP="00AE5166">
            <w:r>
              <w:t xml:space="preserve">Students will simplify expressions involving </w:t>
            </w:r>
            <w:r w:rsidR="00B24A9D">
              <w:t>radicals and rational exponents and be able to convert from radical representation to rational representation and vice versa.</w:t>
            </w:r>
          </w:p>
          <w:p w:rsidR="00B24A9D" w:rsidRDefault="00B24A9D" w:rsidP="00AE5166"/>
        </w:tc>
      </w:tr>
      <w:tr w:rsidR="00AE5166" w:rsidTr="007A13D1">
        <w:tc>
          <w:tcPr>
            <w:tcW w:w="2268" w:type="dxa"/>
          </w:tcPr>
          <w:p w:rsidR="00AE5166" w:rsidRPr="006268CC" w:rsidRDefault="00AE5166" w:rsidP="00AE5166">
            <w:pPr>
              <w:rPr>
                <w:b/>
              </w:rPr>
            </w:pPr>
            <w:r w:rsidRPr="006268CC">
              <w:rPr>
                <w:b/>
              </w:rPr>
              <w:t>Content Limits</w:t>
            </w:r>
          </w:p>
        </w:tc>
        <w:tc>
          <w:tcPr>
            <w:tcW w:w="7082" w:type="dxa"/>
          </w:tcPr>
          <w:p w:rsidR="00AE5166" w:rsidRDefault="00E45C3C" w:rsidP="00AE5166">
            <w:r>
              <w:t>Expressions will have no more than three variables.</w:t>
            </w:r>
          </w:p>
          <w:p w:rsidR="00B24A9D" w:rsidRDefault="00B24A9D" w:rsidP="00AE5166"/>
          <w:p w:rsidR="00B24A9D" w:rsidRDefault="00B24A9D" w:rsidP="00AE5166">
            <w:r>
              <w:t>Exponents may be fractional.</w:t>
            </w:r>
          </w:p>
          <w:p w:rsidR="00E45C3C" w:rsidRDefault="00E45C3C" w:rsidP="00AE5166"/>
        </w:tc>
      </w:tr>
      <w:tr w:rsidR="00AE5166" w:rsidTr="007A13D1">
        <w:tc>
          <w:tcPr>
            <w:tcW w:w="2268" w:type="dxa"/>
          </w:tcPr>
          <w:p w:rsidR="00AE5166" w:rsidRPr="006268CC" w:rsidRDefault="00AE5166" w:rsidP="00AE5166">
            <w:pPr>
              <w:rPr>
                <w:b/>
              </w:rPr>
            </w:pPr>
            <w:r w:rsidRPr="006268CC">
              <w:rPr>
                <w:b/>
              </w:rPr>
              <w:t>Stimulus Attributes</w:t>
            </w:r>
          </w:p>
        </w:tc>
        <w:tc>
          <w:tcPr>
            <w:tcW w:w="7082" w:type="dxa"/>
          </w:tcPr>
          <w:p w:rsidR="00E45C3C" w:rsidRDefault="00E45C3C" w:rsidP="00E45C3C">
            <w:r>
              <w:t>Items may be set in either real-world or mathematical context.</w:t>
            </w:r>
          </w:p>
          <w:p w:rsidR="00E45C3C" w:rsidRDefault="00E45C3C" w:rsidP="00AE5166"/>
        </w:tc>
      </w:tr>
      <w:tr w:rsidR="00AE5166" w:rsidTr="007A13D1">
        <w:tc>
          <w:tcPr>
            <w:tcW w:w="2268" w:type="dxa"/>
          </w:tcPr>
          <w:p w:rsidR="00AE5166" w:rsidRPr="006268CC" w:rsidRDefault="00AE5166" w:rsidP="00AE5166">
            <w:pPr>
              <w:rPr>
                <w:b/>
              </w:rPr>
            </w:pPr>
            <w:r w:rsidRPr="006268CC">
              <w:rPr>
                <w:b/>
              </w:rPr>
              <w:t>Response Attributes</w:t>
            </w:r>
          </w:p>
        </w:tc>
        <w:tc>
          <w:tcPr>
            <w:tcW w:w="7082" w:type="dxa"/>
          </w:tcPr>
          <w:p w:rsidR="00AE5166" w:rsidRDefault="00E45C3C" w:rsidP="00AE5166">
            <w:r>
              <w:t>None Specified</w:t>
            </w:r>
          </w:p>
          <w:p w:rsidR="00E45C3C" w:rsidRDefault="00E45C3C" w:rsidP="00AE5166"/>
        </w:tc>
      </w:tr>
    </w:tbl>
    <w:p w:rsidR="00AE48C1" w:rsidRDefault="00AE48C1">
      <w:r>
        <w:br w:type="page"/>
      </w:r>
    </w:p>
    <w:tbl>
      <w:tblPr>
        <w:tblStyle w:val="TableGrid"/>
        <w:tblW w:w="0" w:type="auto"/>
        <w:tblLook w:val="04A0" w:firstRow="1" w:lastRow="0" w:firstColumn="1" w:lastColumn="0" w:noHBand="0" w:noVBand="1"/>
      </w:tblPr>
      <w:tblGrid>
        <w:gridCol w:w="2268"/>
        <w:gridCol w:w="7082"/>
      </w:tblGrid>
      <w:tr w:rsidR="00AE5166" w:rsidTr="007A13D1">
        <w:tc>
          <w:tcPr>
            <w:tcW w:w="2268" w:type="dxa"/>
          </w:tcPr>
          <w:p w:rsidR="00AE5166" w:rsidRPr="001D622E" w:rsidRDefault="00AE5166" w:rsidP="00AE5166">
            <w:pPr>
              <w:rPr>
                <w:b/>
              </w:rPr>
            </w:pPr>
            <w:r w:rsidRPr="001D622E">
              <w:rPr>
                <w:b/>
              </w:rPr>
              <w:lastRenderedPageBreak/>
              <w:t>Sample Item</w:t>
            </w:r>
          </w:p>
        </w:tc>
        <w:tc>
          <w:tcPr>
            <w:tcW w:w="7082" w:type="dxa"/>
          </w:tcPr>
          <w:p w:rsidR="00AE5166" w:rsidRPr="001D622E" w:rsidRDefault="00E45C3C" w:rsidP="0029126A">
            <w:pPr>
              <w:pStyle w:val="ListParagraph"/>
              <w:numPr>
                <w:ilvl w:val="0"/>
                <w:numId w:val="26"/>
              </w:numPr>
            </w:pPr>
            <w:r w:rsidRPr="001D622E">
              <w:t>Simplify:</w:t>
            </w:r>
          </w:p>
          <w:p w:rsidR="00E45C3C" w:rsidRPr="001D622E" w:rsidRDefault="00E45C3C" w:rsidP="00AE5166"/>
          <w:p w:rsidR="00E45C3C" w:rsidRPr="001D622E" w:rsidRDefault="008F4106" w:rsidP="00AE5166">
            <w:pPr>
              <w:rPr>
                <w:rFonts w:eastAsiaTheme="minorEastAsia"/>
              </w:rPr>
            </w:pPr>
            <m:oMathPara>
              <m:oMath>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r>
                              <w:rPr>
                                <w:rFonts w:ascii="Cambria Math" w:hAnsi="Cambria Math"/>
                              </w:rPr>
                              <m:t>∙</m:t>
                            </m:r>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2</m:t>
                                    </m:r>
                                  </m:num>
                                  <m:den>
                                    <m:r>
                                      <w:rPr>
                                        <w:rFonts w:ascii="Cambria Math" w:hAnsi="Cambria Math"/>
                                      </w:rPr>
                                      <m:t>5</m:t>
                                    </m:r>
                                  </m:den>
                                </m:f>
                              </m:sup>
                            </m:sSup>
                          </m:num>
                          <m:den>
                            <m:sSup>
                              <m:sSupPr>
                                <m:ctrlPr>
                                  <w:rPr>
                                    <w:rFonts w:ascii="Cambria Math" w:hAnsi="Cambria Math"/>
                                    <w:i/>
                                  </w:rPr>
                                </m:ctrlPr>
                              </m:sSupPr>
                              <m:e>
                                <m:d>
                                  <m:dPr>
                                    <m:ctrlPr>
                                      <w:rPr>
                                        <w:rFonts w:ascii="Cambria Math" w:hAnsi="Cambria Math"/>
                                        <w:i/>
                                      </w:rPr>
                                    </m:ctrlPr>
                                  </m:dPr>
                                  <m:e>
                                    <m:rad>
                                      <m:radPr>
                                        <m:ctrlPr>
                                          <w:rPr>
                                            <w:rFonts w:ascii="Cambria Math" w:hAnsi="Cambria Math"/>
                                            <w:i/>
                                          </w:rPr>
                                        </m:ctrlPr>
                                      </m:radPr>
                                      <m:deg>
                                        <m:r>
                                          <w:rPr>
                                            <w:rFonts w:ascii="Cambria Math" w:hAnsi="Cambria Math"/>
                                          </w:rPr>
                                          <m:t>3</m:t>
                                        </m:r>
                                      </m:deg>
                                      <m:e>
                                        <m:r>
                                          <w:rPr>
                                            <w:rFonts w:ascii="Cambria Math" w:hAnsi="Cambria Math"/>
                                          </w:rPr>
                                          <m:t>x</m:t>
                                        </m:r>
                                      </m:e>
                                    </m:rad>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m:t>
                                        </m:r>
                                      </m:sup>
                                    </m:sSup>
                                  </m:e>
                                </m:d>
                              </m:e>
                              <m:sup>
                                <m:r>
                                  <w:rPr>
                                    <w:rFonts w:ascii="Cambria Math" w:hAnsi="Cambria Math"/>
                                  </w:rPr>
                                  <m:t>-2</m:t>
                                </m:r>
                              </m:sup>
                            </m:sSup>
                          </m:den>
                        </m:f>
                      </m:e>
                    </m:d>
                  </m:e>
                  <m:sup>
                    <m:f>
                      <m:fPr>
                        <m:ctrlPr>
                          <w:rPr>
                            <w:rFonts w:ascii="Cambria Math" w:hAnsi="Cambria Math"/>
                            <w:i/>
                          </w:rPr>
                        </m:ctrlPr>
                      </m:fPr>
                      <m:num>
                        <m:r>
                          <w:rPr>
                            <w:rFonts w:ascii="Cambria Math" w:hAnsi="Cambria Math"/>
                          </w:rPr>
                          <m:t>2</m:t>
                        </m:r>
                      </m:num>
                      <m:den>
                        <m:r>
                          <w:rPr>
                            <w:rFonts w:ascii="Cambria Math" w:hAnsi="Cambria Math"/>
                          </w:rPr>
                          <m:t>3</m:t>
                        </m:r>
                      </m:den>
                    </m:f>
                  </m:sup>
                </m:sSup>
              </m:oMath>
            </m:oMathPara>
          </w:p>
          <w:p w:rsidR="00920740" w:rsidRPr="001D622E" w:rsidRDefault="00920740" w:rsidP="00AE5166">
            <w:pPr>
              <w:rPr>
                <w:rFonts w:eastAsiaTheme="minorEastAsia"/>
              </w:rPr>
            </w:pPr>
          </w:p>
          <w:p w:rsidR="00920740" w:rsidRPr="001D622E" w:rsidRDefault="008F4106" w:rsidP="0029126A">
            <w:pPr>
              <w:pStyle w:val="ListParagraph"/>
              <w:numPr>
                <w:ilvl w:val="0"/>
                <w:numId w:val="25"/>
              </w:numPr>
              <w:ind w:left="1039"/>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7</m:t>
                          </m:r>
                        </m:num>
                        <m:den>
                          <m:r>
                            <w:rPr>
                              <w:rFonts w:ascii="Cambria Math" w:hAnsi="Cambria Math"/>
                            </w:rPr>
                            <m:t>9</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4</m:t>
                          </m:r>
                        </m:num>
                        <m:den>
                          <m:r>
                            <w:rPr>
                              <w:rFonts w:ascii="Cambria Math" w:hAnsi="Cambria Math"/>
                            </w:rPr>
                            <m:t>15</m:t>
                          </m:r>
                        </m:den>
                      </m:f>
                    </m:sup>
                  </m:sSup>
                </m:num>
                <m:den>
                  <m:sSup>
                    <m:sSupPr>
                      <m:ctrlPr>
                        <w:rPr>
                          <w:rFonts w:ascii="Cambria Math" w:hAnsi="Cambria Math"/>
                          <w:i/>
                        </w:rPr>
                      </m:ctrlPr>
                    </m:sSupPr>
                    <m:e>
                      <m:r>
                        <w:rPr>
                          <w:rFonts w:ascii="Cambria Math" w:hAnsi="Cambria Math"/>
                        </w:rPr>
                        <m:t>y</m:t>
                      </m:r>
                    </m:e>
                    <m:sup>
                      <m:r>
                        <w:rPr>
                          <w:rFonts w:ascii="Cambria Math" w:hAnsi="Cambria Math"/>
                        </w:rPr>
                        <m:t>4</m:t>
                      </m:r>
                    </m:sup>
                  </m:sSup>
                </m:den>
              </m:f>
            </m:oMath>
          </w:p>
          <w:p w:rsidR="00FA11C7" w:rsidRPr="001D622E" w:rsidRDefault="00FA11C7" w:rsidP="001D622E">
            <w:pPr>
              <w:ind w:left="1039"/>
              <w:rPr>
                <w:rFonts w:eastAsiaTheme="minorEastAsia"/>
              </w:rPr>
            </w:pPr>
          </w:p>
          <w:p w:rsidR="00FA11C7" w:rsidRPr="001D622E" w:rsidRDefault="008F4106" w:rsidP="0029126A">
            <w:pPr>
              <w:pStyle w:val="ListParagraph"/>
              <w:numPr>
                <w:ilvl w:val="0"/>
                <w:numId w:val="25"/>
              </w:numPr>
              <w:ind w:left="1039"/>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5</m:t>
                          </m:r>
                        </m:num>
                        <m:den>
                          <m:r>
                            <w:rPr>
                              <w:rFonts w:ascii="Cambria Math" w:hAnsi="Cambria Math"/>
                            </w:rPr>
                            <m:t>9</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7</m:t>
                          </m:r>
                        </m:num>
                        <m:den>
                          <m:r>
                            <w:rPr>
                              <w:rFonts w:ascii="Cambria Math" w:hAnsi="Cambria Math"/>
                            </w:rPr>
                            <m:t>15</m:t>
                          </m:r>
                        </m:den>
                      </m:f>
                    </m:sup>
                  </m:sSup>
                </m:num>
                <m:den>
                  <m:sSup>
                    <m:sSupPr>
                      <m:ctrlPr>
                        <w:rPr>
                          <w:rFonts w:ascii="Cambria Math" w:hAnsi="Cambria Math"/>
                          <w:i/>
                        </w:rPr>
                      </m:ctrlPr>
                    </m:sSupPr>
                    <m:e>
                      <m:r>
                        <w:rPr>
                          <w:rFonts w:ascii="Cambria Math" w:hAnsi="Cambria Math"/>
                        </w:rPr>
                        <m:t>y</m:t>
                      </m:r>
                    </m:e>
                    <m:sup>
                      <m:r>
                        <w:rPr>
                          <w:rFonts w:ascii="Cambria Math" w:hAnsi="Cambria Math"/>
                        </w:rPr>
                        <m:t>5</m:t>
                      </m:r>
                    </m:sup>
                  </m:sSup>
                </m:den>
              </m:f>
            </m:oMath>
          </w:p>
          <w:p w:rsidR="00FA11C7" w:rsidRPr="001D622E" w:rsidRDefault="00FA11C7" w:rsidP="001D622E">
            <w:pPr>
              <w:ind w:left="1039"/>
              <w:rPr>
                <w:rFonts w:eastAsiaTheme="minorEastAsia"/>
              </w:rPr>
            </w:pPr>
          </w:p>
          <w:p w:rsidR="00FA11C7" w:rsidRPr="001D622E" w:rsidRDefault="008F4106" w:rsidP="0029126A">
            <w:pPr>
              <w:pStyle w:val="ListParagraph"/>
              <w:numPr>
                <w:ilvl w:val="0"/>
                <w:numId w:val="25"/>
              </w:numPr>
              <w:ind w:left="1039"/>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8</m:t>
                          </m:r>
                        </m:num>
                        <m:den>
                          <m:r>
                            <w:rPr>
                              <w:rFonts w:ascii="Cambria Math" w:hAnsi="Cambria Math"/>
                            </w:rPr>
                            <m:t>9</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8</m:t>
                          </m:r>
                        </m:num>
                        <m:den>
                          <m:r>
                            <w:rPr>
                              <w:rFonts w:ascii="Cambria Math" w:hAnsi="Cambria Math"/>
                            </w:rPr>
                            <m:t>15</m:t>
                          </m:r>
                        </m:den>
                      </m:f>
                    </m:sup>
                  </m:sSup>
                </m:num>
                <m:den>
                  <m:sSup>
                    <m:sSupPr>
                      <m:ctrlPr>
                        <w:rPr>
                          <w:rFonts w:ascii="Cambria Math" w:hAnsi="Cambria Math"/>
                          <w:i/>
                        </w:rPr>
                      </m:ctrlPr>
                    </m:sSupPr>
                    <m:e>
                      <m:r>
                        <w:rPr>
                          <w:rFonts w:ascii="Cambria Math" w:hAnsi="Cambria Math"/>
                        </w:rPr>
                        <m:t>y</m:t>
                      </m:r>
                    </m:e>
                    <m:sup>
                      <m:r>
                        <w:rPr>
                          <w:rFonts w:ascii="Cambria Math" w:hAnsi="Cambria Math"/>
                        </w:rPr>
                        <m:t>6</m:t>
                      </m:r>
                    </m:sup>
                  </m:sSup>
                </m:den>
              </m:f>
            </m:oMath>
          </w:p>
          <w:p w:rsidR="00FA11C7" w:rsidRPr="001D622E" w:rsidRDefault="00FA11C7" w:rsidP="001D622E">
            <w:pPr>
              <w:ind w:left="1039"/>
              <w:rPr>
                <w:rFonts w:eastAsiaTheme="minorEastAsia"/>
              </w:rPr>
            </w:pPr>
          </w:p>
          <w:p w:rsidR="00FA11C7" w:rsidRPr="001D622E" w:rsidRDefault="008F4106" w:rsidP="0029126A">
            <w:pPr>
              <w:pStyle w:val="ListParagraph"/>
              <w:numPr>
                <w:ilvl w:val="0"/>
                <w:numId w:val="25"/>
              </w:numPr>
              <w:ind w:left="1039"/>
              <w:rPr>
                <w:rFonts w:eastAsiaTheme="minorEastAsia"/>
              </w:rPr>
            </w:pPr>
            <m:oMath>
              <m:f>
                <m:fPr>
                  <m:ctrlPr>
                    <w:rPr>
                      <w:rFonts w:ascii="Cambria Math" w:hAnsi="Cambria Math"/>
                      <w:i/>
                    </w:rPr>
                  </m:ctrlPr>
                </m:fPr>
                <m:num>
                  <m:sSup>
                    <m:sSupPr>
                      <m:ctrlPr>
                        <w:rPr>
                          <w:rFonts w:ascii="Cambria Math" w:hAnsi="Cambria Math"/>
                          <w:i/>
                        </w:rPr>
                      </m:ctrlPr>
                    </m:sSupPr>
                    <m:e>
                      <m:r>
                        <w:rPr>
                          <w:rFonts w:ascii="Cambria Math" w:hAnsi="Cambria Math"/>
                        </w:rPr>
                        <m:t>x</m:t>
                      </m:r>
                    </m:e>
                    <m:sup>
                      <m:f>
                        <m:fPr>
                          <m:ctrlPr>
                            <w:rPr>
                              <w:rFonts w:ascii="Cambria Math" w:hAnsi="Cambria Math"/>
                              <w:i/>
                            </w:rPr>
                          </m:ctrlPr>
                        </m:fPr>
                        <m:num>
                          <m:r>
                            <w:rPr>
                              <w:rFonts w:ascii="Cambria Math" w:hAnsi="Cambria Math"/>
                            </w:rPr>
                            <m:t>2</m:t>
                          </m:r>
                        </m:num>
                        <m:den>
                          <m:r>
                            <w:rPr>
                              <w:rFonts w:ascii="Cambria Math" w:hAnsi="Cambria Math"/>
                            </w:rPr>
                            <m:t>9</m:t>
                          </m:r>
                        </m:den>
                      </m:f>
                    </m:sup>
                  </m:sSup>
                  <m:sSup>
                    <m:sSupPr>
                      <m:ctrlPr>
                        <w:rPr>
                          <w:rFonts w:ascii="Cambria Math" w:hAnsi="Cambria Math"/>
                          <w:i/>
                        </w:rPr>
                      </m:ctrlPr>
                    </m:sSupPr>
                    <m:e>
                      <m:r>
                        <w:rPr>
                          <w:rFonts w:ascii="Cambria Math" w:hAnsi="Cambria Math"/>
                        </w:rPr>
                        <m:t>y</m:t>
                      </m:r>
                    </m:e>
                    <m:sup>
                      <m:f>
                        <m:fPr>
                          <m:ctrlPr>
                            <w:rPr>
                              <w:rFonts w:ascii="Cambria Math" w:hAnsi="Cambria Math"/>
                              <w:i/>
                            </w:rPr>
                          </m:ctrlPr>
                        </m:fPr>
                        <m:num>
                          <m:r>
                            <w:rPr>
                              <w:rFonts w:ascii="Cambria Math" w:hAnsi="Cambria Math"/>
                            </w:rPr>
                            <m:t>1</m:t>
                          </m:r>
                        </m:num>
                        <m:den>
                          <m:r>
                            <w:rPr>
                              <w:rFonts w:ascii="Cambria Math" w:hAnsi="Cambria Math"/>
                            </w:rPr>
                            <m:t>15</m:t>
                          </m:r>
                        </m:den>
                      </m:f>
                    </m:sup>
                  </m:sSup>
                </m:num>
                <m:den>
                  <m:sSup>
                    <m:sSupPr>
                      <m:ctrlPr>
                        <w:rPr>
                          <w:rFonts w:ascii="Cambria Math" w:hAnsi="Cambria Math"/>
                          <w:i/>
                        </w:rPr>
                      </m:ctrlPr>
                    </m:sSupPr>
                    <m:e>
                      <m:r>
                        <w:rPr>
                          <w:rFonts w:ascii="Cambria Math" w:hAnsi="Cambria Math"/>
                        </w:rPr>
                        <m:t>y</m:t>
                      </m:r>
                    </m:e>
                    <m:sup>
                      <m:r>
                        <w:rPr>
                          <w:rFonts w:ascii="Cambria Math" w:hAnsi="Cambria Math"/>
                        </w:rPr>
                        <m:t>2</m:t>
                      </m:r>
                    </m:sup>
                  </m:sSup>
                </m:den>
              </m:f>
            </m:oMath>
          </w:p>
          <w:p w:rsidR="00FA11C7" w:rsidRPr="001D622E" w:rsidRDefault="00FA11C7" w:rsidP="001D622E">
            <w:pPr>
              <w:ind w:left="1039"/>
              <w:rPr>
                <w:rFonts w:eastAsiaTheme="minorEastAsia"/>
              </w:rPr>
            </w:pPr>
          </w:p>
          <w:p w:rsidR="00920740" w:rsidRPr="001D622E" w:rsidRDefault="008A0B28" w:rsidP="00AE5166">
            <w:pPr>
              <w:rPr>
                <w:rFonts w:eastAsiaTheme="minorEastAsia"/>
              </w:rPr>
            </w:pPr>
            <w:r w:rsidRPr="001D622E">
              <w:rPr>
                <w:b/>
              </w:rPr>
              <w:t>Correct Answer: A</w:t>
            </w:r>
          </w:p>
        </w:tc>
      </w:tr>
    </w:tbl>
    <w:p w:rsidR="00AE48C1" w:rsidRDefault="00AE48C1">
      <w:r>
        <w:br w:type="page"/>
      </w:r>
    </w:p>
    <w:tbl>
      <w:tblPr>
        <w:tblStyle w:val="TableGrid"/>
        <w:tblW w:w="0" w:type="auto"/>
        <w:tblLook w:val="04A0" w:firstRow="1" w:lastRow="0" w:firstColumn="1" w:lastColumn="0" w:noHBand="0" w:noVBand="1"/>
      </w:tblPr>
      <w:tblGrid>
        <w:gridCol w:w="2268"/>
        <w:gridCol w:w="7082"/>
      </w:tblGrid>
      <w:tr w:rsidR="005954D1" w:rsidRPr="00D50E22" w:rsidTr="005954D1">
        <w:tc>
          <w:tcPr>
            <w:tcW w:w="2268" w:type="dxa"/>
          </w:tcPr>
          <w:p w:rsidR="005954D1" w:rsidRPr="006268CC" w:rsidRDefault="005954D1" w:rsidP="005954D1">
            <w:pPr>
              <w:rPr>
                <w:b/>
              </w:rPr>
            </w:pPr>
            <w:r w:rsidRPr="006268CC">
              <w:rPr>
                <w:b/>
              </w:rPr>
              <w:lastRenderedPageBreak/>
              <w:t>Reporting Category</w:t>
            </w:r>
          </w:p>
        </w:tc>
        <w:tc>
          <w:tcPr>
            <w:tcW w:w="7082" w:type="dxa"/>
          </w:tcPr>
          <w:p w:rsidR="005954D1" w:rsidRDefault="008F4106" w:rsidP="005954D1">
            <w:hyperlink r:id="rId15" w:history="1">
              <w:r w:rsidR="005954D1">
                <w:rPr>
                  <w:rStyle w:val="Hyperlink"/>
                  <w:color w:val="auto"/>
                  <w:u w:val="none"/>
                </w:rPr>
                <w:t>Number &amp; Quantity</w:t>
              </w:r>
            </w:hyperlink>
          </w:p>
          <w:p w:rsidR="005954D1" w:rsidRPr="00D50E22" w:rsidRDefault="005954D1" w:rsidP="005954D1"/>
        </w:tc>
      </w:tr>
      <w:tr w:rsidR="005954D1" w:rsidTr="005954D1">
        <w:tc>
          <w:tcPr>
            <w:tcW w:w="2268" w:type="dxa"/>
          </w:tcPr>
          <w:p w:rsidR="005954D1" w:rsidRPr="006268CC" w:rsidRDefault="005954D1" w:rsidP="005954D1">
            <w:pPr>
              <w:rPr>
                <w:b/>
              </w:rPr>
            </w:pPr>
            <w:r w:rsidRPr="006268CC">
              <w:rPr>
                <w:b/>
              </w:rPr>
              <w:t>Standard</w:t>
            </w:r>
          </w:p>
        </w:tc>
        <w:tc>
          <w:tcPr>
            <w:tcW w:w="7082" w:type="dxa"/>
          </w:tcPr>
          <w:p w:rsidR="005954D1" w:rsidRDefault="005954D1" w:rsidP="005954D1">
            <w:r w:rsidRPr="00D50E22">
              <w:t xml:space="preserve">The </w:t>
            </w:r>
            <w:r>
              <w:t>Real</w:t>
            </w:r>
            <w:r w:rsidRPr="00D50E22">
              <w:t xml:space="preserve"> Number System</w:t>
            </w:r>
          </w:p>
          <w:p w:rsidR="005954D1" w:rsidRDefault="005954D1" w:rsidP="005954D1"/>
        </w:tc>
      </w:tr>
      <w:tr w:rsidR="005954D1" w:rsidTr="005954D1">
        <w:tc>
          <w:tcPr>
            <w:tcW w:w="2268" w:type="dxa"/>
          </w:tcPr>
          <w:p w:rsidR="005954D1" w:rsidRPr="006268CC" w:rsidRDefault="005954D1" w:rsidP="005954D1">
            <w:pPr>
              <w:rPr>
                <w:b/>
              </w:rPr>
            </w:pPr>
            <w:r w:rsidRPr="006268CC">
              <w:rPr>
                <w:b/>
              </w:rPr>
              <w:t>Benchmark Number</w:t>
            </w:r>
          </w:p>
        </w:tc>
        <w:tc>
          <w:tcPr>
            <w:tcW w:w="7082" w:type="dxa"/>
          </w:tcPr>
          <w:p w:rsidR="005954D1" w:rsidRPr="00D54CA1" w:rsidRDefault="005954D1" w:rsidP="00D54CA1">
            <w:pPr>
              <w:pStyle w:val="Heading2"/>
              <w:spacing w:before="0"/>
              <w:ind w:left="-14"/>
              <w:outlineLvl w:val="1"/>
              <w:rPr>
                <w:rFonts w:asciiTheme="minorHAnsi" w:hAnsiTheme="minorHAnsi"/>
                <w:b w:val="0"/>
                <w:color w:val="auto"/>
                <w:sz w:val="22"/>
                <w:szCs w:val="22"/>
              </w:rPr>
            </w:pPr>
            <w:bookmarkStart w:id="24" w:name="_Toc388967189"/>
            <w:r w:rsidRPr="00D54CA1">
              <w:rPr>
                <w:rFonts w:asciiTheme="minorHAnsi" w:hAnsiTheme="minorHAnsi"/>
                <w:b w:val="0"/>
                <w:color w:val="auto"/>
                <w:sz w:val="22"/>
                <w:szCs w:val="22"/>
              </w:rPr>
              <w:t>MA</w:t>
            </w:r>
            <w:r w:rsidR="001545ED">
              <w:rPr>
                <w:rFonts w:asciiTheme="minorHAnsi" w:hAnsiTheme="minorHAnsi"/>
                <w:b w:val="0"/>
                <w:color w:val="auto"/>
                <w:sz w:val="22"/>
                <w:szCs w:val="22"/>
              </w:rPr>
              <w:t>FS</w:t>
            </w:r>
            <w:r w:rsidRPr="00D54CA1">
              <w:rPr>
                <w:rFonts w:asciiTheme="minorHAnsi" w:hAnsiTheme="minorHAnsi"/>
                <w:b w:val="0"/>
                <w:color w:val="auto"/>
                <w:sz w:val="22"/>
                <w:szCs w:val="22"/>
              </w:rPr>
              <w:t>.912.N-RN.2.3</w:t>
            </w:r>
            <w:bookmarkEnd w:id="24"/>
          </w:p>
          <w:p w:rsidR="005954D1" w:rsidRDefault="005954D1" w:rsidP="005954D1"/>
        </w:tc>
      </w:tr>
      <w:tr w:rsidR="005954D1" w:rsidTr="005954D1">
        <w:tc>
          <w:tcPr>
            <w:tcW w:w="2268" w:type="dxa"/>
          </w:tcPr>
          <w:p w:rsidR="005954D1" w:rsidRPr="006268CC" w:rsidRDefault="005954D1" w:rsidP="005954D1">
            <w:pPr>
              <w:rPr>
                <w:b/>
              </w:rPr>
            </w:pPr>
            <w:r w:rsidRPr="006268CC">
              <w:rPr>
                <w:b/>
              </w:rPr>
              <w:t>Benchmark</w:t>
            </w:r>
          </w:p>
        </w:tc>
        <w:tc>
          <w:tcPr>
            <w:tcW w:w="7082" w:type="dxa"/>
          </w:tcPr>
          <w:p w:rsidR="005954D1" w:rsidRDefault="00612D59" w:rsidP="005954D1">
            <w:r w:rsidRPr="00612D59">
              <w:t>Explain why the sum or product of two rational numbers is rational; that the sum of a rational number and an irrational number is irrational; and that the product of a nonzero rational number and an irrational number is irrational.</w:t>
            </w:r>
          </w:p>
          <w:p w:rsidR="005954D1" w:rsidRDefault="005954D1" w:rsidP="005954D1"/>
          <w:p w:rsidR="00424DA9" w:rsidRDefault="00424DA9" w:rsidP="005954D1">
            <w:r w:rsidRPr="00424DA9">
              <w:t>Cognitive Complexity: Level 2: Basic Application of Skills &amp; Concepts</w:t>
            </w:r>
          </w:p>
        </w:tc>
      </w:tr>
      <w:tr w:rsidR="005954D1" w:rsidTr="005954D1">
        <w:tc>
          <w:tcPr>
            <w:tcW w:w="2268" w:type="dxa"/>
          </w:tcPr>
          <w:p w:rsidR="005954D1" w:rsidRPr="006268CC" w:rsidRDefault="005954D1" w:rsidP="005954D1">
            <w:pPr>
              <w:rPr>
                <w:b/>
              </w:rPr>
            </w:pPr>
            <w:r w:rsidRPr="006268CC">
              <w:rPr>
                <w:b/>
              </w:rPr>
              <w:t>Also Assesses</w:t>
            </w:r>
          </w:p>
        </w:tc>
        <w:tc>
          <w:tcPr>
            <w:tcW w:w="7082" w:type="dxa"/>
          </w:tcPr>
          <w:p w:rsidR="005954D1" w:rsidRDefault="005954D1" w:rsidP="005954D1">
            <w:r>
              <w:t>N/A</w:t>
            </w:r>
          </w:p>
          <w:p w:rsidR="005954D1" w:rsidRDefault="005954D1" w:rsidP="005954D1"/>
        </w:tc>
      </w:tr>
      <w:tr w:rsidR="005954D1" w:rsidTr="005954D1">
        <w:tc>
          <w:tcPr>
            <w:tcW w:w="2268" w:type="dxa"/>
          </w:tcPr>
          <w:p w:rsidR="005954D1" w:rsidRPr="006268CC" w:rsidRDefault="005954D1" w:rsidP="005954D1">
            <w:pPr>
              <w:rPr>
                <w:b/>
              </w:rPr>
            </w:pPr>
            <w:r w:rsidRPr="006268CC">
              <w:rPr>
                <w:b/>
              </w:rPr>
              <w:t>Item Types</w:t>
            </w:r>
          </w:p>
        </w:tc>
        <w:tc>
          <w:tcPr>
            <w:tcW w:w="7082" w:type="dxa"/>
          </w:tcPr>
          <w:p w:rsidR="005954D1" w:rsidRDefault="005954D1" w:rsidP="005954D1">
            <w:r>
              <w:t>Selected Response (Multiple Choice), Free Response, Gridded Response</w:t>
            </w:r>
          </w:p>
          <w:p w:rsidR="005954D1" w:rsidRDefault="005954D1" w:rsidP="005954D1"/>
        </w:tc>
      </w:tr>
      <w:tr w:rsidR="00612D59" w:rsidTr="005954D1">
        <w:tc>
          <w:tcPr>
            <w:tcW w:w="2268" w:type="dxa"/>
          </w:tcPr>
          <w:p w:rsidR="00612D59" w:rsidRPr="002E507B" w:rsidRDefault="00612D59" w:rsidP="00612D59">
            <w:pPr>
              <w:rPr>
                <w:b/>
              </w:rPr>
            </w:pPr>
            <w:r>
              <w:rPr>
                <w:b/>
              </w:rPr>
              <w:t>Cognitive Complexity Level</w:t>
            </w:r>
          </w:p>
        </w:tc>
        <w:tc>
          <w:tcPr>
            <w:tcW w:w="7082" w:type="dxa"/>
          </w:tcPr>
          <w:p w:rsidR="00612D59" w:rsidRDefault="00612D59" w:rsidP="00612D59">
            <w:r>
              <w:t>Moderate</w:t>
            </w:r>
          </w:p>
        </w:tc>
      </w:tr>
      <w:tr w:rsidR="00612D59" w:rsidTr="005954D1">
        <w:tc>
          <w:tcPr>
            <w:tcW w:w="2268" w:type="dxa"/>
          </w:tcPr>
          <w:p w:rsidR="00612D59" w:rsidRPr="006268CC" w:rsidRDefault="00612D59" w:rsidP="00612D59">
            <w:pPr>
              <w:rPr>
                <w:b/>
              </w:rPr>
            </w:pPr>
            <w:r w:rsidRPr="006268CC">
              <w:rPr>
                <w:b/>
              </w:rPr>
              <w:t>Benchmark Clarification</w:t>
            </w:r>
          </w:p>
        </w:tc>
        <w:tc>
          <w:tcPr>
            <w:tcW w:w="7082" w:type="dxa"/>
          </w:tcPr>
          <w:tbl>
            <w:tblPr>
              <w:tblW w:w="0" w:type="auto"/>
              <w:tblBorders>
                <w:top w:val="nil"/>
                <w:left w:val="nil"/>
                <w:bottom w:val="nil"/>
                <w:right w:val="nil"/>
              </w:tblBorders>
              <w:tblLook w:val="0000" w:firstRow="0" w:lastRow="0" w:firstColumn="0" w:lastColumn="0" w:noHBand="0" w:noVBand="0"/>
            </w:tblPr>
            <w:tblGrid>
              <w:gridCol w:w="6866"/>
            </w:tblGrid>
            <w:tr w:rsidR="006D44B4" w:rsidRPr="006D44B4" w:rsidTr="00116818">
              <w:trPr>
                <w:trHeight w:val="1382"/>
              </w:trPr>
              <w:tc>
                <w:tcPr>
                  <w:tcW w:w="0" w:type="auto"/>
                </w:tcPr>
                <w:p w:rsidR="006D44B4" w:rsidRDefault="006D44B4" w:rsidP="00116818">
                  <w:pPr>
                    <w:pStyle w:val="Default"/>
                    <w:ind w:left="-126"/>
                    <w:rPr>
                      <w:rFonts w:asciiTheme="minorHAnsi" w:hAnsiTheme="minorHAnsi" w:cstheme="minorHAnsi"/>
                      <w:sz w:val="22"/>
                      <w:szCs w:val="22"/>
                    </w:rPr>
                  </w:pPr>
                  <w:r w:rsidRPr="006D44B4">
                    <w:rPr>
                      <w:rFonts w:asciiTheme="minorHAnsi" w:hAnsiTheme="minorHAnsi" w:cstheme="minorHAnsi"/>
                      <w:sz w:val="22"/>
                      <w:szCs w:val="22"/>
                    </w:rPr>
                    <w:t>Student</w:t>
                  </w:r>
                  <w:r>
                    <w:rPr>
                      <w:rFonts w:asciiTheme="minorHAnsi" w:hAnsiTheme="minorHAnsi" w:cstheme="minorHAnsi"/>
                      <w:sz w:val="22"/>
                      <w:szCs w:val="22"/>
                    </w:rPr>
                    <w:t xml:space="preserve">s will know and justify </w:t>
                  </w:r>
                  <w:r w:rsidRPr="006D44B4">
                    <w:rPr>
                      <w:rFonts w:asciiTheme="minorHAnsi" w:hAnsiTheme="minorHAnsi" w:cstheme="minorHAnsi"/>
                      <w:sz w:val="22"/>
                      <w:szCs w:val="22"/>
                    </w:rPr>
                    <w:t xml:space="preserve">that when </w:t>
                  </w:r>
                  <w:r>
                    <w:rPr>
                      <w:rFonts w:asciiTheme="minorHAnsi" w:hAnsiTheme="minorHAnsi" w:cstheme="minorHAnsi"/>
                      <w:sz w:val="22"/>
                      <w:szCs w:val="22"/>
                    </w:rPr>
                    <w:t>performing addition, subtraction, multiplication, or division on</w:t>
                  </w:r>
                  <w:r w:rsidRPr="006D44B4">
                    <w:rPr>
                      <w:rFonts w:asciiTheme="minorHAnsi" w:hAnsiTheme="minorHAnsi" w:cstheme="minorHAnsi"/>
                      <w:sz w:val="22"/>
                      <w:szCs w:val="22"/>
                    </w:rPr>
                    <w:t xml:space="preserve"> two rational numbers the result is a rational number. </w:t>
                  </w:r>
                </w:p>
                <w:p w:rsidR="006D44B4" w:rsidRPr="006D44B4" w:rsidRDefault="006D44B4" w:rsidP="00116818">
                  <w:pPr>
                    <w:pStyle w:val="Default"/>
                    <w:ind w:left="-126"/>
                    <w:rPr>
                      <w:rFonts w:asciiTheme="minorHAnsi" w:hAnsiTheme="minorHAnsi" w:cstheme="minorHAnsi"/>
                      <w:sz w:val="22"/>
                      <w:szCs w:val="22"/>
                    </w:rPr>
                  </w:pPr>
                </w:p>
                <w:p w:rsidR="006D44B4" w:rsidRDefault="006D44B4" w:rsidP="00116818">
                  <w:pPr>
                    <w:pStyle w:val="Default"/>
                    <w:ind w:left="-126"/>
                    <w:rPr>
                      <w:rFonts w:asciiTheme="minorHAnsi" w:hAnsiTheme="minorHAnsi" w:cstheme="minorHAnsi"/>
                      <w:sz w:val="22"/>
                      <w:szCs w:val="22"/>
                    </w:rPr>
                  </w:pPr>
                  <w:r w:rsidRPr="006D44B4">
                    <w:rPr>
                      <w:rFonts w:asciiTheme="minorHAnsi" w:hAnsiTheme="minorHAnsi" w:cstheme="minorHAnsi"/>
                      <w:sz w:val="22"/>
                      <w:szCs w:val="22"/>
                    </w:rPr>
                    <w:t>Student</w:t>
                  </w:r>
                  <w:r>
                    <w:rPr>
                      <w:rFonts w:asciiTheme="minorHAnsi" w:hAnsiTheme="minorHAnsi" w:cstheme="minorHAnsi"/>
                      <w:sz w:val="22"/>
                      <w:szCs w:val="22"/>
                    </w:rPr>
                    <w:t xml:space="preserve">s will know and justify </w:t>
                  </w:r>
                  <w:r w:rsidRPr="006D44B4">
                    <w:rPr>
                      <w:rFonts w:asciiTheme="minorHAnsi" w:hAnsiTheme="minorHAnsi" w:cstheme="minorHAnsi"/>
                      <w:sz w:val="22"/>
                      <w:szCs w:val="22"/>
                    </w:rPr>
                    <w:t xml:space="preserve">that when </w:t>
                  </w:r>
                  <w:r>
                    <w:rPr>
                      <w:rFonts w:asciiTheme="minorHAnsi" w:hAnsiTheme="minorHAnsi" w:cstheme="minorHAnsi"/>
                      <w:sz w:val="22"/>
                      <w:szCs w:val="22"/>
                    </w:rPr>
                    <w:t>performing addition or subtraction with</w:t>
                  </w:r>
                  <w:r w:rsidRPr="006D44B4">
                    <w:rPr>
                      <w:rFonts w:asciiTheme="minorHAnsi" w:hAnsiTheme="minorHAnsi" w:cstheme="minorHAnsi"/>
                      <w:sz w:val="22"/>
                      <w:szCs w:val="22"/>
                    </w:rPr>
                    <w:t xml:space="preserve"> a rational number and an irrational number the result is irrational. </w:t>
                  </w:r>
                </w:p>
                <w:p w:rsidR="006D44B4" w:rsidRPr="006D44B4" w:rsidRDefault="006D44B4" w:rsidP="00116818">
                  <w:pPr>
                    <w:pStyle w:val="Default"/>
                    <w:ind w:left="-126"/>
                    <w:rPr>
                      <w:rFonts w:asciiTheme="minorHAnsi" w:hAnsiTheme="minorHAnsi" w:cstheme="minorHAnsi"/>
                      <w:sz w:val="22"/>
                      <w:szCs w:val="22"/>
                    </w:rPr>
                  </w:pPr>
                </w:p>
                <w:p w:rsidR="006D44B4" w:rsidRDefault="006D44B4" w:rsidP="00116818">
                  <w:pPr>
                    <w:pStyle w:val="Default"/>
                    <w:ind w:left="-126"/>
                    <w:rPr>
                      <w:rFonts w:asciiTheme="minorHAnsi" w:hAnsiTheme="minorHAnsi" w:cstheme="minorHAnsi"/>
                      <w:sz w:val="22"/>
                      <w:szCs w:val="22"/>
                    </w:rPr>
                  </w:pPr>
                  <w:r w:rsidRPr="006D44B4">
                    <w:rPr>
                      <w:rFonts w:asciiTheme="minorHAnsi" w:hAnsiTheme="minorHAnsi" w:cstheme="minorHAnsi"/>
                      <w:sz w:val="22"/>
                      <w:szCs w:val="22"/>
                    </w:rPr>
                    <w:t>Student</w:t>
                  </w:r>
                  <w:r>
                    <w:rPr>
                      <w:rFonts w:asciiTheme="minorHAnsi" w:hAnsiTheme="minorHAnsi" w:cstheme="minorHAnsi"/>
                      <w:sz w:val="22"/>
                      <w:szCs w:val="22"/>
                    </w:rPr>
                    <w:t xml:space="preserve">s will know and justify </w:t>
                  </w:r>
                  <w:r w:rsidRPr="006D44B4">
                    <w:rPr>
                      <w:rFonts w:asciiTheme="minorHAnsi" w:hAnsiTheme="minorHAnsi" w:cstheme="minorHAnsi"/>
                      <w:sz w:val="22"/>
                      <w:szCs w:val="22"/>
                    </w:rPr>
                    <w:t xml:space="preserve">that when </w:t>
                  </w:r>
                  <w:r>
                    <w:rPr>
                      <w:rFonts w:asciiTheme="minorHAnsi" w:hAnsiTheme="minorHAnsi" w:cstheme="minorHAnsi"/>
                      <w:sz w:val="22"/>
                      <w:szCs w:val="22"/>
                    </w:rPr>
                    <w:t>performing multiplication or division</w:t>
                  </w:r>
                  <w:r w:rsidRPr="006D44B4">
                    <w:rPr>
                      <w:rFonts w:asciiTheme="minorHAnsi" w:hAnsiTheme="minorHAnsi" w:cstheme="minorHAnsi"/>
                      <w:sz w:val="22"/>
                      <w:szCs w:val="22"/>
                    </w:rPr>
                    <w:t xml:space="preserve"> </w:t>
                  </w:r>
                  <w:r>
                    <w:rPr>
                      <w:rFonts w:asciiTheme="minorHAnsi" w:hAnsiTheme="minorHAnsi" w:cstheme="minorHAnsi"/>
                      <w:sz w:val="22"/>
                      <w:szCs w:val="22"/>
                    </w:rPr>
                    <w:t>with</w:t>
                  </w:r>
                  <w:r w:rsidRPr="006D44B4">
                    <w:rPr>
                      <w:rFonts w:asciiTheme="minorHAnsi" w:hAnsiTheme="minorHAnsi" w:cstheme="minorHAnsi"/>
                      <w:sz w:val="22"/>
                      <w:szCs w:val="22"/>
                    </w:rPr>
                    <w:t xml:space="preserve"> a nonzero rational number and an irrational number the result is irrational. </w:t>
                  </w:r>
                </w:p>
                <w:p w:rsidR="00116818" w:rsidRPr="006D44B4" w:rsidRDefault="00116818" w:rsidP="00116818">
                  <w:pPr>
                    <w:pStyle w:val="Default"/>
                    <w:ind w:left="-126"/>
                    <w:rPr>
                      <w:rFonts w:asciiTheme="minorHAnsi" w:hAnsiTheme="minorHAnsi" w:cstheme="minorHAnsi"/>
                      <w:sz w:val="22"/>
                      <w:szCs w:val="22"/>
                    </w:rPr>
                  </w:pPr>
                </w:p>
              </w:tc>
            </w:tr>
          </w:tbl>
          <w:p w:rsidR="00612D59" w:rsidRDefault="00612D59" w:rsidP="00612D59"/>
        </w:tc>
      </w:tr>
      <w:tr w:rsidR="00612D59" w:rsidTr="005954D1">
        <w:tc>
          <w:tcPr>
            <w:tcW w:w="2268" w:type="dxa"/>
          </w:tcPr>
          <w:p w:rsidR="00612D59" w:rsidRPr="006268CC" w:rsidRDefault="00612D59" w:rsidP="00612D59">
            <w:pPr>
              <w:rPr>
                <w:b/>
              </w:rPr>
            </w:pPr>
            <w:r w:rsidRPr="006268CC">
              <w:rPr>
                <w:b/>
              </w:rPr>
              <w:t>Content Limits</w:t>
            </w:r>
          </w:p>
        </w:tc>
        <w:tc>
          <w:tcPr>
            <w:tcW w:w="7082" w:type="dxa"/>
          </w:tcPr>
          <w:p w:rsidR="006D44B4" w:rsidRDefault="002B1853" w:rsidP="00116818">
            <w:r>
              <w:t>N/A</w:t>
            </w:r>
          </w:p>
          <w:p w:rsidR="00116818" w:rsidRDefault="00116818" w:rsidP="00116818"/>
        </w:tc>
      </w:tr>
      <w:tr w:rsidR="00612D59" w:rsidTr="005954D1">
        <w:tc>
          <w:tcPr>
            <w:tcW w:w="2268" w:type="dxa"/>
          </w:tcPr>
          <w:p w:rsidR="00612D59" w:rsidRPr="006268CC" w:rsidRDefault="00612D59" w:rsidP="00612D59">
            <w:pPr>
              <w:rPr>
                <w:b/>
              </w:rPr>
            </w:pPr>
            <w:r w:rsidRPr="006268CC">
              <w:rPr>
                <w:b/>
              </w:rPr>
              <w:t>Stimulus Attributes</w:t>
            </w:r>
          </w:p>
        </w:tc>
        <w:tc>
          <w:tcPr>
            <w:tcW w:w="7082" w:type="dxa"/>
          </w:tcPr>
          <w:p w:rsidR="00612D59" w:rsidRDefault="00612D59" w:rsidP="00612D59">
            <w:r>
              <w:t>Items may be set in either real-world or mathematical context.</w:t>
            </w:r>
          </w:p>
          <w:p w:rsidR="00612D59" w:rsidRDefault="00612D59" w:rsidP="00612D59"/>
        </w:tc>
      </w:tr>
      <w:tr w:rsidR="00612D59" w:rsidTr="005954D1">
        <w:tc>
          <w:tcPr>
            <w:tcW w:w="2268" w:type="dxa"/>
          </w:tcPr>
          <w:p w:rsidR="00612D59" w:rsidRPr="006268CC" w:rsidRDefault="00612D59" w:rsidP="00612D59">
            <w:pPr>
              <w:rPr>
                <w:b/>
              </w:rPr>
            </w:pPr>
            <w:r w:rsidRPr="006268CC">
              <w:rPr>
                <w:b/>
              </w:rPr>
              <w:t>Response Attributes</w:t>
            </w:r>
          </w:p>
        </w:tc>
        <w:tc>
          <w:tcPr>
            <w:tcW w:w="7082" w:type="dxa"/>
          </w:tcPr>
          <w:p w:rsidR="00612D59" w:rsidRDefault="00612D59" w:rsidP="00612D59">
            <w:r>
              <w:t>None Specified</w:t>
            </w:r>
          </w:p>
          <w:p w:rsidR="00612D59" w:rsidRDefault="00612D59" w:rsidP="00612D59"/>
        </w:tc>
      </w:tr>
    </w:tbl>
    <w:p w:rsidR="00AE48C1" w:rsidRDefault="00AE48C1">
      <w:r>
        <w:br w:type="page"/>
      </w:r>
    </w:p>
    <w:tbl>
      <w:tblPr>
        <w:tblStyle w:val="TableGrid"/>
        <w:tblW w:w="0" w:type="auto"/>
        <w:tblLook w:val="04A0" w:firstRow="1" w:lastRow="0" w:firstColumn="1" w:lastColumn="0" w:noHBand="0" w:noVBand="1"/>
      </w:tblPr>
      <w:tblGrid>
        <w:gridCol w:w="2268"/>
        <w:gridCol w:w="7082"/>
      </w:tblGrid>
      <w:tr w:rsidR="00612D59" w:rsidRPr="001D622E" w:rsidTr="005954D1">
        <w:tc>
          <w:tcPr>
            <w:tcW w:w="2268" w:type="dxa"/>
          </w:tcPr>
          <w:p w:rsidR="00612D59" w:rsidRPr="001D622E" w:rsidRDefault="00612D59" w:rsidP="00612D59">
            <w:pPr>
              <w:rPr>
                <w:b/>
              </w:rPr>
            </w:pPr>
            <w:r w:rsidRPr="001D622E">
              <w:rPr>
                <w:b/>
              </w:rPr>
              <w:lastRenderedPageBreak/>
              <w:t>Sample Item</w:t>
            </w:r>
          </w:p>
        </w:tc>
        <w:tc>
          <w:tcPr>
            <w:tcW w:w="7082" w:type="dxa"/>
          </w:tcPr>
          <w:p w:rsidR="00612D59" w:rsidRDefault="002B1853" w:rsidP="00116818">
            <w:pPr>
              <w:pStyle w:val="ListParagraph"/>
              <w:numPr>
                <w:ilvl w:val="0"/>
                <w:numId w:val="51"/>
              </w:numPr>
              <w:rPr>
                <w:rFonts w:eastAsiaTheme="minorEastAsia"/>
              </w:rPr>
            </w:pPr>
            <w:r>
              <w:rPr>
                <w:rFonts w:eastAsiaTheme="minorEastAsia"/>
              </w:rPr>
              <w:t xml:space="preserve">Which of the following will </w:t>
            </w:r>
            <w:r w:rsidRPr="002B1853">
              <w:rPr>
                <w:rFonts w:eastAsiaTheme="minorEastAsia"/>
                <w:b/>
              </w:rPr>
              <w:t>always</w:t>
            </w:r>
            <w:r>
              <w:rPr>
                <w:rFonts w:eastAsiaTheme="minorEastAsia"/>
              </w:rPr>
              <w:t xml:space="preserve"> result in an irrational number?</w:t>
            </w:r>
          </w:p>
          <w:p w:rsidR="002B1853" w:rsidRDefault="002B1853" w:rsidP="002B1853">
            <w:pPr>
              <w:pStyle w:val="ListParagraph"/>
              <w:rPr>
                <w:rFonts w:eastAsiaTheme="minorEastAsia"/>
              </w:rPr>
            </w:pPr>
          </w:p>
          <w:p w:rsidR="002B1853" w:rsidRDefault="002B1853" w:rsidP="002B1853">
            <w:pPr>
              <w:pStyle w:val="ListParagraph"/>
              <w:numPr>
                <w:ilvl w:val="0"/>
                <w:numId w:val="52"/>
              </w:numPr>
              <w:rPr>
                <w:rFonts w:eastAsiaTheme="minorEastAsia"/>
              </w:rPr>
            </w:pPr>
            <w:r>
              <w:rPr>
                <w:rFonts w:eastAsiaTheme="minorEastAsia"/>
              </w:rPr>
              <w:t>Irrational Number + Irrational Number</w:t>
            </w:r>
          </w:p>
          <w:p w:rsidR="002B1853" w:rsidRDefault="002B1853" w:rsidP="002B1853">
            <w:pPr>
              <w:pStyle w:val="ListParagraph"/>
              <w:numPr>
                <w:ilvl w:val="0"/>
                <w:numId w:val="52"/>
              </w:numPr>
              <w:rPr>
                <w:rFonts w:eastAsiaTheme="minorEastAsia"/>
              </w:rPr>
            </w:pPr>
            <w:r>
              <w:rPr>
                <w:rFonts w:eastAsiaTheme="minorEastAsia"/>
              </w:rPr>
              <w:t>Rational Number + Irrational Number</w:t>
            </w:r>
          </w:p>
          <w:p w:rsidR="002B1853" w:rsidRDefault="002B1853" w:rsidP="002B1853">
            <w:pPr>
              <w:pStyle w:val="ListParagraph"/>
              <w:numPr>
                <w:ilvl w:val="0"/>
                <w:numId w:val="52"/>
              </w:numPr>
              <w:rPr>
                <w:rFonts w:eastAsiaTheme="minorEastAsia"/>
              </w:rPr>
            </w:pPr>
            <w:r>
              <w:rPr>
                <w:rFonts w:eastAsiaTheme="minorEastAsia"/>
              </w:rPr>
              <w:t xml:space="preserve">Rational Number </w:t>
            </w:r>
            <m:oMath>
              <m:r>
                <w:rPr>
                  <w:rFonts w:ascii="Cambria Math" w:eastAsiaTheme="minorEastAsia" w:hAnsi="Cambria Math"/>
                </w:rPr>
                <m:t>∙</m:t>
              </m:r>
            </m:oMath>
            <w:r>
              <w:rPr>
                <w:rFonts w:eastAsiaTheme="minorEastAsia"/>
              </w:rPr>
              <w:t xml:space="preserve"> Irrational Number</w:t>
            </w:r>
          </w:p>
          <w:p w:rsidR="002B1853" w:rsidRDefault="002B1853" w:rsidP="002B1853">
            <w:pPr>
              <w:pStyle w:val="ListParagraph"/>
              <w:ind w:left="1962"/>
              <w:rPr>
                <w:rFonts w:eastAsiaTheme="minorEastAsia"/>
              </w:rPr>
            </w:pPr>
          </w:p>
          <w:p w:rsidR="002B1853" w:rsidRDefault="002B1853" w:rsidP="002B1853">
            <w:pPr>
              <w:pStyle w:val="ListParagraph"/>
              <w:numPr>
                <w:ilvl w:val="0"/>
                <w:numId w:val="53"/>
              </w:numPr>
              <w:rPr>
                <w:rFonts w:eastAsiaTheme="minorEastAsia"/>
              </w:rPr>
            </w:pPr>
            <w:proofErr w:type="spellStart"/>
            <w:r>
              <w:rPr>
                <w:rFonts w:eastAsiaTheme="minorEastAsia"/>
              </w:rPr>
              <w:t>i</w:t>
            </w:r>
            <w:proofErr w:type="spellEnd"/>
            <w:r>
              <w:rPr>
                <w:rFonts w:eastAsiaTheme="minorEastAsia"/>
              </w:rPr>
              <w:t xml:space="preserve"> only</w:t>
            </w:r>
          </w:p>
          <w:p w:rsidR="002B1853" w:rsidRDefault="002B1853" w:rsidP="002B1853">
            <w:pPr>
              <w:pStyle w:val="ListParagraph"/>
              <w:numPr>
                <w:ilvl w:val="0"/>
                <w:numId w:val="53"/>
              </w:numPr>
              <w:rPr>
                <w:rFonts w:eastAsiaTheme="minorEastAsia"/>
              </w:rPr>
            </w:pPr>
            <w:r>
              <w:rPr>
                <w:rFonts w:eastAsiaTheme="minorEastAsia"/>
              </w:rPr>
              <w:t>ii only</w:t>
            </w:r>
          </w:p>
          <w:p w:rsidR="002B1853" w:rsidRDefault="002B1853" w:rsidP="002B1853">
            <w:pPr>
              <w:pStyle w:val="ListParagraph"/>
              <w:numPr>
                <w:ilvl w:val="0"/>
                <w:numId w:val="53"/>
              </w:numPr>
              <w:rPr>
                <w:rFonts w:eastAsiaTheme="minorEastAsia"/>
              </w:rPr>
            </w:pPr>
            <w:r>
              <w:rPr>
                <w:rFonts w:eastAsiaTheme="minorEastAsia"/>
              </w:rPr>
              <w:t xml:space="preserve">ii and iii </w:t>
            </w:r>
          </w:p>
          <w:p w:rsidR="002B1853" w:rsidRPr="002B1853" w:rsidRDefault="002B1853" w:rsidP="002B1853">
            <w:pPr>
              <w:pStyle w:val="ListParagraph"/>
              <w:numPr>
                <w:ilvl w:val="0"/>
                <w:numId w:val="53"/>
              </w:numPr>
              <w:rPr>
                <w:rFonts w:eastAsiaTheme="minorEastAsia"/>
              </w:rPr>
            </w:pPr>
            <w:proofErr w:type="spellStart"/>
            <w:r>
              <w:rPr>
                <w:rFonts w:eastAsiaTheme="minorEastAsia"/>
              </w:rPr>
              <w:t>i</w:t>
            </w:r>
            <w:proofErr w:type="spellEnd"/>
            <w:r>
              <w:rPr>
                <w:rFonts w:eastAsiaTheme="minorEastAsia"/>
              </w:rPr>
              <w:t xml:space="preserve">, ii, and iii </w:t>
            </w:r>
          </w:p>
          <w:p w:rsidR="002B1853" w:rsidRDefault="002B1853" w:rsidP="002B1853">
            <w:pPr>
              <w:rPr>
                <w:rFonts w:eastAsiaTheme="minorEastAsia"/>
              </w:rPr>
            </w:pPr>
          </w:p>
          <w:p w:rsidR="002B1853" w:rsidRPr="002B1853" w:rsidRDefault="002B1853" w:rsidP="002B1853">
            <w:pPr>
              <w:rPr>
                <w:rFonts w:eastAsiaTheme="minorEastAsia"/>
                <w:b/>
              </w:rPr>
            </w:pPr>
            <w:r>
              <w:rPr>
                <w:rFonts w:eastAsiaTheme="minorEastAsia"/>
                <w:b/>
              </w:rPr>
              <w:t>Correct Answer: C</w:t>
            </w:r>
          </w:p>
        </w:tc>
      </w:tr>
    </w:tbl>
    <w:p w:rsidR="00693D19" w:rsidRDefault="00693D19" w:rsidP="00AE48C1"/>
    <w:sectPr w:rsidR="00693D19" w:rsidSect="00C5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64C84"/>
    <w:multiLevelType w:val="hybridMultilevel"/>
    <w:tmpl w:val="72720E64"/>
    <w:lvl w:ilvl="0" w:tplc="5642A5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405A5"/>
    <w:multiLevelType w:val="hybridMultilevel"/>
    <w:tmpl w:val="9206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62628"/>
    <w:multiLevelType w:val="hybridMultilevel"/>
    <w:tmpl w:val="FFF4B8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8768C"/>
    <w:multiLevelType w:val="multilevel"/>
    <w:tmpl w:val="43DC9C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BC93FDD"/>
    <w:multiLevelType w:val="hybridMultilevel"/>
    <w:tmpl w:val="8AC89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2384C"/>
    <w:multiLevelType w:val="hybridMultilevel"/>
    <w:tmpl w:val="950A472E"/>
    <w:lvl w:ilvl="0" w:tplc="52A4F3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8C610E"/>
    <w:multiLevelType w:val="hybridMultilevel"/>
    <w:tmpl w:val="4B5218E4"/>
    <w:lvl w:ilvl="0" w:tplc="57ACF50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581A9A"/>
    <w:multiLevelType w:val="hybridMultilevel"/>
    <w:tmpl w:val="CCF0CC12"/>
    <w:lvl w:ilvl="0" w:tplc="67F6E8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F7042"/>
    <w:multiLevelType w:val="hybridMultilevel"/>
    <w:tmpl w:val="9A5A17D8"/>
    <w:lvl w:ilvl="0" w:tplc="92AE8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7A5C81"/>
    <w:multiLevelType w:val="hybridMultilevel"/>
    <w:tmpl w:val="FE4AE5FE"/>
    <w:lvl w:ilvl="0" w:tplc="B630BFE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95A12"/>
    <w:multiLevelType w:val="hybridMultilevel"/>
    <w:tmpl w:val="339E9F16"/>
    <w:lvl w:ilvl="0" w:tplc="016E3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924F20"/>
    <w:multiLevelType w:val="hybridMultilevel"/>
    <w:tmpl w:val="E612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4A1507"/>
    <w:multiLevelType w:val="multilevel"/>
    <w:tmpl w:val="CAF25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0080F06"/>
    <w:multiLevelType w:val="hybridMultilevel"/>
    <w:tmpl w:val="0B48491E"/>
    <w:lvl w:ilvl="0" w:tplc="A12C7EBA">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93697A"/>
    <w:multiLevelType w:val="hybridMultilevel"/>
    <w:tmpl w:val="52C6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E9524E"/>
    <w:multiLevelType w:val="hybridMultilevel"/>
    <w:tmpl w:val="9A260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C0B02"/>
    <w:multiLevelType w:val="hybridMultilevel"/>
    <w:tmpl w:val="2D1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15397"/>
    <w:multiLevelType w:val="hybridMultilevel"/>
    <w:tmpl w:val="952AE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CD4AC8"/>
    <w:multiLevelType w:val="hybridMultilevel"/>
    <w:tmpl w:val="6E4A8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C5D20DC"/>
    <w:multiLevelType w:val="hybridMultilevel"/>
    <w:tmpl w:val="5D6ED5D2"/>
    <w:lvl w:ilvl="0" w:tplc="427E3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D5E16"/>
    <w:multiLevelType w:val="hybridMultilevel"/>
    <w:tmpl w:val="399CA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162725"/>
    <w:multiLevelType w:val="hybridMultilevel"/>
    <w:tmpl w:val="048E3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273D0B"/>
    <w:multiLevelType w:val="hybridMultilevel"/>
    <w:tmpl w:val="22AED6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2855DE"/>
    <w:multiLevelType w:val="hybridMultilevel"/>
    <w:tmpl w:val="0366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AF01C5"/>
    <w:multiLevelType w:val="multilevel"/>
    <w:tmpl w:val="141E2F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343F0E2B"/>
    <w:multiLevelType w:val="hybridMultilevel"/>
    <w:tmpl w:val="F0E66546"/>
    <w:lvl w:ilvl="0" w:tplc="EE0CEB42">
      <w:start w:val="1"/>
      <w:numFmt w:val="upperLetter"/>
      <w:lvlText w:val="%1."/>
      <w:lvlJc w:val="left"/>
      <w:pPr>
        <w:ind w:left="1399" w:hanging="360"/>
      </w:pPr>
      <w:rPr>
        <w:rFonts w:hint="default"/>
      </w:rPr>
    </w:lvl>
    <w:lvl w:ilvl="1" w:tplc="04090019" w:tentative="1">
      <w:start w:val="1"/>
      <w:numFmt w:val="lowerLetter"/>
      <w:lvlText w:val="%2."/>
      <w:lvlJc w:val="left"/>
      <w:pPr>
        <w:ind w:left="2119" w:hanging="360"/>
      </w:pPr>
    </w:lvl>
    <w:lvl w:ilvl="2" w:tplc="0409001B" w:tentative="1">
      <w:start w:val="1"/>
      <w:numFmt w:val="lowerRoman"/>
      <w:lvlText w:val="%3."/>
      <w:lvlJc w:val="right"/>
      <w:pPr>
        <w:ind w:left="2839" w:hanging="180"/>
      </w:pPr>
    </w:lvl>
    <w:lvl w:ilvl="3" w:tplc="0409000F" w:tentative="1">
      <w:start w:val="1"/>
      <w:numFmt w:val="decimal"/>
      <w:lvlText w:val="%4."/>
      <w:lvlJc w:val="left"/>
      <w:pPr>
        <w:ind w:left="3559" w:hanging="360"/>
      </w:pPr>
    </w:lvl>
    <w:lvl w:ilvl="4" w:tplc="04090019" w:tentative="1">
      <w:start w:val="1"/>
      <w:numFmt w:val="lowerLetter"/>
      <w:lvlText w:val="%5."/>
      <w:lvlJc w:val="left"/>
      <w:pPr>
        <w:ind w:left="4279" w:hanging="360"/>
      </w:pPr>
    </w:lvl>
    <w:lvl w:ilvl="5" w:tplc="0409001B" w:tentative="1">
      <w:start w:val="1"/>
      <w:numFmt w:val="lowerRoman"/>
      <w:lvlText w:val="%6."/>
      <w:lvlJc w:val="right"/>
      <w:pPr>
        <w:ind w:left="4999" w:hanging="180"/>
      </w:pPr>
    </w:lvl>
    <w:lvl w:ilvl="6" w:tplc="0409000F" w:tentative="1">
      <w:start w:val="1"/>
      <w:numFmt w:val="decimal"/>
      <w:lvlText w:val="%7."/>
      <w:lvlJc w:val="left"/>
      <w:pPr>
        <w:ind w:left="5719" w:hanging="360"/>
      </w:pPr>
    </w:lvl>
    <w:lvl w:ilvl="7" w:tplc="04090019" w:tentative="1">
      <w:start w:val="1"/>
      <w:numFmt w:val="lowerLetter"/>
      <w:lvlText w:val="%8."/>
      <w:lvlJc w:val="left"/>
      <w:pPr>
        <w:ind w:left="6439" w:hanging="360"/>
      </w:pPr>
    </w:lvl>
    <w:lvl w:ilvl="8" w:tplc="0409001B" w:tentative="1">
      <w:start w:val="1"/>
      <w:numFmt w:val="lowerRoman"/>
      <w:lvlText w:val="%9."/>
      <w:lvlJc w:val="right"/>
      <w:pPr>
        <w:ind w:left="7159" w:hanging="180"/>
      </w:pPr>
    </w:lvl>
  </w:abstractNum>
  <w:abstractNum w:abstractNumId="26">
    <w:nsid w:val="42283978"/>
    <w:multiLevelType w:val="hybridMultilevel"/>
    <w:tmpl w:val="AB1AA46C"/>
    <w:lvl w:ilvl="0" w:tplc="C2B07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217D5A"/>
    <w:multiLevelType w:val="hybridMultilevel"/>
    <w:tmpl w:val="C5ACE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2A53C4"/>
    <w:multiLevelType w:val="hybridMultilevel"/>
    <w:tmpl w:val="D56C4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3A4A34"/>
    <w:multiLevelType w:val="hybridMultilevel"/>
    <w:tmpl w:val="F33E33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661391"/>
    <w:multiLevelType w:val="hybridMultilevel"/>
    <w:tmpl w:val="D52C9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2A1A0A"/>
    <w:multiLevelType w:val="hybridMultilevel"/>
    <w:tmpl w:val="CE9A8758"/>
    <w:lvl w:ilvl="0" w:tplc="83D87DCE">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130A8E"/>
    <w:multiLevelType w:val="hybridMultilevel"/>
    <w:tmpl w:val="3A1A42B4"/>
    <w:lvl w:ilvl="0" w:tplc="877E91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3B2F4C"/>
    <w:multiLevelType w:val="hybridMultilevel"/>
    <w:tmpl w:val="4508A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27009B"/>
    <w:multiLevelType w:val="hybridMultilevel"/>
    <w:tmpl w:val="B0B0D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1405291"/>
    <w:multiLevelType w:val="hybridMultilevel"/>
    <w:tmpl w:val="7646F104"/>
    <w:lvl w:ilvl="0" w:tplc="C22CC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4639E"/>
    <w:multiLevelType w:val="hybridMultilevel"/>
    <w:tmpl w:val="85DCF0D2"/>
    <w:lvl w:ilvl="0" w:tplc="F586E1F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E3034E"/>
    <w:multiLevelType w:val="hybridMultilevel"/>
    <w:tmpl w:val="2CD65778"/>
    <w:lvl w:ilvl="0" w:tplc="9D461566">
      <w:start w:val="1"/>
      <w:numFmt w:val="lowerRoman"/>
      <w:lvlText w:val="%1."/>
      <w:lvlJc w:val="left"/>
      <w:pPr>
        <w:ind w:left="1962" w:hanging="720"/>
      </w:pPr>
      <w:rPr>
        <w:rFonts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8">
    <w:nsid w:val="54D36C2E"/>
    <w:multiLevelType w:val="hybridMultilevel"/>
    <w:tmpl w:val="CA76C214"/>
    <w:lvl w:ilvl="0" w:tplc="04090015">
      <w:start w:val="1"/>
      <w:numFmt w:val="upp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39">
    <w:nsid w:val="550B5C41"/>
    <w:multiLevelType w:val="hybridMultilevel"/>
    <w:tmpl w:val="DCBE0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8D36F67"/>
    <w:multiLevelType w:val="hybridMultilevel"/>
    <w:tmpl w:val="FBEAC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A792A67"/>
    <w:multiLevelType w:val="hybridMultilevel"/>
    <w:tmpl w:val="FB9666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6E46D6"/>
    <w:multiLevelType w:val="hybridMultilevel"/>
    <w:tmpl w:val="8F68FC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E35F10"/>
    <w:multiLevelType w:val="hybridMultilevel"/>
    <w:tmpl w:val="01F0A5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E0527F1"/>
    <w:multiLevelType w:val="hybridMultilevel"/>
    <w:tmpl w:val="2A382A10"/>
    <w:lvl w:ilvl="0" w:tplc="DAFEC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007D22"/>
    <w:multiLevelType w:val="hybridMultilevel"/>
    <w:tmpl w:val="ACA6EA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9C4F63"/>
    <w:multiLevelType w:val="hybridMultilevel"/>
    <w:tmpl w:val="C14E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E70A59"/>
    <w:multiLevelType w:val="hybridMultilevel"/>
    <w:tmpl w:val="1CCAF1F2"/>
    <w:lvl w:ilvl="0" w:tplc="A5FA0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F973E12"/>
    <w:multiLevelType w:val="hybridMultilevel"/>
    <w:tmpl w:val="D96A6C32"/>
    <w:lvl w:ilvl="0" w:tplc="3D7E7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6A6955"/>
    <w:multiLevelType w:val="hybridMultilevel"/>
    <w:tmpl w:val="8D603B8E"/>
    <w:lvl w:ilvl="0" w:tplc="25F2FB90">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C5648B"/>
    <w:multiLevelType w:val="multilevel"/>
    <w:tmpl w:val="E63E8D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7F3C697D"/>
    <w:multiLevelType w:val="hybridMultilevel"/>
    <w:tmpl w:val="4D0AECCA"/>
    <w:lvl w:ilvl="0" w:tplc="E5B02E52">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442346"/>
    <w:multiLevelType w:val="hybridMultilevel"/>
    <w:tmpl w:val="CA42D4B2"/>
    <w:lvl w:ilvl="0" w:tplc="D5FA88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802C66"/>
    <w:multiLevelType w:val="hybridMultilevel"/>
    <w:tmpl w:val="E35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3"/>
  </w:num>
  <w:num w:numId="3">
    <w:abstractNumId w:val="51"/>
  </w:num>
  <w:num w:numId="4">
    <w:abstractNumId w:val="20"/>
  </w:num>
  <w:num w:numId="5">
    <w:abstractNumId w:val="0"/>
  </w:num>
  <w:num w:numId="6">
    <w:abstractNumId w:val="31"/>
  </w:num>
  <w:num w:numId="7">
    <w:abstractNumId w:val="6"/>
  </w:num>
  <w:num w:numId="8">
    <w:abstractNumId w:val="43"/>
  </w:num>
  <w:num w:numId="9">
    <w:abstractNumId w:val="3"/>
  </w:num>
  <w:num w:numId="10">
    <w:abstractNumId w:val="16"/>
  </w:num>
  <w:num w:numId="11">
    <w:abstractNumId w:val="45"/>
  </w:num>
  <w:num w:numId="12">
    <w:abstractNumId w:val="34"/>
  </w:num>
  <w:num w:numId="13">
    <w:abstractNumId w:val="10"/>
  </w:num>
  <w:num w:numId="14">
    <w:abstractNumId w:val="41"/>
  </w:num>
  <w:num w:numId="15">
    <w:abstractNumId w:val="48"/>
  </w:num>
  <w:num w:numId="16">
    <w:abstractNumId w:val="29"/>
  </w:num>
  <w:num w:numId="17">
    <w:abstractNumId w:val="52"/>
  </w:num>
  <w:num w:numId="18">
    <w:abstractNumId w:val="26"/>
  </w:num>
  <w:num w:numId="19">
    <w:abstractNumId w:val="4"/>
  </w:num>
  <w:num w:numId="20">
    <w:abstractNumId w:val="47"/>
  </w:num>
  <w:num w:numId="21">
    <w:abstractNumId w:val="39"/>
  </w:num>
  <w:num w:numId="22">
    <w:abstractNumId w:val="19"/>
  </w:num>
  <w:num w:numId="23">
    <w:abstractNumId w:val="5"/>
  </w:num>
  <w:num w:numId="24">
    <w:abstractNumId w:val="2"/>
  </w:num>
  <w:num w:numId="25">
    <w:abstractNumId w:val="42"/>
  </w:num>
  <w:num w:numId="26">
    <w:abstractNumId w:val="7"/>
  </w:num>
  <w:num w:numId="27">
    <w:abstractNumId w:val="23"/>
  </w:num>
  <w:num w:numId="28">
    <w:abstractNumId w:val="18"/>
  </w:num>
  <w:num w:numId="29">
    <w:abstractNumId w:val="49"/>
  </w:num>
  <w:num w:numId="30">
    <w:abstractNumId w:val="27"/>
  </w:num>
  <w:num w:numId="31">
    <w:abstractNumId w:val="30"/>
  </w:num>
  <w:num w:numId="32">
    <w:abstractNumId w:val="25"/>
  </w:num>
  <w:num w:numId="33">
    <w:abstractNumId w:val="35"/>
  </w:num>
  <w:num w:numId="34">
    <w:abstractNumId w:val="44"/>
  </w:num>
  <w:num w:numId="35">
    <w:abstractNumId w:val="22"/>
  </w:num>
  <w:num w:numId="36">
    <w:abstractNumId w:val="21"/>
  </w:num>
  <w:num w:numId="37">
    <w:abstractNumId w:val="12"/>
  </w:num>
  <w:num w:numId="38">
    <w:abstractNumId w:val="53"/>
  </w:num>
  <w:num w:numId="39">
    <w:abstractNumId w:val="8"/>
  </w:num>
  <w:num w:numId="40">
    <w:abstractNumId w:val="40"/>
  </w:num>
  <w:num w:numId="41">
    <w:abstractNumId w:val="28"/>
  </w:num>
  <w:num w:numId="42">
    <w:abstractNumId w:val="15"/>
  </w:num>
  <w:num w:numId="43">
    <w:abstractNumId w:val="9"/>
  </w:num>
  <w:num w:numId="44">
    <w:abstractNumId w:val="17"/>
  </w:num>
  <w:num w:numId="45">
    <w:abstractNumId w:val="33"/>
  </w:num>
  <w:num w:numId="46">
    <w:abstractNumId w:val="46"/>
  </w:num>
  <w:num w:numId="47">
    <w:abstractNumId w:val="14"/>
  </w:num>
  <w:num w:numId="48">
    <w:abstractNumId w:val="50"/>
  </w:num>
  <w:num w:numId="49">
    <w:abstractNumId w:val="1"/>
  </w:num>
  <w:num w:numId="50">
    <w:abstractNumId w:val="24"/>
  </w:num>
  <w:num w:numId="51">
    <w:abstractNumId w:val="11"/>
  </w:num>
  <w:num w:numId="52">
    <w:abstractNumId w:val="37"/>
  </w:num>
  <w:num w:numId="53">
    <w:abstractNumId w:val="38"/>
  </w:num>
  <w:num w:numId="54">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E86"/>
    <w:rsid w:val="00013FAE"/>
    <w:rsid w:val="000144F4"/>
    <w:rsid w:val="000208BB"/>
    <w:rsid w:val="00035211"/>
    <w:rsid w:val="00042218"/>
    <w:rsid w:val="00054BE5"/>
    <w:rsid w:val="000573A1"/>
    <w:rsid w:val="0006294E"/>
    <w:rsid w:val="00070ADB"/>
    <w:rsid w:val="000772D3"/>
    <w:rsid w:val="00086339"/>
    <w:rsid w:val="000A4C94"/>
    <w:rsid w:val="000E4E96"/>
    <w:rsid w:val="000E5393"/>
    <w:rsid w:val="000F5459"/>
    <w:rsid w:val="00116818"/>
    <w:rsid w:val="00117EBD"/>
    <w:rsid w:val="0012409D"/>
    <w:rsid w:val="00132EB8"/>
    <w:rsid w:val="001446E6"/>
    <w:rsid w:val="001459B4"/>
    <w:rsid w:val="001545ED"/>
    <w:rsid w:val="00166CE8"/>
    <w:rsid w:val="00167D07"/>
    <w:rsid w:val="001709E6"/>
    <w:rsid w:val="0017560E"/>
    <w:rsid w:val="00181E86"/>
    <w:rsid w:val="00195FE7"/>
    <w:rsid w:val="001D622E"/>
    <w:rsid w:val="001E0B92"/>
    <w:rsid w:val="001F3E7C"/>
    <w:rsid w:val="00203B2A"/>
    <w:rsid w:val="00223289"/>
    <w:rsid w:val="002250AA"/>
    <w:rsid w:val="002316CA"/>
    <w:rsid w:val="00235F4A"/>
    <w:rsid w:val="00237578"/>
    <w:rsid w:val="002379CF"/>
    <w:rsid w:val="002551EA"/>
    <w:rsid w:val="0025530D"/>
    <w:rsid w:val="0026479A"/>
    <w:rsid w:val="00275CE3"/>
    <w:rsid w:val="002909B1"/>
    <w:rsid w:val="0029126A"/>
    <w:rsid w:val="002B1853"/>
    <w:rsid w:val="002C0E0A"/>
    <w:rsid w:val="002C1083"/>
    <w:rsid w:val="002C2DBE"/>
    <w:rsid w:val="002E2E40"/>
    <w:rsid w:val="002E507B"/>
    <w:rsid w:val="002E6E02"/>
    <w:rsid w:val="00313A9C"/>
    <w:rsid w:val="0031516E"/>
    <w:rsid w:val="00322B81"/>
    <w:rsid w:val="00342479"/>
    <w:rsid w:val="00345D6C"/>
    <w:rsid w:val="00352339"/>
    <w:rsid w:val="003540DC"/>
    <w:rsid w:val="00365CBA"/>
    <w:rsid w:val="00371F20"/>
    <w:rsid w:val="003724DD"/>
    <w:rsid w:val="00391B8F"/>
    <w:rsid w:val="00392D9B"/>
    <w:rsid w:val="00392F80"/>
    <w:rsid w:val="003A28FD"/>
    <w:rsid w:val="003B0B59"/>
    <w:rsid w:val="003B4BD6"/>
    <w:rsid w:val="003C400E"/>
    <w:rsid w:val="003C470C"/>
    <w:rsid w:val="003E55F6"/>
    <w:rsid w:val="0041716A"/>
    <w:rsid w:val="00424DA9"/>
    <w:rsid w:val="00430938"/>
    <w:rsid w:val="004412BE"/>
    <w:rsid w:val="00442249"/>
    <w:rsid w:val="004725C8"/>
    <w:rsid w:val="00476CA1"/>
    <w:rsid w:val="00477187"/>
    <w:rsid w:val="004C16C0"/>
    <w:rsid w:val="004C18AE"/>
    <w:rsid w:val="004C39F8"/>
    <w:rsid w:val="004C4A29"/>
    <w:rsid w:val="004C6C7F"/>
    <w:rsid w:val="004F4D62"/>
    <w:rsid w:val="004F5C7D"/>
    <w:rsid w:val="004F6CD7"/>
    <w:rsid w:val="00523FDA"/>
    <w:rsid w:val="005311B6"/>
    <w:rsid w:val="005345AE"/>
    <w:rsid w:val="005954D1"/>
    <w:rsid w:val="00596FF8"/>
    <w:rsid w:val="005A0256"/>
    <w:rsid w:val="005A0640"/>
    <w:rsid w:val="005A395E"/>
    <w:rsid w:val="005C2D1A"/>
    <w:rsid w:val="005C4AAE"/>
    <w:rsid w:val="0061201C"/>
    <w:rsid w:val="00612D59"/>
    <w:rsid w:val="00612E69"/>
    <w:rsid w:val="006147DB"/>
    <w:rsid w:val="006268CC"/>
    <w:rsid w:val="00632534"/>
    <w:rsid w:val="00632735"/>
    <w:rsid w:val="0063344F"/>
    <w:rsid w:val="00650839"/>
    <w:rsid w:val="00661755"/>
    <w:rsid w:val="00664D9B"/>
    <w:rsid w:val="00680E70"/>
    <w:rsid w:val="00693D19"/>
    <w:rsid w:val="006C3975"/>
    <w:rsid w:val="006C41DC"/>
    <w:rsid w:val="006D2122"/>
    <w:rsid w:val="006D44B4"/>
    <w:rsid w:val="006F0325"/>
    <w:rsid w:val="006F67A9"/>
    <w:rsid w:val="00716073"/>
    <w:rsid w:val="00724A14"/>
    <w:rsid w:val="007304F9"/>
    <w:rsid w:val="0074066F"/>
    <w:rsid w:val="007532D3"/>
    <w:rsid w:val="007719CF"/>
    <w:rsid w:val="00776840"/>
    <w:rsid w:val="007860A9"/>
    <w:rsid w:val="00792CC8"/>
    <w:rsid w:val="0079358B"/>
    <w:rsid w:val="007A0125"/>
    <w:rsid w:val="007A13D1"/>
    <w:rsid w:val="007B0071"/>
    <w:rsid w:val="007B09DD"/>
    <w:rsid w:val="007B5911"/>
    <w:rsid w:val="007C566D"/>
    <w:rsid w:val="007C5852"/>
    <w:rsid w:val="007E1B0A"/>
    <w:rsid w:val="007E4234"/>
    <w:rsid w:val="007E58C8"/>
    <w:rsid w:val="007F505E"/>
    <w:rsid w:val="0081489A"/>
    <w:rsid w:val="00825223"/>
    <w:rsid w:val="0083327B"/>
    <w:rsid w:val="00875F26"/>
    <w:rsid w:val="008846A3"/>
    <w:rsid w:val="00895DE9"/>
    <w:rsid w:val="008A0B28"/>
    <w:rsid w:val="008A140B"/>
    <w:rsid w:val="008E4E39"/>
    <w:rsid w:val="008F4106"/>
    <w:rsid w:val="00900B21"/>
    <w:rsid w:val="00906956"/>
    <w:rsid w:val="00920740"/>
    <w:rsid w:val="00931A4D"/>
    <w:rsid w:val="00932433"/>
    <w:rsid w:val="00940457"/>
    <w:rsid w:val="00941B53"/>
    <w:rsid w:val="00943BB9"/>
    <w:rsid w:val="009508C3"/>
    <w:rsid w:val="00951114"/>
    <w:rsid w:val="0095735E"/>
    <w:rsid w:val="00960254"/>
    <w:rsid w:val="00987786"/>
    <w:rsid w:val="0099314A"/>
    <w:rsid w:val="009A12FE"/>
    <w:rsid w:val="009A2D35"/>
    <w:rsid w:val="009A66E2"/>
    <w:rsid w:val="009B1936"/>
    <w:rsid w:val="009B2116"/>
    <w:rsid w:val="009C739A"/>
    <w:rsid w:val="009E4252"/>
    <w:rsid w:val="009F41EA"/>
    <w:rsid w:val="00A1484D"/>
    <w:rsid w:val="00A21EBD"/>
    <w:rsid w:val="00A227DD"/>
    <w:rsid w:val="00A46DC2"/>
    <w:rsid w:val="00A47CC7"/>
    <w:rsid w:val="00A5172D"/>
    <w:rsid w:val="00A55AEB"/>
    <w:rsid w:val="00A717D6"/>
    <w:rsid w:val="00A71E1A"/>
    <w:rsid w:val="00A74851"/>
    <w:rsid w:val="00A8631F"/>
    <w:rsid w:val="00A920AF"/>
    <w:rsid w:val="00AA396E"/>
    <w:rsid w:val="00AE48C1"/>
    <w:rsid w:val="00AE5166"/>
    <w:rsid w:val="00AE6457"/>
    <w:rsid w:val="00AF195C"/>
    <w:rsid w:val="00B11532"/>
    <w:rsid w:val="00B15AE7"/>
    <w:rsid w:val="00B207AF"/>
    <w:rsid w:val="00B21867"/>
    <w:rsid w:val="00B24A9D"/>
    <w:rsid w:val="00B32345"/>
    <w:rsid w:val="00B40B0A"/>
    <w:rsid w:val="00B41F32"/>
    <w:rsid w:val="00B4715F"/>
    <w:rsid w:val="00B5666A"/>
    <w:rsid w:val="00B62459"/>
    <w:rsid w:val="00B7401C"/>
    <w:rsid w:val="00B745A3"/>
    <w:rsid w:val="00B75476"/>
    <w:rsid w:val="00B83990"/>
    <w:rsid w:val="00B844AF"/>
    <w:rsid w:val="00BA40DC"/>
    <w:rsid w:val="00BD0EE8"/>
    <w:rsid w:val="00BD29C9"/>
    <w:rsid w:val="00BD2CFD"/>
    <w:rsid w:val="00BE0A24"/>
    <w:rsid w:val="00BE60FE"/>
    <w:rsid w:val="00BE67B1"/>
    <w:rsid w:val="00BE7C92"/>
    <w:rsid w:val="00BF288A"/>
    <w:rsid w:val="00BF30D2"/>
    <w:rsid w:val="00C13662"/>
    <w:rsid w:val="00C17BEC"/>
    <w:rsid w:val="00C27561"/>
    <w:rsid w:val="00C36E8A"/>
    <w:rsid w:val="00C54E15"/>
    <w:rsid w:val="00C6602A"/>
    <w:rsid w:val="00C75666"/>
    <w:rsid w:val="00C94C7C"/>
    <w:rsid w:val="00C96B81"/>
    <w:rsid w:val="00CA29F2"/>
    <w:rsid w:val="00CA6058"/>
    <w:rsid w:val="00CB60E5"/>
    <w:rsid w:val="00CC0CE3"/>
    <w:rsid w:val="00D10C2C"/>
    <w:rsid w:val="00D15496"/>
    <w:rsid w:val="00D45729"/>
    <w:rsid w:val="00D50E22"/>
    <w:rsid w:val="00D54CA1"/>
    <w:rsid w:val="00D61E91"/>
    <w:rsid w:val="00D6529E"/>
    <w:rsid w:val="00D7167B"/>
    <w:rsid w:val="00D90C4C"/>
    <w:rsid w:val="00DB0C1D"/>
    <w:rsid w:val="00DC09D4"/>
    <w:rsid w:val="00DC1892"/>
    <w:rsid w:val="00E14A8F"/>
    <w:rsid w:val="00E24847"/>
    <w:rsid w:val="00E41E5B"/>
    <w:rsid w:val="00E45C3C"/>
    <w:rsid w:val="00E57933"/>
    <w:rsid w:val="00E618B4"/>
    <w:rsid w:val="00E6537D"/>
    <w:rsid w:val="00E73B87"/>
    <w:rsid w:val="00E75B74"/>
    <w:rsid w:val="00E92B85"/>
    <w:rsid w:val="00EB6FD5"/>
    <w:rsid w:val="00ED1BC9"/>
    <w:rsid w:val="00ED39BA"/>
    <w:rsid w:val="00ED455A"/>
    <w:rsid w:val="00EF732F"/>
    <w:rsid w:val="00F225F8"/>
    <w:rsid w:val="00F22BE7"/>
    <w:rsid w:val="00F23961"/>
    <w:rsid w:val="00F301AB"/>
    <w:rsid w:val="00F42313"/>
    <w:rsid w:val="00F42855"/>
    <w:rsid w:val="00F46C38"/>
    <w:rsid w:val="00F537AA"/>
    <w:rsid w:val="00F53F3F"/>
    <w:rsid w:val="00F70100"/>
    <w:rsid w:val="00F70FD1"/>
    <w:rsid w:val="00F924E2"/>
    <w:rsid w:val="00FA11C7"/>
    <w:rsid w:val="00FA55E9"/>
    <w:rsid w:val="00FB2424"/>
    <w:rsid w:val="00FC190A"/>
    <w:rsid w:val="00FC1A09"/>
    <w:rsid w:val="00FD1177"/>
    <w:rsid w:val="00FE1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82D26-7EF3-40D1-BE95-B1313221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E15"/>
  </w:style>
  <w:style w:type="paragraph" w:styleId="Heading1">
    <w:name w:val="heading 1"/>
    <w:basedOn w:val="Normal"/>
    <w:next w:val="Normal"/>
    <w:link w:val="Heading1Char"/>
    <w:uiPriority w:val="9"/>
    <w:qFormat/>
    <w:rsid w:val="005954D1"/>
    <w:pPr>
      <w:keepNext/>
      <w:keepLines/>
      <w:spacing w:before="480" w:after="0" w:line="360" w:lineRule="auto"/>
      <w:ind w:left="36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954D1"/>
    <w:pPr>
      <w:keepNext/>
      <w:keepLines/>
      <w:spacing w:before="200" w:after="0" w:line="360" w:lineRule="auto"/>
      <w:ind w:left="36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1E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A4C94"/>
    <w:rPr>
      <w:color w:val="808080"/>
    </w:rPr>
  </w:style>
  <w:style w:type="paragraph" w:styleId="ListParagraph">
    <w:name w:val="List Paragraph"/>
    <w:basedOn w:val="Normal"/>
    <w:uiPriority w:val="34"/>
    <w:qFormat/>
    <w:rsid w:val="000A4C94"/>
    <w:pPr>
      <w:ind w:left="720"/>
      <w:contextualSpacing/>
    </w:pPr>
  </w:style>
  <w:style w:type="paragraph" w:styleId="BalloonText">
    <w:name w:val="Balloon Text"/>
    <w:basedOn w:val="Normal"/>
    <w:link w:val="BalloonTextChar"/>
    <w:uiPriority w:val="99"/>
    <w:semiHidden/>
    <w:unhideWhenUsed/>
    <w:rsid w:val="004C3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9F8"/>
    <w:rPr>
      <w:rFonts w:ascii="Tahoma" w:hAnsi="Tahoma" w:cs="Tahoma"/>
      <w:sz w:val="16"/>
      <w:szCs w:val="16"/>
    </w:rPr>
  </w:style>
  <w:style w:type="character" w:customStyle="1" w:styleId="apple-converted-space">
    <w:name w:val="apple-converted-space"/>
    <w:basedOn w:val="DefaultParagraphFont"/>
    <w:rsid w:val="00AA396E"/>
  </w:style>
  <w:style w:type="character" w:styleId="Hyperlink">
    <w:name w:val="Hyperlink"/>
    <w:basedOn w:val="DefaultParagraphFont"/>
    <w:uiPriority w:val="99"/>
    <w:unhideWhenUsed/>
    <w:rsid w:val="00BE60FE"/>
    <w:rPr>
      <w:color w:val="0563C1" w:themeColor="hyperlink"/>
      <w:u w:val="single"/>
    </w:rPr>
  </w:style>
  <w:style w:type="character" w:customStyle="1" w:styleId="Heading1Char">
    <w:name w:val="Heading 1 Char"/>
    <w:basedOn w:val="DefaultParagraphFont"/>
    <w:link w:val="Heading1"/>
    <w:uiPriority w:val="9"/>
    <w:rsid w:val="005954D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954D1"/>
    <w:rPr>
      <w:rFonts w:asciiTheme="majorHAnsi" w:eastAsiaTheme="majorEastAsia" w:hAnsiTheme="majorHAnsi" w:cstheme="majorBidi"/>
      <w:b/>
      <w:bCs/>
      <w:color w:val="5B9BD5" w:themeColor="accent1"/>
      <w:sz w:val="26"/>
      <w:szCs w:val="26"/>
    </w:rPr>
  </w:style>
  <w:style w:type="paragraph" w:styleId="NoSpacing">
    <w:name w:val="No Spacing"/>
    <w:link w:val="NoSpacingChar"/>
    <w:uiPriority w:val="1"/>
    <w:qFormat/>
    <w:rsid w:val="005954D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954D1"/>
    <w:rPr>
      <w:rFonts w:eastAsiaTheme="minorEastAsia"/>
      <w:lang w:eastAsia="ja-JP"/>
    </w:rPr>
  </w:style>
  <w:style w:type="paragraph" w:styleId="TOCHeading">
    <w:name w:val="TOC Heading"/>
    <w:basedOn w:val="Heading1"/>
    <w:next w:val="Normal"/>
    <w:uiPriority w:val="39"/>
    <w:semiHidden/>
    <w:unhideWhenUsed/>
    <w:qFormat/>
    <w:rsid w:val="005954D1"/>
    <w:pPr>
      <w:spacing w:line="276" w:lineRule="auto"/>
      <w:ind w:left="0"/>
      <w:outlineLvl w:val="9"/>
    </w:pPr>
    <w:rPr>
      <w:lang w:eastAsia="ja-JP"/>
    </w:rPr>
  </w:style>
  <w:style w:type="paragraph" w:styleId="TOC1">
    <w:name w:val="toc 1"/>
    <w:basedOn w:val="Normal"/>
    <w:next w:val="Normal"/>
    <w:autoRedefine/>
    <w:uiPriority w:val="39"/>
    <w:unhideWhenUsed/>
    <w:rsid w:val="005954D1"/>
    <w:pPr>
      <w:spacing w:after="100" w:line="360" w:lineRule="auto"/>
    </w:pPr>
  </w:style>
  <w:style w:type="paragraph" w:styleId="TOC2">
    <w:name w:val="toc 2"/>
    <w:basedOn w:val="Normal"/>
    <w:next w:val="Normal"/>
    <w:autoRedefine/>
    <w:uiPriority w:val="39"/>
    <w:unhideWhenUsed/>
    <w:rsid w:val="005954D1"/>
    <w:pPr>
      <w:spacing w:after="100" w:line="360" w:lineRule="auto"/>
      <w:ind w:left="220"/>
    </w:pPr>
  </w:style>
  <w:style w:type="character" w:customStyle="1" w:styleId="cfontsize">
    <w:name w:val="cfontsize"/>
    <w:basedOn w:val="DefaultParagraphFont"/>
    <w:rsid w:val="00F23961"/>
  </w:style>
  <w:style w:type="paragraph" w:styleId="NormalWeb">
    <w:name w:val="Normal (Web)"/>
    <w:basedOn w:val="Normal"/>
    <w:uiPriority w:val="99"/>
    <w:semiHidden/>
    <w:unhideWhenUsed/>
    <w:rsid w:val="005C4A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D44B4"/>
    <w:pPr>
      <w:autoSpaceDE w:val="0"/>
      <w:autoSpaceDN w:val="0"/>
      <w:adjustRightInd w:val="0"/>
      <w:spacing w:after="0" w:line="240" w:lineRule="auto"/>
    </w:pPr>
    <w:rPr>
      <w:rFonts w:ascii="Trebuchet MS" w:hAnsi="Trebuchet MS" w:cs="Trebuchet MS"/>
      <w:color w:val="000000"/>
      <w:sz w:val="24"/>
      <w:szCs w:val="24"/>
    </w:rPr>
  </w:style>
  <w:style w:type="character" w:styleId="FollowedHyperlink">
    <w:name w:val="FollowedHyperlink"/>
    <w:basedOn w:val="DefaultParagraphFont"/>
    <w:uiPriority w:val="99"/>
    <w:semiHidden/>
    <w:unhideWhenUsed/>
    <w:rsid w:val="00BD29C9"/>
    <w:rPr>
      <w:color w:val="954F72" w:themeColor="followedHyperlink"/>
      <w:u w:val="single"/>
    </w:rPr>
  </w:style>
  <w:style w:type="character" w:styleId="CommentReference">
    <w:name w:val="annotation reference"/>
    <w:basedOn w:val="DefaultParagraphFont"/>
    <w:uiPriority w:val="99"/>
    <w:semiHidden/>
    <w:unhideWhenUsed/>
    <w:rsid w:val="00BD29C9"/>
    <w:rPr>
      <w:sz w:val="16"/>
      <w:szCs w:val="16"/>
    </w:rPr>
  </w:style>
  <w:style w:type="paragraph" w:styleId="CommentText">
    <w:name w:val="annotation text"/>
    <w:basedOn w:val="Normal"/>
    <w:link w:val="CommentTextChar"/>
    <w:uiPriority w:val="99"/>
    <w:semiHidden/>
    <w:unhideWhenUsed/>
    <w:rsid w:val="00BD29C9"/>
    <w:pPr>
      <w:spacing w:line="240" w:lineRule="auto"/>
    </w:pPr>
    <w:rPr>
      <w:sz w:val="20"/>
      <w:szCs w:val="20"/>
    </w:rPr>
  </w:style>
  <w:style w:type="character" w:customStyle="1" w:styleId="CommentTextChar">
    <w:name w:val="Comment Text Char"/>
    <w:basedOn w:val="DefaultParagraphFont"/>
    <w:link w:val="CommentText"/>
    <w:uiPriority w:val="99"/>
    <w:semiHidden/>
    <w:rsid w:val="00BD29C9"/>
    <w:rPr>
      <w:sz w:val="20"/>
      <w:szCs w:val="20"/>
    </w:rPr>
  </w:style>
  <w:style w:type="paragraph" w:styleId="CommentSubject">
    <w:name w:val="annotation subject"/>
    <w:basedOn w:val="CommentText"/>
    <w:next w:val="CommentText"/>
    <w:link w:val="CommentSubjectChar"/>
    <w:uiPriority w:val="99"/>
    <w:semiHidden/>
    <w:unhideWhenUsed/>
    <w:rsid w:val="00BD29C9"/>
    <w:rPr>
      <w:b/>
      <w:bCs/>
    </w:rPr>
  </w:style>
  <w:style w:type="character" w:customStyle="1" w:styleId="CommentSubjectChar">
    <w:name w:val="Comment Subject Char"/>
    <w:basedOn w:val="CommentTextChar"/>
    <w:link w:val="CommentSubject"/>
    <w:uiPriority w:val="99"/>
    <w:semiHidden/>
    <w:rsid w:val="00BD29C9"/>
    <w:rPr>
      <w:b/>
      <w:bCs/>
      <w:sz w:val="20"/>
      <w:szCs w:val="20"/>
    </w:rPr>
  </w:style>
  <w:style w:type="table" w:customStyle="1" w:styleId="TableGrid1">
    <w:name w:val="Table Grid1"/>
    <w:basedOn w:val="TableNormal"/>
    <w:next w:val="TableGrid"/>
    <w:uiPriority w:val="59"/>
    <w:rsid w:val="008F41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90520">
      <w:bodyDiv w:val="1"/>
      <w:marLeft w:val="0"/>
      <w:marRight w:val="0"/>
      <w:marTop w:val="0"/>
      <w:marBottom w:val="0"/>
      <w:divBdr>
        <w:top w:val="none" w:sz="0" w:space="0" w:color="auto"/>
        <w:left w:val="none" w:sz="0" w:space="0" w:color="auto"/>
        <w:bottom w:val="none" w:sz="0" w:space="0" w:color="auto"/>
        <w:right w:val="none" w:sz="0" w:space="0" w:color="auto"/>
      </w:divBdr>
    </w:div>
    <w:div w:id="573899642">
      <w:bodyDiv w:val="1"/>
      <w:marLeft w:val="0"/>
      <w:marRight w:val="0"/>
      <w:marTop w:val="0"/>
      <w:marBottom w:val="0"/>
      <w:divBdr>
        <w:top w:val="none" w:sz="0" w:space="0" w:color="auto"/>
        <w:left w:val="none" w:sz="0" w:space="0" w:color="auto"/>
        <w:bottom w:val="none" w:sz="0" w:space="0" w:color="auto"/>
        <w:right w:val="none" w:sz="0" w:space="0" w:color="auto"/>
      </w:divBdr>
    </w:div>
    <w:div w:id="688336377">
      <w:bodyDiv w:val="1"/>
      <w:marLeft w:val="0"/>
      <w:marRight w:val="0"/>
      <w:marTop w:val="0"/>
      <w:marBottom w:val="0"/>
      <w:divBdr>
        <w:top w:val="none" w:sz="0" w:space="0" w:color="auto"/>
        <w:left w:val="none" w:sz="0" w:space="0" w:color="auto"/>
        <w:bottom w:val="none" w:sz="0" w:space="0" w:color="auto"/>
        <w:right w:val="none" w:sz="0" w:space="0" w:color="auto"/>
      </w:divBdr>
    </w:div>
    <w:div w:id="827670423">
      <w:bodyDiv w:val="1"/>
      <w:marLeft w:val="0"/>
      <w:marRight w:val="0"/>
      <w:marTop w:val="0"/>
      <w:marBottom w:val="0"/>
      <w:divBdr>
        <w:top w:val="none" w:sz="0" w:space="0" w:color="auto"/>
        <w:left w:val="none" w:sz="0" w:space="0" w:color="auto"/>
        <w:bottom w:val="none" w:sz="0" w:space="0" w:color="auto"/>
        <w:right w:val="none" w:sz="0" w:space="0" w:color="auto"/>
      </w:divBdr>
    </w:div>
    <w:div w:id="967978768">
      <w:bodyDiv w:val="1"/>
      <w:marLeft w:val="0"/>
      <w:marRight w:val="0"/>
      <w:marTop w:val="0"/>
      <w:marBottom w:val="0"/>
      <w:divBdr>
        <w:top w:val="none" w:sz="0" w:space="0" w:color="auto"/>
        <w:left w:val="none" w:sz="0" w:space="0" w:color="auto"/>
        <w:bottom w:val="none" w:sz="0" w:space="0" w:color="auto"/>
        <w:right w:val="none" w:sz="0" w:space="0" w:color="auto"/>
      </w:divBdr>
    </w:div>
    <w:div w:id="1007908791">
      <w:bodyDiv w:val="1"/>
      <w:marLeft w:val="0"/>
      <w:marRight w:val="0"/>
      <w:marTop w:val="0"/>
      <w:marBottom w:val="0"/>
      <w:divBdr>
        <w:top w:val="none" w:sz="0" w:space="0" w:color="auto"/>
        <w:left w:val="none" w:sz="0" w:space="0" w:color="auto"/>
        <w:bottom w:val="none" w:sz="0" w:space="0" w:color="auto"/>
        <w:right w:val="none" w:sz="0" w:space="0" w:color="auto"/>
      </w:divBdr>
    </w:div>
    <w:div w:id="1710376422">
      <w:bodyDiv w:val="1"/>
      <w:marLeft w:val="0"/>
      <w:marRight w:val="0"/>
      <w:marTop w:val="0"/>
      <w:marBottom w:val="0"/>
      <w:divBdr>
        <w:top w:val="none" w:sz="0" w:space="0" w:color="auto"/>
        <w:left w:val="none" w:sz="0" w:space="0" w:color="auto"/>
        <w:bottom w:val="none" w:sz="0" w:space="0" w:color="auto"/>
        <w:right w:val="none" w:sz="0" w:space="0" w:color="auto"/>
      </w:divBdr>
    </w:div>
    <w:div w:id="1759445071">
      <w:bodyDiv w:val="1"/>
      <w:marLeft w:val="0"/>
      <w:marRight w:val="0"/>
      <w:marTop w:val="0"/>
      <w:marBottom w:val="0"/>
      <w:divBdr>
        <w:top w:val="none" w:sz="0" w:space="0" w:color="auto"/>
        <w:left w:val="none" w:sz="0" w:space="0" w:color="auto"/>
        <w:bottom w:val="none" w:sz="0" w:space="0" w:color="auto"/>
        <w:right w:val="none" w:sz="0" w:space="0" w:color="auto"/>
      </w:divBdr>
    </w:div>
    <w:div w:id="1905677256">
      <w:bodyDiv w:val="1"/>
      <w:marLeft w:val="0"/>
      <w:marRight w:val="0"/>
      <w:marTop w:val="0"/>
      <w:marBottom w:val="0"/>
      <w:divBdr>
        <w:top w:val="none" w:sz="0" w:space="0" w:color="auto"/>
        <w:left w:val="none" w:sz="0" w:space="0" w:color="auto"/>
        <w:bottom w:val="none" w:sz="0" w:space="0" w:color="auto"/>
        <w:right w:val="none" w:sz="0" w:space="0" w:color="auto"/>
      </w:divBdr>
    </w:div>
    <w:div w:id="1975523230">
      <w:bodyDiv w:val="1"/>
      <w:marLeft w:val="0"/>
      <w:marRight w:val="0"/>
      <w:marTop w:val="0"/>
      <w:marBottom w:val="0"/>
      <w:divBdr>
        <w:top w:val="none" w:sz="0" w:space="0" w:color="auto"/>
        <w:left w:val="none" w:sz="0" w:space="0" w:color="auto"/>
        <w:bottom w:val="none" w:sz="0" w:space="0" w:color="auto"/>
        <w:right w:val="none" w:sz="0" w:space="0" w:color="auto"/>
      </w:divBdr>
      <w:divsChild>
        <w:div w:id="1864709657">
          <w:marLeft w:val="0"/>
          <w:marRight w:val="0"/>
          <w:marTop w:val="0"/>
          <w:marBottom w:val="0"/>
          <w:divBdr>
            <w:top w:val="none" w:sz="0" w:space="0" w:color="auto"/>
            <w:left w:val="none" w:sz="0" w:space="0" w:color="auto"/>
            <w:bottom w:val="none" w:sz="0" w:space="0" w:color="auto"/>
            <w:right w:val="none" w:sz="0" w:space="0" w:color="auto"/>
          </w:divBdr>
          <w:divsChild>
            <w:div w:id="154615855">
              <w:marLeft w:val="0"/>
              <w:marRight w:val="0"/>
              <w:marTop w:val="0"/>
              <w:marBottom w:val="0"/>
              <w:divBdr>
                <w:top w:val="none" w:sz="0" w:space="0" w:color="auto"/>
                <w:left w:val="none" w:sz="0" w:space="0" w:color="auto"/>
                <w:bottom w:val="none" w:sz="0" w:space="0" w:color="auto"/>
                <w:right w:val="none" w:sz="0" w:space="0" w:color="auto"/>
              </w:divBdr>
              <w:divsChild>
                <w:div w:id="1407220745">
                  <w:marLeft w:val="0"/>
                  <w:marRight w:val="0"/>
                  <w:marTop w:val="0"/>
                  <w:marBottom w:val="0"/>
                  <w:divBdr>
                    <w:top w:val="none" w:sz="0" w:space="0" w:color="auto"/>
                    <w:left w:val="none" w:sz="0" w:space="0" w:color="auto"/>
                    <w:bottom w:val="none" w:sz="0" w:space="0" w:color="auto"/>
                    <w:right w:val="none" w:sz="0" w:space="0" w:color="auto"/>
                  </w:divBdr>
                  <w:divsChild>
                    <w:div w:id="1154027700">
                      <w:marLeft w:val="0"/>
                      <w:marRight w:val="0"/>
                      <w:marTop w:val="0"/>
                      <w:marBottom w:val="30"/>
                      <w:divBdr>
                        <w:top w:val="none" w:sz="0" w:space="0" w:color="auto"/>
                        <w:left w:val="none" w:sz="0" w:space="0" w:color="auto"/>
                        <w:bottom w:val="none" w:sz="0" w:space="0" w:color="auto"/>
                        <w:right w:val="none" w:sz="0" w:space="0" w:color="auto"/>
                      </w:divBdr>
                      <w:divsChild>
                        <w:div w:id="37704257">
                          <w:marLeft w:val="0"/>
                          <w:marRight w:val="0"/>
                          <w:marTop w:val="0"/>
                          <w:marBottom w:val="0"/>
                          <w:divBdr>
                            <w:top w:val="none" w:sz="0" w:space="0" w:color="auto"/>
                            <w:left w:val="none" w:sz="0" w:space="0" w:color="auto"/>
                            <w:bottom w:val="none" w:sz="0" w:space="0" w:color="auto"/>
                            <w:right w:val="none" w:sz="0" w:space="0" w:color="auto"/>
                          </w:divBdr>
                          <w:divsChild>
                            <w:div w:id="1886138945">
                              <w:marLeft w:val="0"/>
                              <w:marRight w:val="0"/>
                              <w:marTop w:val="0"/>
                              <w:marBottom w:val="300"/>
                              <w:divBdr>
                                <w:top w:val="single" w:sz="18" w:space="4" w:color="23B000"/>
                                <w:left w:val="single" w:sz="18" w:space="15" w:color="23B000"/>
                                <w:bottom w:val="single" w:sz="18" w:space="8" w:color="23B000"/>
                                <w:right w:val="single" w:sz="18" w:space="15" w:color="23B000"/>
                              </w:divBdr>
                            </w:div>
                          </w:divsChild>
                        </w:div>
                        <w:div w:id="1337655712">
                          <w:marLeft w:val="0"/>
                          <w:marRight w:val="0"/>
                          <w:marTop w:val="0"/>
                          <w:marBottom w:val="0"/>
                          <w:divBdr>
                            <w:top w:val="none" w:sz="0" w:space="0" w:color="auto"/>
                            <w:left w:val="none" w:sz="0" w:space="0" w:color="auto"/>
                            <w:bottom w:val="none" w:sz="0" w:space="0" w:color="auto"/>
                            <w:right w:val="none" w:sz="0" w:space="0" w:color="auto"/>
                          </w:divBdr>
                          <w:divsChild>
                            <w:div w:id="600140803">
                              <w:marLeft w:val="0"/>
                              <w:marRight w:val="0"/>
                              <w:marTop w:val="0"/>
                              <w:marBottom w:val="300"/>
                              <w:divBdr>
                                <w:top w:val="single" w:sz="18" w:space="4" w:color="7D02A5"/>
                                <w:left w:val="single" w:sz="18" w:space="15" w:color="7D02A5"/>
                                <w:bottom w:val="single" w:sz="18" w:space="8" w:color="7D02A5"/>
                                <w:right w:val="single" w:sz="18" w:space="15" w:color="7D02A5"/>
                              </w:divBdr>
                              <w:divsChild>
                                <w:div w:id="1970276737">
                                  <w:marLeft w:val="0"/>
                                  <w:marRight w:val="0"/>
                                  <w:marTop w:val="0"/>
                                  <w:marBottom w:val="0"/>
                                  <w:divBdr>
                                    <w:top w:val="none" w:sz="0" w:space="0" w:color="auto"/>
                                    <w:left w:val="none" w:sz="0" w:space="0" w:color="auto"/>
                                    <w:bottom w:val="none" w:sz="0" w:space="0" w:color="auto"/>
                                    <w:right w:val="none" w:sz="0" w:space="0" w:color="auto"/>
                                  </w:divBdr>
                                  <w:divsChild>
                                    <w:div w:id="1679502532">
                                      <w:marLeft w:val="0"/>
                                      <w:marRight w:val="0"/>
                                      <w:marTop w:val="0"/>
                                      <w:marBottom w:val="300"/>
                                      <w:divBdr>
                                        <w:top w:val="none" w:sz="0" w:space="0" w:color="auto"/>
                                        <w:left w:val="none" w:sz="0" w:space="0" w:color="auto"/>
                                        <w:bottom w:val="none" w:sz="0" w:space="0" w:color="auto"/>
                                        <w:right w:val="none" w:sz="0" w:space="0" w:color="auto"/>
                                      </w:divBdr>
                                      <w:divsChild>
                                        <w:div w:id="18838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42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410871">
                          <w:marLeft w:val="0"/>
                          <w:marRight w:val="0"/>
                          <w:marTop w:val="0"/>
                          <w:marBottom w:val="0"/>
                          <w:divBdr>
                            <w:top w:val="none" w:sz="0" w:space="0" w:color="auto"/>
                            <w:left w:val="none" w:sz="0" w:space="0" w:color="auto"/>
                            <w:bottom w:val="none" w:sz="0" w:space="0" w:color="auto"/>
                            <w:right w:val="none" w:sz="0" w:space="0" w:color="auto"/>
                          </w:divBdr>
                          <w:divsChild>
                            <w:div w:id="1297023930">
                              <w:marLeft w:val="0"/>
                              <w:marRight w:val="0"/>
                              <w:marTop w:val="0"/>
                              <w:marBottom w:val="300"/>
                              <w:divBdr>
                                <w:top w:val="single" w:sz="18" w:space="4" w:color="E79013"/>
                                <w:left w:val="single" w:sz="18" w:space="15" w:color="E79013"/>
                                <w:bottom w:val="single" w:sz="18" w:space="8" w:color="E79013"/>
                                <w:right w:val="single" w:sz="18" w:space="15" w:color="E79013"/>
                              </w:divBdr>
                            </w:div>
                          </w:divsChild>
                        </w:div>
                        <w:div w:id="954488015">
                          <w:marLeft w:val="0"/>
                          <w:marRight w:val="0"/>
                          <w:marTop w:val="0"/>
                          <w:marBottom w:val="0"/>
                          <w:divBdr>
                            <w:top w:val="none" w:sz="0" w:space="0" w:color="auto"/>
                            <w:left w:val="none" w:sz="0" w:space="0" w:color="auto"/>
                            <w:bottom w:val="none" w:sz="0" w:space="0" w:color="auto"/>
                            <w:right w:val="none" w:sz="0" w:space="0" w:color="auto"/>
                          </w:divBdr>
                          <w:divsChild>
                            <w:div w:id="560409941">
                              <w:marLeft w:val="0"/>
                              <w:marRight w:val="0"/>
                              <w:marTop w:val="0"/>
                              <w:marBottom w:val="300"/>
                              <w:divBdr>
                                <w:top w:val="single" w:sz="18" w:space="4" w:color="2F6A55"/>
                                <w:left w:val="single" w:sz="18" w:space="15" w:color="2F6A55"/>
                                <w:bottom w:val="single" w:sz="18" w:space="8" w:color="2F6A55"/>
                                <w:right w:val="single" w:sz="18" w:space="15" w:color="2F6A55"/>
                              </w:divBdr>
                            </w:div>
                          </w:divsChild>
                        </w:div>
                        <w:div w:id="2037123301">
                          <w:marLeft w:val="0"/>
                          <w:marRight w:val="0"/>
                          <w:marTop w:val="0"/>
                          <w:marBottom w:val="0"/>
                          <w:divBdr>
                            <w:top w:val="none" w:sz="0" w:space="0" w:color="auto"/>
                            <w:left w:val="none" w:sz="0" w:space="0" w:color="auto"/>
                            <w:bottom w:val="none" w:sz="0" w:space="0" w:color="auto"/>
                            <w:right w:val="none" w:sz="0" w:space="0" w:color="auto"/>
                          </w:divBdr>
                          <w:divsChild>
                            <w:div w:id="1750302385">
                              <w:marLeft w:val="0"/>
                              <w:marRight w:val="0"/>
                              <w:marTop w:val="0"/>
                              <w:marBottom w:val="300"/>
                              <w:divBdr>
                                <w:top w:val="single" w:sz="18" w:space="4" w:color="F35814"/>
                                <w:left w:val="single" w:sz="18" w:space="15" w:color="F35814"/>
                                <w:bottom w:val="single" w:sz="18" w:space="8" w:color="F35814"/>
                                <w:right w:val="single" w:sz="18" w:space="15" w:color="F35814"/>
                              </w:divBdr>
                            </w:div>
                          </w:divsChild>
                        </w:div>
                      </w:divsChild>
                    </w:div>
                  </w:divsChild>
                </w:div>
              </w:divsChild>
            </w:div>
          </w:divsChild>
        </w:div>
      </w:divsChild>
    </w:div>
    <w:div w:id="2048333324">
      <w:bodyDiv w:val="1"/>
      <w:marLeft w:val="0"/>
      <w:marRight w:val="0"/>
      <w:marTop w:val="0"/>
      <w:marBottom w:val="0"/>
      <w:divBdr>
        <w:top w:val="none" w:sz="0" w:space="0" w:color="auto"/>
        <w:left w:val="none" w:sz="0" w:space="0" w:color="auto"/>
        <w:bottom w:val="none" w:sz="0" w:space="0" w:color="auto"/>
        <w:right w:val="none" w:sz="0" w:space="0" w:color="auto"/>
      </w:divBdr>
    </w:div>
    <w:div w:id="2077777377">
      <w:bodyDiv w:val="1"/>
      <w:marLeft w:val="0"/>
      <w:marRight w:val="0"/>
      <w:marTop w:val="0"/>
      <w:marBottom w:val="0"/>
      <w:divBdr>
        <w:top w:val="none" w:sz="0" w:space="0" w:color="auto"/>
        <w:left w:val="none" w:sz="0" w:space="0" w:color="auto"/>
        <w:bottom w:val="none" w:sz="0" w:space="0" w:color="auto"/>
        <w:right w:val="none" w:sz="0" w:space="0" w:color="auto"/>
      </w:divBdr>
      <w:divsChild>
        <w:div w:id="1002004572">
          <w:marLeft w:val="0"/>
          <w:marRight w:val="0"/>
          <w:marTop w:val="0"/>
          <w:marBottom w:val="0"/>
          <w:divBdr>
            <w:top w:val="none" w:sz="0" w:space="0" w:color="auto"/>
            <w:left w:val="none" w:sz="0" w:space="0" w:color="auto"/>
            <w:bottom w:val="none" w:sz="0" w:space="0" w:color="auto"/>
            <w:right w:val="none" w:sz="0" w:space="0" w:color="auto"/>
          </w:divBdr>
        </w:div>
        <w:div w:id="102421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palms.org/Public/search/Search"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cpalms.org/Public/search/Search"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cpalms.org/Public/search/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4066F-0230-4595-B216-EC3B1B11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30822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Siteadmin</dc:creator>
  <cp:lastModifiedBy>Justin Seabolt</cp:lastModifiedBy>
  <cp:revision>12</cp:revision>
  <cp:lastPrinted>2014-05-22T20:13:00Z</cp:lastPrinted>
  <dcterms:created xsi:type="dcterms:W3CDTF">2014-07-07T15:44:00Z</dcterms:created>
  <dcterms:modified xsi:type="dcterms:W3CDTF">2014-07-30T17:44:00Z</dcterms:modified>
</cp:coreProperties>
</file>